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677" w:rsidRPr="00E032CB" w:rsidRDefault="005D3E46" w:rsidP="00E032CB">
      <w:pPr>
        <w:spacing w:after="0" w:line="240" w:lineRule="auto"/>
        <w:rPr>
          <w:rFonts w:ascii="Times New Roman" w:eastAsia="Times New Roman" w:hAnsi="Times New Roman"/>
          <w:b/>
          <w:sz w:val="28"/>
          <w:szCs w:val="28"/>
        </w:rPr>
      </w:pPr>
      <w:bookmarkStart w:id="0" w:name="_GoBack"/>
      <w:r w:rsidRPr="00E032CB">
        <w:rPr>
          <w:rFonts w:ascii="Times New Roman" w:eastAsia="Times New Roman" w:hAnsi="Times New Roman"/>
          <w:b/>
          <w:sz w:val="28"/>
          <w:szCs w:val="28"/>
        </w:rPr>
        <w:t>D</w:t>
      </w:r>
      <w:r w:rsidR="006605C1">
        <w:rPr>
          <w:rFonts w:ascii="Times New Roman" w:eastAsia="Times New Roman" w:hAnsi="Times New Roman"/>
          <w:b/>
          <w:sz w:val="28"/>
          <w:szCs w:val="28"/>
        </w:rPr>
        <w:t>ecision Making Model of Electric Power Fulfillment i</w:t>
      </w:r>
      <w:r w:rsidR="00E032CB" w:rsidRPr="00E032CB">
        <w:rPr>
          <w:rFonts w:ascii="Times New Roman" w:eastAsia="Times New Roman" w:hAnsi="Times New Roman"/>
          <w:b/>
          <w:sz w:val="28"/>
          <w:szCs w:val="28"/>
        </w:rPr>
        <w:t>n Lampung Province Using Soft System Methodology (SSM)</w:t>
      </w:r>
    </w:p>
    <w:bookmarkEnd w:id="0"/>
    <w:p w:rsidR="009E1AAF" w:rsidRPr="00E032CB" w:rsidRDefault="009E1AAF" w:rsidP="00E032CB">
      <w:pPr>
        <w:spacing w:afterLines="20" w:after="48" w:line="240" w:lineRule="auto"/>
        <w:jc w:val="center"/>
        <w:rPr>
          <w:rFonts w:ascii="Times New Roman" w:eastAsia="Times New Roman" w:hAnsi="Times New Roman"/>
          <w:b/>
          <w:bCs/>
          <w:lang w:val="id-ID"/>
        </w:rPr>
      </w:pPr>
    </w:p>
    <w:p w:rsidR="002A5677" w:rsidRPr="00E032CB" w:rsidRDefault="0060074A" w:rsidP="00E032CB">
      <w:pPr>
        <w:spacing w:afterLines="20" w:after="48" w:line="240" w:lineRule="auto"/>
        <w:rPr>
          <w:rFonts w:ascii="Times New Roman" w:eastAsia="Times New Roman" w:hAnsi="Times New Roman"/>
          <w:b/>
          <w:bCs/>
          <w:vertAlign w:val="superscript"/>
        </w:rPr>
      </w:pPr>
      <w:r w:rsidRPr="00E032CB">
        <w:rPr>
          <w:rFonts w:ascii="Times New Roman" w:eastAsia="Times New Roman" w:hAnsi="Times New Roman"/>
          <w:b/>
          <w:bCs/>
        </w:rPr>
        <w:t>M Yusuf S Barusman</w:t>
      </w:r>
      <w:r w:rsidR="00495241" w:rsidRPr="00E032CB">
        <w:rPr>
          <w:rFonts w:ascii="Times New Roman" w:eastAsia="Times New Roman" w:hAnsi="Times New Roman"/>
          <w:b/>
          <w:bCs/>
          <w:vertAlign w:val="superscript"/>
        </w:rPr>
        <w:t>1</w:t>
      </w:r>
      <w:r w:rsidR="00495241" w:rsidRPr="00E032CB">
        <w:rPr>
          <w:rFonts w:ascii="Times New Roman" w:eastAsia="Times New Roman" w:hAnsi="Times New Roman"/>
          <w:b/>
          <w:bCs/>
        </w:rPr>
        <w:t xml:space="preserve">*, </w:t>
      </w:r>
      <w:r w:rsidR="002A5677" w:rsidRPr="00E032CB">
        <w:rPr>
          <w:rFonts w:ascii="Times New Roman" w:eastAsia="Times New Roman" w:hAnsi="Times New Roman"/>
          <w:b/>
          <w:bCs/>
        </w:rPr>
        <w:t>Appin Purisky Redaputri</w:t>
      </w:r>
      <w:r w:rsidR="00495241" w:rsidRPr="00E032CB">
        <w:rPr>
          <w:rFonts w:ascii="Times New Roman" w:eastAsia="Times New Roman" w:hAnsi="Times New Roman"/>
          <w:b/>
          <w:bCs/>
          <w:vertAlign w:val="superscript"/>
        </w:rPr>
        <w:t>2</w:t>
      </w:r>
    </w:p>
    <w:p w:rsidR="00495241" w:rsidRPr="00E032CB" w:rsidRDefault="00495241" w:rsidP="00E032CB">
      <w:pPr>
        <w:spacing w:afterLines="20" w:after="48" w:line="240" w:lineRule="auto"/>
        <w:rPr>
          <w:rFonts w:ascii="Times New Roman" w:eastAsia="Times New Roman" w:hAnsi="Times New Roman"/>
          <w:b/>
          <w:bCs/>
        </w:rPr>
      </w:pPr>
    </w:p>
    <w:p w:rsidR="00017EF7" w:rsidRPr="007A4A7D" w:rsidRDefault="0051596B" w:rsidP="00E032CB">
      <w:pPr>
        <w:spacing w:afterLines="20" w:after="48" w:line="240" w:lineRule="auto"/>
        <w:rPr>
          <w:rFonts w:ascii="Times New Roman" w:eastAsia="Times New Roman" w:hAnsi="Times New Roman"/>
          <w:bCs/>
        </w:rPr>
      </w:pPr>
      <w:r w:rsidRPr="007A4A7D">
        <w:rPr>
          <w:rFonts w:ascii="Times New Roman" w:eastAsia="Times New Roman" w:hAnsi="Times New Roman"/>
          <w:bCs/>
        </w:rPr>
        <w:t xml:space="preserve">Faculty of Economics, </w:t>
      </w:r>
      <w:r w:rsidR="002A5677" w:rsidRPr="007A4A7D">
        <w:rPr>
          <w:rFonts w:ascii="Times New Roman" w:eastAsia="Times New Roman" w:hAnsi="Times New Roman"/>
          <w:bCs/>
        </w:rPr>
        <w:t>Bandar Lampung</w:t>
      </w:r>
      <w:r w:rsidR="00E032CB" w:rsidRPr="007A4A7D">
        <w:rPr>
          <w:rFonts w:ascii="Times New Roman" w:eastAsia="Times New Roman" w:hAnsi="Times New Roman"/>
          <w:bCs/>
        </w:rPr>
        <w:t xml:space="preserve"> University</w:t>
      </w:r>
      <w:r w:rsidR="002A5677" w:rsidRPr="007A4A7D">
        <w:rPr>
          <w:rFonts w:ascii="Times New Roman" w:eastAsia="Times New Roman" w:hAnsi="Times New Roman"/>
          <w:bCs/>
        </w:rPr>
        <w:t>,</w:t>
      </w:r>
      <w:r w:rsidR="00495241" w:rsidRPr="007A4A7D">
        <w:rPr>
          <w:rFonts w:ascii="Times New Roman" w:eastAsia="Times New Roman" w:hAnsi="Times New Roman"/>
          <w:bCs/>
        </w:rPr>
        <w:t xml:space="preserve"> Lampung,</w:t>
      </w:r>
      <w:r w:rsidR="002A5677" w:rsidRPr="007A4A7D">
        <w:rPr>
          <w:rFonts w:ascii="Times New Roman" w:eastAsia="Times New Roman" w:hAnsi="Times New Roman"/>
          <w:bCs/>
        </w:rPr>
        <w:t xml:space="preserve"> Indonesia</w:t>
      </w:r>
      <w:r w:rsidR="00495241" w:rsidRPr="007A4A7D">
        <w:rPr>
          <w:rFonts w:ascii="Times New Roman" w:eastAsia="Times New Roman" w:hAnsi="Times New Roman"/>
          <w:bCs/>
        </w:rPr>
        <w:t>.</w:t>
      </w:r>
    </w:p>
    <w:p w:rsidR="0060074A" w:rsidRPr="007A4A7D" w:rsidRDefault="002A5677" w:rsidP="00E032CB">
      <w:pPr>
        <w:spacing w:afterLines="20" w:after="48" w:line="240" w:lineRule="auto"/>
        <w:rPr>
          <w:rFonts w:ascii="Times New Roman" w:eastAsia="Times New Roman" w:hAnsi="Times New Roman"/>
          <w:bCs/>
        </w:rPr>
      </w:pPr>
      <w:r w:rsidRPr="007A4A7D">
        <w:rPr>
          <w:rFonts w:ascii="Times New Roman" w:eastAsia="Times New Roman" w:hAnsi="Times New Roman"/>
          <w:bCs/>
        </w:rPr>
        <w:t>Email:</w:t>
      </w:r>
      <w:r w:rsidR="003C58B9" w:rsidRPr="007A4A7D">
        <w:rPr>
          <w:rFonts w:ascii="Times New Roman" w:eastAsia="Times New Roman" w:hAnsi="Times New Roman"/>
          <w:bCs/>
        </w:rPr>
        <w:t xml:space="preserve"> </w:t>
      </w:r>
      <w:r w:rsidR="00195113" w:rsidRPr="007A4A7D">
        <w:rPr>
          <w:rFonts w:ascii="Times New Roman" w:eastAsia="Times New Roman" w:hAnsi="Times New Roman"/>
          <w:bCs/>
        </w:rPr>
        <w:t>y</w:t>
      </w:r>
      <w:r w:rsidR="007B36BB" w:rsidRPr="007A4A7D">
        <w:rPr>
          <w:rFonts w:ascii="Times New Roman" w:eastAsia="Times New Roman" w:hAnsi="Times New Roman"/>
          <w:bCs/>
        </w:rPr>
        <w:t>usuf.barusman@ubl.ac</w:t>
      </w:r>
      <w:r w:rsidR="0060074A" w:rsidRPr="007A4A7D">
        <w:rPr>
          <w:rFonts w:ascii="Times New Roman" w:eastAsia="Times New Roman" w:hAnsi="Times New Roman"/>
          <w:bCs/>
        </w:rPr>
        <w:t>.</w:t>
      </w:r>
      <w:r w:rsidR="002229B0" w:rsidRPr="007A4A7D">
        <w:rPr>
          <w:rFonts w:ascii="Times New Roman" w:eastAsia="Times New Roman" w:hAnsi="Times New Roman"/>
          <w:bCs/>
        </w:rPr>
        <w:t>id</w:t>
      </w:r>
    </w:p>
    <w:p w:rsidR="002A5677" w:rsidRPr="007A4A7D" w:rsidRDefault="002A5677" w:rsidP="00E032CB">
      <w:pPr>
        <w:spacing w:afterLines="20" w:after="48" w:line="240" w:lineRule="auto"/>
        <w:jc w:val="center"/>
        <w:rPr>
          <w:rFonts w:ascii="Times New Roman" w:eastAsia="Times New Roman" w:hAnsi="Times New Roman"/>
          <w:bCs/>
        </w:rPr>
      </w:pPr>
      <w:r w:rsidRPr="007A4A7D">
        <w:rPr>
          <w:rFonts w:ascii="Times New Roman" w:eastAsia="Times New Roman" w:hAnsi="Times New Roman"/>
          <w:bCs/>
        </w:rPr>
        <w:t xml:space="preserve"> </w:t>
      </w:r>
    </w:p>
    <w:p w:rsidR="0029011C" w:rsidRPr="007A4A7D" w:rsidRDefault="00A7148C" w:rsidP="00E032CB">
      <w:pPr>
        <w:spacing w:line="240" w:lineRule="auto"/>
        <w:rPr>
          <w:rFonts w:ascii="Times New Roman" w:eastAsia="Times New Roman" w:hAnsi="Times New Roman"/>
          <w:bCs/>
        </w:rPr>
        <w:sectPr w:rsidR="0029011C" w:rsidRPr="007A4A7D" w:rsidSect="00E032CB">
          <w:headerReference w:type="default" r:id="rId8"/>
          <w:footerReference w:type="default" r:id="rId9"/>
          <w:type w:val="continuous"/>
          <w:pgSz w:w="11907" w:h="16839" w:code="9"/>
          <w:pgMar w:top="1440" w:right="1440" w:bottom="1440" w:left="1440" w:header="0" w:footer="0" w:gutter="0"/>
          <w:cols w:space="708"/>
          <w:docGrid w:linePitch="360"/>
        </w:sectPr>
      </w:pPr>
      <w:r w:rsidRPr="007A4A7D">
        <w:rPr>
          <w:rFonts w:ascii="Times New Roman" w:hAnsi="Times New Roman"/>
          <w:b/>
          <w:bCs/>
        </w:rPr>
        <w:t xml:space="preserve">ABSTRACT </w:t>
      </w:r>
    </w:p>
    <w:p w:rsidR="005C407B" w:rsidRPr="007A4A7D" w:rsidRDefault="0040477A" w:rsidP="00E032CB">
      <w:pPr>
        <w:tabs>
          <w:tab w:val="left" w:pos="7434"/>
        </w:tabs>
        <w:spacing w:line="240" w:lineRule="auto"/>
        <w:jc w:val="both"/>
        <w:rPr>
          <w:rFonts w:ascii="Times New Roman" w:hAnsi="Times New Roman"/>
          <w:lang w:val="id-ID"/>
        </w:rPr>
      </w:pPr>
      <w:r w:rsidRPr="007A4A7D">
        <w:rPr>
          <w:rFonts w:ascii="Times New Roman" w:eastAsia="Times New Roman" w:hAnsi="Times New Roman"/>
          <w:bCs/>
          <w:lang w:val="id-ID"/>
        </w:rPr>
        <w:lastRenderedPageBreak/>
        <w:t>At present, Lampung Province is experiencing Electric Power Deficit</w:t>
      </w:r>
      <w:r w:rsidR="00A7148C" w:rsidRPr="007A4A7D">
        <w:rPr>
          <w:rFonts w:ascii="Times New Roman" w:eastAsia="Times New Roman" w:hAnsi="Times New Roman"/>
          <w:bCs/>
        </w:rPr>
        <w:t xml:space="preserve">. </w:t>
      </w:r>
      <w:r w:rsidR="00D411B8" w:rsidRPr="007A4A7D">
        <w:rPr>
          <w:rFonts w:ascii="Times New Roman" w:eastAsia="Times New Roman" w:hAnsi="Times New Roman"/>
          <w:bCs/>
        </w:rPr>
        <w:t xml:space="preserve">This study aims to investigate </w:t>
      </w:r>
      <w:r w:rsidR="003C3B5D" w:rsidRPr="007A4A7D">
        <w:rPr>
          <w:rFonts w:ascii="Times New Roman" w:eastAsia="Times New Roman" w:hAnsi="Times New Roman"/>
          <w:bCs/>
        </w:rPr>
        <w:t xml:space="preserve">the criteria and decision making alternative solution of electricity distribution management, to determine alternative possibilities of </w:t>
      </w:r>
      <w:r w:rsidR="007B36BB" w:rsidRPr="007A4A7D">
        <w:rPr>
          <w:rFonts w:ascii="Times New Roman" w:eastAsia="Times New Roman" w:hAnsi="Times New Roman"/>
          <w:bCs/>
        </w:rPr>
        <w:t>decision-making</w:t>
      </w:r>
      <w:r w:rsidR="003C3B5D" w:rsidRPr="007A4A7D">
        <w:rPr>
          <w:rFonts w:ascii="Times New Roman" w:eastAsia="Times New Roman" w:hAnsi="Times New Roman"/>
          <w:bCs/>
        </w:rPr>
        <w:t xml:space="preserve">, and decision alternative priority. Method used in this study is Soft System Methodology by using Analytical Hierarchy Process (AHP), </w:t>
      </w:r>
      <w:r w:rsidR="00641FD2" w:rsidRPr="007A4A7D">
        <w:rPr>
          <w:rFonts w:ascii="Times New Roman" w:eastAsia="Times New Roman" w:hAnsi="Times New Roman"/>
          <w:bCs/>
        </w:rPr>
        <w:t xml:space="preserve">Multi Criteria Decision Making (MCDM), </w:t>
      </w:r>
      <w:r w:rsidR="0074411D" w:rsidRPr="007A4A7D">
        <w:rPr>
          <w:rFonts w:ascii="Times New Roman" w:eastAsia="Times New Roman" w:hAnsi="Times New Roman"/>
          <w:bCs/>
          <w:lang w:val="id-ID"/>
        </w:rPr>
        <w:t xml:space="preserve">Weighted </w:t>
      </w:r>
      <w:r w:rsidR="0074411D" w:rsidRPr="007A4A7D">
        <w:rPr>
          <w:rFonts w:ascii="Times New Roman" w:hAnsi="Times New Roman"/>
          <w:bCs/>
          <w:lang w:val="id-ID"/>
        </w:rPr>
        <w:t>Sum Method (WSM) and Weighted Product Method (WPM)</w:t>
      </w:r>
      <w:r w:rsidR="00350E05" w:rsidRPr="007A4A7D">
        <w:rPr>
          <w:rFonts w:ascii="Times New Roman" w:eastAsia="Times New Roman" w:hAnsi="Times New Roman"/>
          <w:bCs/>
        </w:rPr>
        <w:t>.</w:t>
      </w:r>
      <w:r w:rsidR="00641FD2" w:rsidRPr="007A4A7D">
        <w:rPr>
          <w:rFonts w:ascii="Times New Roman" w:eastAsia="Times New Roman" w:hAnsi="Times New Roman"/>
          <w:bCs/>
        </w:rPr>
        <w:t xml:space="preserve"> </w:t>
      </w:r>
      <w:r w:rsidR="002A2D40" w:rsidRPr="007A4A7D">
        <w:rPr>
          <w:rFonts w:ascii="Times New Roman" w:eastAsia="Times New Roman" w:hAnsi="Times New Roman"/>
          <w:bCs/>
        </w:rPr>
        <w:t xml:space="preserve">The result has two </w:t>
      </w:r>
      <w:r w:rsidR="007B36BB" w:rsidRPr="007A4A7D">
        <w:rPr>
          <w:rFonts w:ascii="Times New Roman" w:eastAsia="Times New Roman" w:hAnsi="Times New Roman"/>
          <w:bCs/>
        </w:rPr>
        <w:t>criteria, which</w:t>
      </w:r>
      <w:r w:rsidR="002A2D40" w:rsidRPr="007A4A7D">
        <w:rPr>
          <w:rFonts w:ascii="Times New Roman" w:eastAsia="Times New Roman" w:hAnsi="Times New Roman"/>
          <w:bCs/>
        </w:rPr>
        <w:t xml:space="preserve"> are internal and external, with three sub-criteria in each exist</w:t>
      </w:r>
      <w:r w:rsidR="00E032CB" w:rsidRPr="007A4A7D">
        <w:rPr>
          <w:rFonts w:ascii="Times New Roman" w:eastAsia="Times New Roman" w:hAnsi="Times New Roman"/>
          <w:bCs/>
        </w:rPr>
        <w:t xml:space="preserve">ing criteria. </w:t>
      </w:r>
      <w:r w:rsidR="00314E8F" w:rsidRPr="007A4A7D">
        <w:rPr>
          <w:rFonts w:ascii="Times New Roman" w:eastAsia="Times New Roman" w:hAnsi="Times New Roman"/>
          <w:bCs/>
        </w:rPr>
        <w:t>Among others are</w:t>
      </w:r>
      <w:r w:rsidR="00920AC4" w:rsidRPr="007A4A7D">
        <w:rPr>
          <w:rFonts w:ascii="Times New Roman" w:hAnsi="Times New Roman"/>
          <w:bCs/>
        </w:rPr>
        <w:t xml:space="preserve"> </w:t>
      </w:r>
      <w:r w:rsidR="001F7B4E" w:rsidRPr="007A4A7D">
        <w:rPr>
          <w:rFonts w:ascii="Times New Roman" w:hAnsi="Times New Roman"/>
          <w:bCs/>
        </w:rPr>
        <w:t>budget availability</w:t>
      </w:r>
      <w:r w:rsidR="00920AC4" w:rsidRPr="007A4A7D">
        <w:rPr>
          <w:rFonts w:ascii="Times New Roman" w:hAnsi="Times New Roman"/>
          <w:bCs/>
        </w:rPr>
        <w:t xml:space="preserve">, </w:t>
      </w:r>
      <w:r w:rsidR="00314E8F" w:rsidRPr="007A4A7D">
        <w:rPr>
          <w:rFonts w:ascii="Times New Roman" w:hAnsi="Times New Roman"/>
          <w:bCs/>
        </w:rPr>
        <w:t xml:space="preserve">human resources readiness, </w:t>
      </w:r>
      <w:r w:rsidR="007F1BCF" w:rsidRPr="007A4A7D">
        <w:rPr>
          <w:rFonts w:ascii="Times New Roman" w:hAnsi="Times New Roman"/>
        </w:rPr>
        <w:t>and implementation</w:t>
      </w:r>
      <w:r w:rsidR="007F1BCF" w:rsidRPr="007A4A7D">
        <w:rPr>
          <w:rFonts w:ascii="Times New Roman" w:hAnsi="Times New Roman"/>
          <w:lang w:val="id-ID"/>
        </w:rPr>
        <w:t xml:space="preserve"> technique</w:t>
      </w:r>
      <w:r w:rsidR="007F1BCF" w:rsidRPr="007A4A7D">
        <w:rPr>
          <w:rFonts w:ascii="Times New Roman" w:hAnsi="Times New Roman"/>
        </w:rPr>
        <w:t xml:space="preserve"> for internal criteria, population growth, economic growth and political intervention for external criteria</w:t>
      </w:r>
      <w:r w:rsidR="007F1BCF" w:rsidRPr="007A4A7D">
        <w:rPr>
          <w:rFonts w:ascii="Times New Roman" w:hAnsi="Times New Roman"/>
          <w:bCs/>
          <w:lang w:val="id-ID"/>
        </w:rPr>
        <w:t>.</w:t>
      </w:r>
      <w:r w:rsidR="00E032CB" w:rsidRPr="007A4A7D">
        <w:rPr>
          <w:rFonts w:ascii="Times New Roman" w:hAnsi="Times New Roman"/>
          <w:bCs/>
        </w:rPr>
        <w:t xml:space="preserve"> </w:t>
      </w:r>
      <w:r w:rsidR="00314E8F" w:rsidRPr="007A4A7D">
        <w:rPr>
          <w:rFonts w:ascii="Times New Roman" w:hAnsi="Times New Roman"/>
          <w:bCs/>
        </w:rPr>
        <w:t xml:space="preserve">Moreover, some decision making alternatives are building additional </w:t>
      </w:r>
      <w:r w:rsidR="001F7B4E" w:rsidRPr="007A4A7D">
        <w:rPr>
          <w:rFonts w:ascii="Times New Roman" w:hAnsi="Times New Roman"/>
          <w:bCs/>
        </w:rPr>
        <w:t>power plants</w:t>
      </w:r>
      <w:r w:rsidR="00314E8F" w:rsidRPr="007A4A7D">
        <w:rPr>
          <w:rFonts w:ascii="Times New Roman" w:hAnsi="Times New Roman"/>
          <w:bCs/>
        </w:rPr>
        <w:t xml:space="preserve">, </w:t>
      </w:r>
      <w:r w:rsidR="001F7B4E" w:rsidRPr="007A4A7D">
        <w:rPr>
          <w:rFonts w:ascii="Times New Roman" w:hAnsi="Times New Roman"/>
          <w:bCs/>
        </w:rPr>
        <w:t>transmission lines</w:t>
      </w:r>
      <w:r w:rsidR="002A5677" w:rsidRPr="007A4A7D">
        <w:rPr>
          <w:rFonts w:ascii="Times New Roman" w:hAnsi="Times New Roman"/>
          <w:bCs/>
        </w:rPr>
        <w:t xml:space="preserve">, </w:t>
      </w:r>
      <w:r w:rsidR="0069155C" w:rsidRPr="007A4A7D">
        <w:rPr>
          <w:rFonts w:ascii="Times New Roman" w:hAnsi="Times New Roman"/>
          <w:bCs/>
        </w:rPr>
        <w:t xml:space="preserve">renting </w:t>
      </w:r>
      <w:r w:rsidR="001F7B4E" w:rsidRPr="007A4A7D">
        <w:rPr>
          <w:rFonts w:ascii="Times New Roman" w:hAnsi="Times New Roman"/>
          <w:bCs/>
        </w:rPr>
        <w:t xml:space="preserve">additional power plant </w:t>
      </w:r>
      <w:r w:rsidR="00101EF0" w:rsidRPr="007A4A7D">
        <w:rPr>
          <w:rFonts w:ascii="Times New Roman" w:hAnsi="Times New Roman"/>
          <w:bCs/>
        </w:rPr>
        <w:t>and</w:t>
      </w:r>
      <w:r w:rsidR="002A5677" w:rsidRPr="007A4A7D">
        <w:rPr>
          <w:rFonts w:ascii="Times New Roman" w:hAnsi="Times New Roman"/>
          <w:bCs/>
        </w:rPr>
        <w:t xml:space="preserve"> IPP &amp;</w:t>
      </w:r>
      <w:r w:rsidR="00BA593F" w:rsidRPr="007A4A7D">
        <w:rPr>
          <w:rFonts w:ascii="Times New Roman" w:hAnsi="Times New Roman"/>
          <w:bCs/>
        </w:rPr>
        <w:t xml:space="preserve"> </w:t>
      </w:r>
      <w:r w:rsidR="002A5677" w:rsidRPr="007A4A7D">
        <w:rPr>
          <w:rFonts w:ascii="Times New Roman" w:hAnsi="Times New Roman"/>
          <w:bCs/>
          <w:iCs/>
        </w:rPr>
        <w:t>Excess Power</w:t>
      </w:r>
      <w:r w:rsidR="007F1BCF" w:rsidRPr="007A4A7D">
        <w:rPr>
          <w:rFonts w:ascii="Times New Roman" w:hAnsi="Times New Roman"/>
          <w:bCs/>
          <w:lang w:val="id-ID"/>
        </w:rPr>
        <w:t>. T</w:t>
      </w:r>
      <w:r w:rsidR="00101EF0" w:rsidRPr="007A4A7D">
        <w:rPr>
          <w:rFonts w:ascii="Times New Roman" w:hAnsi="Times New Roman"/>
          <w:bCs/>
        </w:rPr>
        <w:t>here are 30 possibilities</w:t>
      </w:r>
      <w:r w:rsidR="007F1BCF" w:rsidRPr="007A4A7D">
        <w:rPr>
          <w:rFonts w:ascii="Times New Roman" w:hAnsi="Times New Roman"/>
          <w:bCs/>
          <w:lang w:val="id-ID"/>
        </w:rPr>
        <w:t xml:space="preserve"> </w:t>
      </w:r>
      <w:r w:rsidR="007F1BCF" w:rsidRPr="007A4A7D">
        <w:rPr>
          <w:rFonts w:ascii="Times New Roman" w:hAnsi="Times New Roman"/>
        </w:rPr>
        <w:t>decision making model</w:t>
      </w:r>
      <w:r w:rsidR="007F1BCF" w:rsidRPr="007A4A7D">
        <w:rPr>
          <w:rFonts w:ascii="Times New Roman" w:hAnsi="Times New Roman"/>
          <w:bCs/>
          <w:lang w:val="id-ID"/>
        </w:rPr>
        <w:t xml:space="preserve">. And </w:t>
      </w:r>
      <w:r w:rsidR="00101EF0" w:rsidRPr="007A4A7D">
        <w:rPr>
          <w:rFonts w:ascii="Times New Roman" w:hAnsi="Times New Roman"/>
          <w:bCs/>
        </w:rPr>
        <w:t xml:space="preserve">alternatives that become priority which are </w:t>
      </w:r>
      <w:r w:rsidR="007F1BCF" w:rsidRPr="007A4A7D">
        <w:rPr>
          <w:rFonts w:ascii="Times New Roman" w:hAnsi="Times New Roman"/>
          <w:bCs/>
          <w:lang w:val="id-ID"/>
        </w:rPr>
        <w:t>b</w:t>
      </w:r>
      <w:r w:rsidR="0074411D" w:rsidRPr="007A4A7D">
        <w:rPr>
          <w:rFonts w:ascii="Times New Roman" w:hAnsi="Times New Roman"/>
          <w:bCs/>
          <w:lang w:val="id-ID"/>
        </w:rPr>
        <w:t>uilding transmission line</w:t>
      </w:r>
      <w:r w:rsidR="007F1BCF" w:rsidRPr="007A4A7D">
        <w:rPr>
          <w:rFonts w:ascii="Times New Roman" w:hAnsi="Times New Roman"/>
          <w:bCs/>
          <w:lang w:val="id-ID"/>
        </w:rPr>
        <w:t xml:space="preserve"> and building </w:t>
      </w:r>
      <w:r w:rsidR="007F1BCF" w:rsidRPr="007A4A7D">
        <w:rPr>
          <w:rFonts w:ascii="Times New Roman" w:hAnsi="Times New Roman"/>
          <w:bCs/>
        </w:rPr>
        <w:t>additional power plant constructions</w:t>
      </w:r>
      <w:r w:rsidR="007F1BCF" w:rsidRPr="007A4A7D">
        <w:rPr>
          <w:rFonts w:ascii="Times New Roman" w:hAnsi="Times New Roman"/>
          <w:bCs/>
          <w:lang w:val="id-ID"/>
        </w:rPr>
        <w:t>.</w:t>
      </w:r>
    </w:p>
    <w:p w:rsidR="002A5677" w:rsidRPr="007A4A7D" w:rsidRDefault="00101EF0" w:rsidP="00E032CB">
      <w:pPr>
        <w:spacing w:after="0" w:line="240" w:lineRule="auto"/>
        <w:jc w:val="both"/>
        <w:rPr>
          <w:rFonts w:ascii="Times New Roman" w:eastAsia="Times New Roman" w:hAnsi="Times New Roman"/>
          <w:bCs/>
        </w:rPr>
      </w:pPr>
      <w:r w:rsidRPr="007A4A7D">
        <w:rPr>
          <w:rFonts w:ascii="Times New Roman" w:eastAsia="Times New Roman" w:hAnsi="Times New Roman"/>
          <w:bCs/>
        </w:rPr>
        <w:t>Keywords: Decision Making,</w:t>
      </w:r>
      <w:r w:rsidR="00403D74" w:rsidRPr="007A4A7D">
        <w:rPr>
          <w:rFonts w:ascii="Times New Roman" w:eastAsia="Times New Roman" w:hAnsi="Times New Roman"/>
          <w:bCs/>
        </w:rPr>
        <w:t xml:space="preserve"> </w:t>
      </w:r>
      <w:r w:rsidR="009B170C" w:rsidRPr="007A4A7D">
        <w:rPr>
          <w:rFonts w:ascii="Times New Roman" w:eastAsia="Times New Roman" w:hAnsi="Times New Roman"/>
          <w:bCs/>
        </w:rPr>
        <w:t>Alternative Priority,</w:t>
      </w:r>
      <w:r w:rsidR="006605C1">
        <w:rPr>
          <w:rFonts w:ascii="Times New Roman" w:eastAsia="Times New Roman" w:hAnsi="Times New Roman"/>
          <w:bCs/>
        </w:rPr>
        <w:t xml:space="preserve"> </w:t>
      </w:r>
      <w:r w:rsidR="00403D74" w:rsidRPr="007A4A7D">
        <w:rPr>
          <w:rFonts w:ascii="Times New Roman" w:eastAsia="Times New Roman" w:hAnsi="Times New Roman"/>
          <w:bCs/>
        </w:rPr>
        <w:t>Soft Sy</w:t>
      </w:r>
      <w:r w:rsidR="009B170C" w:rsidRPr="007A4A7D">
        <w:rPr>
          <w:rFonts w:ascii="Times New Roman" w:eastAsia="Times New Roman" w:hAnsi="Times New Roman"/>
          <w:bCs/>
        </w:rPr>
        <w:t>stem Methodology</w:t>
      </w:r>
    </w:p>
    <w:p w:rsidR="009B170C" w:rsidRPr="007A4A7D" w:rsidRDefault="009B170C" w:rsidP="009B170C">
      <w:pPr>
        <w:spacing w:before="9"/>
        <w:jc w:val="both"/>
        <w:rPr>
          <w:rFonts w:ascii="Times New Roman" w:hAnsi="Times New Roman"/>
        </w:rPr>
      </w:pPr>
      <w:r w:rsidRPr="007A4A7D">
        <w:rPr>
          <w:rFonts w:ascii="Times New Roman" w:hAnsi="Times New Roman"/>
          <w:noProof/>
        </w:rPr>
        <mc:AlternateContent>
          <mc:Choice Requires="wps">
            <w:drawing>
              <wp:anchor distT="0" distB="0" distL="0" distR="0" simplePos="0" relativeHeight="251717632" behindDoc="0" locked="0" layoutInCell="1" allowOverlap="1">
                <wp:simplePos x="0" y="0"/>
                <wp:positionH relativeFrom="page">
                  <wp:posOffset>504190</wp:posOffset>
                </wp:positionH>
                <wp:positionV relativeFrom="paragraph">
                  <wp:posOffset>187960</wp:posOffset>
                </wp:positionV>
                <wp:extent cx="6764020" cy="0"/>
                <wp:effectExtent l="8890" t="6985" r="8890" b="12065"/>
                <wp:wrapTopAndBottom/>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4020" cy="0"/>
                        </a:xfrm>
                        <a:prstGeom prst="line">
                          <a:avLst/>
                        </a:prstGeom>
                        <a:noFill/>
                        <a:ln w="6350">
                          <a:solidFill>
                            <a:srgbClr val="18814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81159" id="Straight Connector 107" o:spid="_x0000_s1026" style="position:absolute;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4.8pt" to="572.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" strokecolor="#188140" strokeweight=".5pt">
                <w10:wrap type="topAndBottom" anchorx="page"/>
              </v:line>
            </w:pict>
          </mc:Fallback>
        </mc:AlternateContent>
      </w:r>
      <w:r w:rsidRPr="007A4A7D">
        <w:rPr>
          <w:rFonts w:ascii="Times New Roman" w:hAnsi="Times New Roman"/>
          <w:color w:val="231F20"/>
        </w:rPr>
        <w:t>JEL Classifications: D7, Q41, Q42</w:t>
      </w:r>
    </w:p>
    <w:p w:rsidR="009B170C" w:rsidRPr="007A4A7D" w:rsidRDefault="009B170C" w:rsidP="00E032CB">
      <w:pPr>
        <w:spacing w:after="0" w:line="240" w:lineRule="auto"/>
        <w:jc w:val="both"/>
        <w:rPr>
          <w:rFonts w:ascii="Times New Roman" w:eastAsia="Times New Roman" w:hAnsi="Times New Roman"/>
          <w:bCs/>
          <w:lang w:val="id-ID"/>
        </w:rPr>
      </w:pPr>
    </w:p>
    <w:p w:rsidR="00737FE4" w:rsidRPr="007A4A7D" w:rsidRDefault="00737FE4" w:rsidP="00E032CB">
      <w:pPr>
        <w:pStyle w:val="MediumGrid1-Accent21"/>
        <w:tabs>
          <w:tab w:val="left" w:pos="7434"/>
        </w:tabs>
        <w:spacing w:line="240" w:lineRule="auto"/>
        <w:ind w:left="0"/>
        <w:rPr>
          <w:rFonts w:ascii="Times New Roman" w:hAnsi="Times New Roman"/>
          <w:b/>
          <w:bCs/>
          <w:sz w:val="22"/>
          <w:szCs w:val="22"/>
        </w:rPr>
      </w:pPr>
    </w:p>
    <w:p w:rsidR="00737FE4" w:rsidRPr="007A4A7D" w:rsidRDefault="00737FE4" w:rsidP="00E032CB">
      <w:pPr>
        <w:pStyle w:val="MediumGrid1-Accent21"/>
        <w:tabs>
          <w:tab w:val="left" w:pos="7434"/>
        </w:tabs>
        <w:spacing w:line="240" w:lineRule="auto"/>
        <w:ind w:left="0"/>
        <w:rPr>
          <w:rFonts w:ascii="Times New Roman" w:hAnsi="Times New Roman"/>
          <w:b/>
          <w:bCs/>
          <w:sz w:val="22"/>
          <w:szCs w:val="22"/>
        </w:rPr>
        <w:sectPr w:rsidR="00737FE4" w:rsidRPr="007A4A7D" w:rsidSect="00E032CB">
          <w:type w:val="continuous"/>
          <w:pgSz w:w="11907" w:h="16839" w:code="9"/>
          <w:pgMar w:top="1440" w:right="1440" w:bottom="1440" w:left="1440" w:header="0" w:footer="0" w:gutter="0"/>
          <w:cols w:space="708"/>
          <w:docGrid w:linePitch="360"/>
        </w:sectPr>
      </w:pPr>
    </w:p>
    <w:p w:rsidR="002A5677" w:rsidRPr="007A4A7D" w:rsidRDefault="00101EF0" w:rsidP="009B170C">
      <w:pPr>
        <w:pStyle w:val="MediumGrid1-Accent21"/>
        <w:numPr>
          <w:ilvl w:val="0"/>
          <w:numId w:val="25"/>
        </w:numPr>
        <w:tabs>
          <w:tab w:val="left" w:pos="7434"/>
        </w:tabs>
        <w:spacing w:after="120" w:line="240" w:lineRule="auto"/>
        <w:ind w:left="284" w:hanging="284"/>
        <w:jc w:val="center"/>
        <w:rPr>
          <w:rFonts w:ascii="Times New Roman" w:hAnsi="Times New Roman"/>
          <w:b/>
          <w:bCs/>
          <w:sz w:val="22"/>
          <w:szCs w:val="22"/>
        </w:rPr>
      </w:pPr>
      <w:r w:rsidRPr="007A4A7D">
        <w:rPr>
          <w:rFonts w:ascii="Times New Roman" w:hAnsi="Times New Roman"/>
          <w:b/>
          <w:bCs/>
          <w:sz w:val="22"/>
          <w:szCs w:val="22"/>
        </w:rPr>
        <w:lastRenderedPageBreak/>
        <w:t>INTRODUCTION</w:t>
      </w:r>
    </w:p>
    <w:p w:rsidR="00160D6B" w:rsidRPr="007A4A7D" w:rsidRDefault="001F7B4E" w:rsidP="009B170C">
      <w:pPr>
        <w:pStyle w:val="Default"/>
        <w:spacing w:after="120"/>
        <w:jc w:val="both"/>
        <w:rPr>
          <w:rFonts w:eastAsia="Times New Roman"/>
          <w:sz w:val="22"/>
          <w:szCs w:val="22"/>
          <w:lang w:val="id-ID" w:eastAsia="id-ID"/>
        </w:rPr>
      </w:pPr>
      <w:r w:rsidRPr="007A4A7D">
        <w:rPr>
          <w:rFonts w:eastAsia="Times New Roman"/>
          <w:sz w:val="22"/>
          <w:szCs w:val="22"/>
          <w:lang w:eastAsia="id-ID"/>
        </w:rPr>
        <w:t>Imbalance</w:t>
      </w:r>
      <w:r w:rsidR="00160D6B" w:rsidRPr="007A4A7D">
        <w:rPr>
          <w:rFonts w:eastAsia="Times New Roman"/>
          <w:sz w:val="22"/>
          <w:szCs w:val="22"/>
          <w:lang w:eastAsia="id-ID"/>
        </w:rPr>
        <w:t xml:space="preserve"> </w:t>
      </w:r>
      <w:r w:rsidR="00101EF0" w:rsidRPr="007A4A7D">
        <w:rPr>
          <w:rFonts w:eastAsia="Times New Roman"/>
          <w:sz w:val="22"/>
          <w:szCs w:val="22"/>
          <w:lang w:eastAsia="id-ID"/>
        </w:rPr>
        <w:t xml:space="preserve">of </w:t>
      </w:r>
      <w:r w:rsidRPr="007A4A7D">
        <w:rPr>
          <w:rFonts w:eastAsia="Times New Roman"/>
          <w:sz w:val="22"/>
          <w:szCs w:val="22"/>
          <w:lang w:eastAsia="id-ID"/>
        </w:rPr>
        <w:t>electric power supplies</w:t>
      </w:r>
      <w:r w:rsidR="00160D6B" w:rsidRPr="007A4A7D">
        <w:rPr>
          <w:rFonts w:eastAsia="Times New Roman"/>
          <w:sz w:val="22"/>
          <w:szCs w:val="22"/>
          <w:lang w:eastAsia="id-ID"/>
        </w:rPr>
        <w:t xml:space="preserve"> </w:t>
      </w:r>
      <w:r w:rsidR="00101EF0" w:rsidRPr="007A4A7D">
        <w:rPr>
          <w:rFonts w:eastAsia="Times New Roman"/>
          <w:sz w:val="22"/>
          <w:szCs w:val="22"/>
          <w:lang w:eastAsia="id-ID"/>
        </w:rPr>
        <w:t xml:space="preserve">and public needs cause the presence of </w:t>
      </w:r>
      <w:r w:rsidRPr="007A4A7D">
        <w:rPr>
          <w:rFonts w:eastAsia="Times New Roman"/>
          <w:sz w:val="22"/>
          <w:szCs w:val="22"/>
          <w:lang w:eastAsia="id-ID"/>
        </w:rPr>
        <w:t>electric power deficit</w:t>
      </w:r>
      <w:r w:rsidR="00101EF0" w:rsidRPr="007A4A7D">
        <w:rPr>
          <w:rFonts w:eastAsia="Times New Roman"/>
          <w:sz w:val="22"/>
          <w:szCs w:val="22"/>
          <w:lang w:eastAsia="id-ID"/>
        </w:rPr>
        <w:t xml:space="preserve">.  </w:t>
      </w:r>
      <w:r w:rsidR="00160D6B" w:rsidRPr="007A4A7D">
        <w:rPr>
          <w:rFonts w:eastAsia="Times New Roman"/>
          <w:sz w:val="22"/>
          <w:szCs w:val="22"/>
          <w:lang w:eastAsia="id-ID"/>
        </w:rPr>
        <w:t xml:space="preserve"> </w:t>
      </w:r>
      <w:r w:rsidR="00101EF0" w:rsidRPr="007A4A7D">
        <w:rPr>
          <w:rFonts w:eastAsia="Times New Roman"/>
          <w:sz w:val="22"/>
          <w:szCs w:val="22"/>
          <w:lang w:eastAsia="id-ID"/>
        </w:rPr>
        <w:t xml:space="preserve">One of </w:t>
      </w:r>
      <w:r w:rsidRPr="007A4A7D">
        <w:rPr>
          <w:rFonts w:eastAsia="Times New Roman"/>
          <w:sz w:val="22"/>
          <w:szCs w:val="22"/>
          <w:lang w:eastAsia="id-ID"/>
        </w:rPr>
        <w:t xml:space="preserve">electric power </w:t>
      </w:r>
      <w:r w:rsidR="00101EF0" w:rsidRPr="007A4A7D">
        <w:rPr>
          <w:rFonts w:eastAsia="Times New Roman"/>
          <w:sz w:val="22"/>
          <w:szCs w:val="22"/>
          <w:lang w:eastAsia="id-ID"/>
        </w:rPr>
        <w:t xml:space="preserve">deficit </w:t>
      </w:r>
      <w:r w:rsidRPr="007A4A7D">
        <w:rPr>
          <w:rFonts w:eastAsia="Times New Roman"/>
          <w:sz w:val="22"/>
          <w:szCs w:val="22"/>
          <w:lang w:eastAsia="id-ID"/>
        </w:rPr>
        <w:t xml:space="preserve">is </w:t>
      </w:r>
      <w:r w:rsidR="007B36BB" w:rsidRPr="007A4A7D">
        <w:rPr>
          <w:rFonts w:eastAsia="Times New Roman"/>
          <w:sz w:val="22"/>
          <w:szCs w:val="22"/>
          <w:lang w:eastAsia="id-ID"/>
        </w:rPr>
        <w:t>occurring in Sumatra Island</w:t>
      </w:r>
      <w:r w:rsidR="009A6363" w:rsidRPr="007A4A7D">
        <w:rPr>
          <w:rFonts w:eastAsia="Times New Roman"/>
          <w:sz w:val="22"/>
          <w:szCs w:val="22"/>
          <w:lang w:eastAsia="id-ID"/>
        </w:rPr>
        <w:t xml:space="preserve"> is in Lampung Province.  Based on </w:t>
      </w:r>
      <w:r w:rsidR="007B36BB" w:rsidRPr="007A4A7D">
        <w:rPr>
          <w:rFonts w:eastAsia="Times New Roman"/>
          <w:sz w:val="22"/>
          <w:szCs w:val="22"/>
          <w:lang w:eastAsia="id-ID"/>
        </w:rPr>
        <w:t>National Electric Company (NEC)</w:t>
      </w:r>
      <w:r w:rsidR="009A6363" w:rsidRPr="007A4A7D">
        <w:rPr>
          <w:rFonts w:eastAsia="Times New Roman"/>
          <w:sz w:val="22"/>
          <w:szCs w:val="22"/>
          <w:lang w:eastAsia="id-ID"/>
        </w:rPr>
        <w:t xml:space="preserve"> data in 2014</w:t>
      </w:r>
      <w:r w:rsidR="00662EBA" w:rsidRPr="007A4A7D">
        <w:rPr>
          <w:rFonts w:eastAsia="Times New Roman"/>
          <w:sz w:val="22"/>
          <w:szCs w:val="22"/>
          <w:lang w:val="id-ID" w:eastAsia="id-ID"/>
        </w:rPr>
        <w:t xml:space="preserve"> (PLN, 2014)</w:t>
      </w:r>
      <w:r w:rsidR="009A6363" w:rsidRPr="007A4A7D">
        <w:rPr>
          <w:rFonts w:eastAsia="Times New Roman"/>
          <w:sz w:val="22"/>
          <w:szCs w:val="22"/>
          <w:lang w:eastAsia="id-ID"/>
        </w:rPr>
        <w:t xml:space="preserve">, it is known that the growth of </w:t>
      </w:r>
      <w:r w:rsidRPr="007A4A7D">
        <w:rPr>
          <w:rFonts w:eastAsia="Times New Roman"/>
          <w:sz w:val="22"/>
          <w:szCs w:val="22"/>
          <w:lang w:eastAsia="id-ID"/>
        </w:rPr>
        <w:t>electricity</w:t>
      </w:r>
      <w:r w:rsidR="009A6363" w:rsidRPr="007A4A7D">
        <w:rPr>
          <w:rFonts w:eastAsia="Times New Roman"/>
          <w:sz w:val="22"/>
          <w:szCs w:val="22"/>
          <w:lang w:eastAsia="id-ID"/>
        </w:rPr>
        <w:t xml:space="preserve"> demand in Lampung Province is </w:t>
      </w:r>
      <w:r w:rsidRPr="007A4A7D">
        <w:rPr>
          <w:rFonts w:eastAsia="Times New Roman"/>
          <w:sz w:val="22"/>
          <w:szCs w:val="22"/>
          <w:lang w:eastAsia="id-ID"/>
        </w:rPr>
        <w:t>adequately</w:t>
      </w:r>
      <w:r w:rsidR="009A6363" w:rsidRPr="007A4A7D">
        <w:rPr>
          <w:rFonts w:eastAsia="Times New Roman"/>
          <w:sz w:val="22"/>
          <w:szCs w:val="22"/>
          <w:lang w:eastAsia="id-ID"/>
        </w:rPr>
        <w:t xml:space="preserve"> high, around 15% each year.  </w:t>
      </w:r>
      <w:r w:rsidRPr="007A4A7D">
        <w:rPr>
          <w:rFonts w:eastAsia="Times New Roman"/>
          <w:sz w:val="22"/>
          <w:szCs w:val="22"/>
          <w:lang w:eastAsia="id-ID"/>
        </w:rPr>
        <w:t>Electricity</w:t>
      </w:r>
      <w:r w:rsidR="009A6363" w:rsidRPr="007A4A7D">
        <w:rPr>
          <w:rFonts w:eastAsia="Times New Roman"/>
          <w:sz w:val="22"/>
          <w:szCs w:val="22"/>
          <w:lang w:eastAsia="id-ID"/>
        </w:rPr>
        <w:t xml:space="preserve"> ratio in Lampung reaches only around 76% so that it </w:t>
      </w:r>
      <w:r w:rsidRPr="007A4A7D">
        <w:rPr>
          <w:rFonts w:eastAsia="Times New Roman"/>
          <w:sz w:val="22"/>
          <w:szCs w:val="22"/>
          <w:lang w:eastAsia="id-ID"/>
        </w:rPr>
        <w:t>electricity development</w:t>
      </w:r>
      <w:r w:rsidR="009A6363" w:rsidRPr="007A4A7D">
        <w:rPr>
          <w:rFonts w:eastAsia="Times New Roman"/>
          <w:sz w:val="22"/>
          <w:szCs w:val="22"/>
          <w:lang w:eastAsia="id-ID"/>
        </w:rPr>
        <w:t xml:space="preserve"> is still needed to increase </w:t>
      </w:r>
      <w:r w:rsidRPr="007A4A7D">
        <w:rPr>
          <w:rFonts w:eastAsia="Times New Roman"/>
          <w:sz w:val="22"/>
          <w:szCs w:val="22"/>
          <w:lang w:eastAsia="id-ID"/>
        </w:rPr>
        <w:t>electric power supplies</w:t>
      </w:r>
      <w:r w:rsidR="009A6363" w:rsidRPr="007A4A7D">
        <w:rPr>
          <w:rFonts w:eastAsia="Times New Roman"/>
          <w:sz w:val="22"/>
          <w:szCs w:val="22"/>
          <w:lang w:eastAsia="id-ID"/>
        </w:rPr>
        <w:t xml:space="preserve">, </w:t>
      </w:r>
      <w:r w:rsidRPr="007A4A7D">
        <w:rPr>
          <w:rFonts w:eastAsia="Times New Roman"/>
          <w:sz w:val="22"/>
          <w:szCs w:val="22"/>
          <w:lang w:eastAsia="id-ID"/>
        </w:rPr>
        <w:t>power</w:t>
      </w:r>
      <w:r w:rsidR="009A6363" w:rsidRPr="007A4A7D">
        <w:rPr>
          <w:rFonts w:eastAsia="Times New Roman"/>
          <w:sz w:val="22"/>
          <w:szCs w:val="22"/>
          <w:lang w:eastAsia="id-ID"/>
        </w:rPr>
        <w:t xml:space="preserve"> quality as well as its </w:t>
      </w:r>
      <w:r w:rsidRPr="007A4A7D">
        <w:rPr>
          <w:rFonts w:eastAsia="Times New Roman"/>
          <w:sz w:val="22"/>
          <w:szCs w:val="22"/>
          <w:lang w:eastAsia="id-ID"/>
        </w:rPr>
        <w:t>reliability</w:t>
      </w:r>
      <w:r w:rsidR="009A6363" w:rsidRPr="007A4A7D">
        <w:rPr>
          <w:rFonts w:eastAsia="Times New Roman"/>
          <w:sz w:val="22"/>
          <w:szCs w:val="22"/>
          <w:lang w:eastAsia="id-ID"/>
        </w:rPr>
        <w:t xml:space="preserve">.  At the end of 2015, Lampung is having the worst deficit </w:t>
      </w:r>
      <w:r w:rsidRPr="007A4A7D">
        <w:rPr>
          <w:rFonts w:eastAsia="Times New Roman"/>
          <w:sz w:val="22"/>
          <w:szCs w:val="22"/>
          <w:lang w:eastAsia="id-ID"/>
        </w:rPr>
        <w:t>of electric power</w:t>
      </w:r>
      <w:r w:rsidR="009A6363" w:rsidRPr="007A4A7D">
        <w:rPr>
          <w:rFonts w:eastAsia="Times New Roman"/>
          <w:sz w:val="22"/>
          <w:szCs w:val="22"/>
          <w:lang w:eastAsia="id-ID"/>
        </w:rPr>
        <w:t xml:space="preserve"> condition, which reached </w:t>
      </w:r>
      <w:r w:rsidR="00A04F0C" w:rsidRPr="007A4A7D">
        <w:rPr>
          <w:rFonts w:eastAsia="Times New Roman"/>
          <w:sz w:val="22"/>
          <w:szCs w:val="22"/>
          <w:lang w:eastAsia="id-ID"/>
        </w:rPr>
        <w:t xml:space="preserve">79,4-189,3 MW </w:t>
      </w:r>
      <w:r w:rsidR="009A6363" w:rsidRPr="007A4A7D">
        <w:rPr>
          <w:rFonts w:eastAsia="Times New Roman"/>
          <w:sz w:val="22"/>
          <w:szCs w:val="22"/>
          <w:lang w:eastAsia="id-ID"/>
        </w:rPr>
        <w:t>in November</w:t>
      </w:r>
      <w:r w:rsidR="002E7B31" w:rsidRPr="007A4A7D">
        <w:rPr>
          <w:rFonts w:eastAsia="Times New Roman"/>
          <w:sz w:val="22"/>
          <w:szCs w:val="22"/>
          <w:lang w:eastAsia="id-ID"/>
        </w:rPr>
        <w:t>.</w:t>
      </w:r>
      <w:r w:rsidR="009A6363" w:rsidRPr="007A4A7D">
        <w:rPr>
          <w:rFonts w:eastAsia="Times New Roman"/>
          <w:sz w:val="22"/>
          <w:szCs w:val="22"/>
          <w:lang w:eastAsia="id-ID"/>
        </w:rPr>
        <w:t xml:space="preserve">  Therefore, a study needs to be conducted to investigate criteria and decision making solution alternative of </w:t>
      </w:r>
      <w:r w:rsidRPr="007A4A7D">
        <w:rPr>
          <w:rFonts w:eastAsia="Times New Roman"/>
          <w:sz w:val="22"/>
          <w:szCs w:val="22"/>
          <w:lang w:eastAsia="id-ID"/>
        </w:rPr>
        <w:t>electricity</w:t>
      </w:r>
      <w:r w:rsidR="009A6363" w:rsidRPr="007A4A7D">
        <w:rPr>
          <w:rFonts w:eastAsia="Times New Roman"/>
          <w:sz w:val="22"/>
          <w:szCs w:val="22"/>
          <w:lang w:eastAsia="id-ID"/>
        </w:rPr>
        <w:t xml:space="preserve"> distribution management, to determine decision making alternative possibilities of</w:t>
      </w:r>
      <w:r w:rsidRPr="007A4A7D">
        <w:rPr>
          <w:rFonts w:eastAsia="Times New Roman"/>
          <w:sz w:val="22"/>
          <w:szCs w:val="22"/>
          <w:lang w:eastAsia="id-ID"/>
        </w:rPr>
        <w:t xml:space="preserve"> electricity needs fulfillment</w:t>
      </w:r>
      <w:r w:rsidR="009A6363" w:rsidRPr="007A4A7D">
        <w:rPr>
          <w:rFonts w:eastAsia="Times New Roman"/>
          <w:sz w:val="22"/>
          <w:szCs w:val="22"/>
          <w:lang w:eastAsia="id-ID"/>
        </w:rPr>
        <w:t xml:space="preserve"> </w:t>
      </w:r>
      <w:r w:rsidR="004C199B" w:rsidRPr="007A4A7D">
        <w:rPr>
          <w:rFonts w:eastAsia="Times New Roman"/>
          <w:bCs/>
          <w:sz w:val="22"/>
          <w:szCs w:val="22"/>
        </w:rPr>
        <w:t>based on existing</w:t>
      </w:r>
      <w:r w:rsidR="00FD7F90" w:rsidRPr="007A4A7D">
        <w:rPr>
          <w:rFonts w:eastAsia="Times New Roman"/>
          <w:bCs/>
          <w:sz w:val="22"/>
          <w:szCs w:val="22"/>
        </w:rPr>
        <w:t xml:space="preserve"> </w:t>
      </w:r>
      <w:r w:rsidR="003D13AF" w:rsidRPr="007A4A7D">
        <w:rPr>
          <w:rFonts w:eastAsia="Times New Roman"/>
          <w:bCs/>
          <w:sz w:val="22"/>
          <w:szCs w:val="22"/>
        </w:rPr>
        <w:t xml:space="preserve">criteria and to determine priority of decision alternative on what must be done to conduct </w:t>
      </w:r>
      <w:r w:rsidR="00C95349" w:rsidRPr="007A4A7D">
        <w:rPr>
          <w:rFonts w:eastAsia="Times New Roman"/>
          <w:sz w:val="22"/>
          <w:szCs w:val="22"/>
          <w:lang w:eastAsia="id-ID"/>
        </w:rPr>
        <w:t>electric power fulfillment</w:t>
      </w:r>
      <w:r w:rsidR="00A04F0C" w:rsidRPr="007A4A7D">
        <w:rPr>
          <w:rFonts w:eastAsia="Times New Roman"/>
          <w:sz w:val="22"/>
          <w:szCs w:val="22"/>
          <w:lang w:eastAsia="id-ID"/>
        </w:rPr>
        <w:t xml:space="preserve"> </w:t>
      </w:r>
      <w:r w:rsidR="003D13AF" w:rsidRPr="007A4A7D">
        <w:rPr>
          <w:rFonts w:eastAsia="Times New Roman"/>
          <w:sz w:val="22"/>
          <w:szCs w:val="22"/>
          <w:lang w:eastAsia="id-ID"/>
        </w:rPr>
        <w:t xml:space="preserve">in Lampung Province. </w:t>
      </w:r>
      <w:r w:rsidR="00415B9B" w:rsidRPr="007A4A7D">
        <w:rPr>
          <w:rFonts w:eastAsia="Times New Roman"/>
          <w:sz w:val="22"/>
          <w:szCs w:val="22"/>
          <w:lang w:val="id-ID" w:eastAsia="id-ID"/>
        </w:rPr>
        <w:t xml:space="preserve">There are many studies discussed about the electricity, Maqian and </w:t>
      </w:r>
      <w:r w:rsidR="00415B9B" w:rsidRPr="007A4A7D">
        <w:rPr>
          <w:rFonts w:eastAsia="Times New Roman"/>
          <w:sz w:val="22"/>
          <w:szCs w:val="22"/>
          <w:lang w:val="id-ID" w:eastAsia="id-ID"/>
        </w:rPr>
        <w:lastRenderedPageBreak/>
        <w:t xml:space="preserve">Sidharta (2017) discussed about the relationship of Economic growth with Human Development and Electricty consumption; </w:t>
      </w:r>
      <w:r w:rsidR="00DB4AEB" w:rsidRPr="007A4A7D">
        <w:rPr>
          <w:rFonts w:eastAsia="Times New Roman"/>
          <w:sz w:val="22"/>
          <w:szCs w:val="22"/>
          <w:lang w:val="id-ID" w:eastAsia="id-ID"/>
        </w:rPr>
        <w:t xml:space="preserve">Rodrigues et al.,(2017) discussed about the efficiency of power transmissiona and distribution of electricity; </w:t>
      </w:r>
      <w:r w:rsidR="00E5486E" w:rsidRPr="007A4A7D">
        <w:rPr>
          <w:sz w:val="22"/>
          <w:szCs w:val="22"/>
        </w:rPr>
        <w:t xml:space="preserve"> </w:t>
      </w:r>
      <w:r w:rsidR="00E5486E" w:rsidRPr="007A4A7D">
        <w:rPr>
          <w:bCs/>
          <w:sz w:val="22"/>
          <w:szCs w:val="22"/>
        </w:rPr>
        <w:t>Mylnikov</w:t>
      </w:r>
      <w:r w:rsidR="00E5486E" w:rsidRPr="007A4A7D">
        <w:rPr>
          <w:bCs/>
          <w:sz w:val="22"/>
          <w:szCs w:val="22"/>
          <w:lang w:val="id-ID"/>
        </w:rPr>
        <w:t xml:space="preserve">, L and </w:t>
      </w:r>
      <w:r w:rsidR="00E5486E" w:rsidRPr="007A4A7D">
        <w:rPr>
          <w:bCs/>
          <w:sz w:val="22"/>
          <w:szCs w:val="22"/>
        </w:rPr>
        <w:t>Kuetz</w:t>
      </w:r>
      <w:r w:rsidR="00E5486E" w:rsidRPr="007A4A7D">
        <w:rPr>
          <w:bCs/>
          <w:sz w:val="22"/>
          <w:szCs w:val="22"/>
          <w:lang w:val="id-ID"/>
        </w:rPr>
        <w:t>, M. (2017) discussed production m</w:t>
      </w:r>
      <w:r w:rsidR="00A80794" w:rsidRPr="007A4A7D">
        <w:rPr>
          <w:bCs/>
          <w:sz w:val="22"/>
          <w:szCs w:val="22"/>
          <w:lang w:val="id-ID"/>
        </w:rPr>
        <w:t>anagement system of electricity.</w:t>
      </w:r>
    </w:p>
    <w:p w:rsidR="00A04F0C" w:rsidRPr="007A4A7D" w:rsidRDefault="00A04F0C" w:rsidP="00E032CB">
      <w:pPr>
        <w:pStyle w:val="MediumGrid1-Accent21"/>
        <w:tabs>
          <w:tab w:val="left" w:pos="7434"/>
        </w:tabs>
        <w:spacing w:line="240" w:lineRule="auto"/>
        <w:rPr>
          <w:rFonts w:ascii="Times New Roman" w:hAnsi="Times New Roman"/>
          <w:sz w:val="22"/>
          <w:szCs w:val="22"/>
        </w:rPr>
      </w:pPr>
    </w:p>
    <w:p w:rsidR="00EA7E16" w:rsidRPr="007A4A7D" w:rsidRDefault="00101EF0" w:rsidP="009137C7">
      <w:pPr>
        <w:pStyle w:val="MediumGrid1-Accent21"/>
        <w:numPr>
          <w:ilvl w:val="0"/>
          <w:numId w:val="25"/>
        </w:numPr>
        <w:tabs>
          <w:tab w:val="left" w:pos="7434"/>
        </w:tabs>
        <w:spacing w:after="120" w:line="240" w:lineRule="auto"/>
        <w:ind w:left="284" w:hanging="284"/>
        <w:jc w:val="center"/>
        <w:rPr>
          <w:rFonts w:ascii="Times New Roman" w:hAnsi="Times New Roman"/>
          <w:b/>
          <w:bCs/>
          <w:sz w:val="22"/>
          <w:szCs w:val="22"/>
        </w:rPr>
      </w:pPr>
      <w:r w:rsidRPr="007A4A7D">
        <w:rPr>
          <w:rFonts w:ascii="Times New Roman" w:hAnsi="Times New Roman"/>
          <w:b/>
          <w:bCs/>
          <w:sz w:val="22"/>
          <w:szCs w:val="22"/>
        </w:rPr>
        <w:t>METHODOLOGY</w:t>
      </w:r>
    </w:p>
    <w:p w:rsidR="00D35850" w:rsidRPr="007A4A7D" w:rsidRDefault="00C95349" w:rsidP="009137C7">
      <w:pPr>
        <w:autoSpaceDE w:val="0"/>
        <w:autoSpaceDN w:val="0"/>
        <w:adjustRightInd w:val="0"/>
        <w:spacing w:after="120" w:line="240" w:lineRule="auto"/>
        <w:jc w:val="both"/>
        <w:rPr>
          <w:rFonts w:ascii="Times New Roman" w:hAnsi="Times New Roman"/>
          <w:color w:val="000000"/>
          <w:lang w:val="id-ID"/>
        </w:rPr>
      </w:pPr>
      <w:r w:rsidRPr="007A4A7D">
        <w:rPr>
          <w:rFonts w:ascii="Times New Roman" w:hAnsi="Times New Roman"/>
        </w:rPr>
        <w:t>This study uses Soft System Methodology (</w:t>
      </w:r>
      <w:r w:rsidR="007B36BB" w:rsidRPr="007A4A7D">
        <w:rPr>
          <w:rFonts w:ascii="Times New Roman" w:hAnsi="Times New Roman"/>
        </w:rPr>
        <w:t>SSM) approach because it</w:t>
      </w:r>
      <w:r w:rsidRPr="007A4A7D">
        <w:rPr>
          <w:rFonts w:ascii="Times New Roman" w:hAnsi="Times New Roman"/>
        </w:rPr>
        <w:t xml:space="preserve"> needs complex approach system with unstructured problem and it keeps developing that has certain purpose.  </w:t>
      </w:r>
      <w:r w:rsidR="00E47601" w:rsidRPr="007A4A7D">
        <w:rPr>
          <w:rFonts w:ascii="Times New Roman" w:hAnsi="Times New Roman"/>
          <w:lang w:eastAsia="id-ID"/>
        </w:rPr>
        <w:t>The Soft Systems Methodology has been developed over the past four decades by a team of academics from the University of Lancaster led by Peter Checkland in order to deal with unstructured problems</w:t>
      </w:r>
      <w:r w:rsidR="008D29C7" w:rsidRPr="007A4A7D">
        <w:rPr>
          <w:rFonts w:ascii="Times New Roman" w:hAnsi="Times New Roman"/>
          <w:lang w:eastAsia="id-ID"/>
        </w:rPr>
        <w:t xml:space="preserve"> </w:t>
      </w:r>
      <w:r w:rsidR="00713C14" w:rsidRPr="007A4A7D">
        <w:rPr>
          <w:rFonts w:ascii="Times New Roman" w:hAnsi="Times New Roman"/>
          <w:lang w:val="id-ID" w:eastAsia="id-ID"/>
        </w:rPr>
        <w:t>(Checkland, 1981; 2000; and Checkland and Winter, 2006)</w:t>
      </w:r>
      <w:r w:rsidR="00E47601" w:rsidRPr="007A4A7D">
        <w:rPr>
          <w:rFonts w:ascii="Times New Roman" w:hAnsi="Times New Roman"/>
          <w:lang w:eastAsia="id-ID"/>
        </w:rPr>
        <w:t xml:space="preserve">. </w:t>
      </w:r>
      <w:r w:rsidRPr="007A4A7D">
        <w:rPr>
          <w:rFonts w:ascii="Times New Roman" w:hAnsi="Times New Roman"/>
        </w:rPr>
        <w:t>SSM initially is used to help solving complex problem and involving many stakeholders in management field</w:t>
      </w:r>
      <w:r w:rsidR="00EE1540" w:rsidRPr="007A4A7D">
        <w:rPr>
          <w:rFonts w:ascii="Times New Roman" w:hAnsi="Times New Roman"/>
        </w:rPr>
        <w:t xml:space="preserve">. </w:t>
      </w:r>
      <w:r w:rsidR="00EE1540" w:rsidRPr="007A4A7D">
        <w:rPr>
          <w:rFonts w:ascii="Times New Roman" w:hAnsi="Times New Roman"/>
          <w:lang w:eastAsia="id-ID"/>
        </w:rPr>
        <w:t>Checkland’s Soft Systems Methodology</w:t>
      </w:r>
      <w:r w:rsidR="00713C14" w:rsidRPr="007A4A7D">
        <w:rPr>
          <w:rFonts w:ascii="Times New Roman" w:hAnsi="Times New Roman"/>
          <w:lang w:val="id-ID" w:eastAsia="id-ID"/>
        </w:rPr>
        <w:t xml:space="preserve"> (Checkland, 2000)</w:t>
      </w:r>
      <w:r w:rsidR="008D29C7" w:rsidRPr="007A4A7D">
        <w:rPr>
          <w:rFonts w:ascii="Times New Roman" w:hAnsi="Times New Roman"/>
          <w:lang w:eastAsia="id-ID"/>
        </w:rPr>
        <w:t xml:space="preserve"> </w:t>
      </w:r>
      <w:r w:rsidR="00EE1540" w:rsidRPr="007A4A7D">
        <w:rPr>
          <w:rFonts w:ascii="Times New Roman" w:hAnsi="Times New Roman"/>
          <w:lang w:eastAsia="id-ID"/>
        </w:rPr>
        <w:t xml:space="preserve">presents as being a powerful holistic approach that is highly developed. It delivers effective levers of </w:t>
      </w:r>
      <w:r w:rsidR="00CC623A" w:rsidRPr="007A4A7D">
        <w:rPr>
          <w:rFonts w:ascii="Times New Roman" w:hAnsi="Times New Roman"/>
          <w:lang w:eastAsia="id-ID"/>
        </w:rPr>
        <w:lastRenderedPageBreak/>
        <w:t>organizational</w:t>
      </w:r>
      <w:r w:rsidR="00EE1540" w:rsidRPr="007A4A7D">
        <w:rPr>
          <w:rFonts w:ascii="Times New Roman" w:hAnsi="Times New Roman"/>
          <w:lang w:eastAsia="id-ID"/>
        </w:rPr>
        <w:t xml:space="preserve"> change as it enables participants to engage in a continuous learning process that enhances the willingness to collaborate in achieving the desired outcome and is inclusive of the cultures of both the participants and the end users.</w:t>
      </w:r>
      <w:r w:rsidR="00347AF0" w:rsidRPr="007A4A7D">
        <w:rPr>
          <w:rFonts w:ascii="Times New Roman" w:hAnsi="Times New Roman"/>
          <w:lang w:eastAsia="id-ID"/>
        </w:rPr>
        <w:t xml:space="preserve"> </w:t>
      </w:r>
      <w:r w:rsidR="005B52A2" w:rsidRPr="007A4A7D">
        <w:rPr>
          <w:rFonts w:ascii="Times New Roman" w:hAnsi="Times New Roman"/>
        </w:rPr>
        <w:t xml:space="preserve">SSM is developed by management technicians in Lancaster University to help solving problems related to efficiency and effectiveness involving modern technology with high complexity in human organization.  </w:t>
      </w:r>
      <w:r w:rsidR="00A42ED6" w:rsidRPr="007A4A7D">
        <w:rPr>
          <w:rFonts w:ascii="Times New Roman" w:hAnsi="Times New Roman"/>
          <w:lang w:eastAsia="id-ID"/>
        </w:rPr>
        <w:t>Checkland</w:t>
      </w:r>
      <w:r w:rsidR="00713C14" w:rsidRPr="007A4A7D">
        <w:rPr>
          <w:rFonts w:ascii="Times New Roman" w:hAnsi="Times New Roman"/>
          <w:lang w:val="id-ID" w:eastAsia="id-ID"/>
        </w:rPr>
        <w:t>(2000)</w:t>
      </w:r>
      <w:r w:rsidR="00A42ED6" w:rsidRPr="007A4A7D">
        <w:rPr>
          <w:rFonts w:ascii="Times New Roman" w:hAnsi="Times New Roman"/>
          <w:lang w:eastAsia="id-ID"/>
        </w:rPr>
        <w:t xml:space="preserve"> , and Checkland and Scholes</w:t>
      </w:r>
      <w:r w:rsidR="00713C14" w:rsidRPr="007A4A7D">
        <w:rPr>
          <w:rFonts w:ascii="Times New Roman" w:hAnsi="Times New Roman"/>
          <w:lang w:val="id-ID" w:eastAsia="id-ID"/>
        </w:rPr>
        <w:t>(1999)</w:t>
      </w:r>
      <w:r w:rsidR="00A42ED6" w:rsidRPr="007A4A7D">
        <w:rPr>
          <w:rFonts w:ascii="Times New Roman" w:hAnsi="Times New Roman"/>
          <w:lang w:eastAsia="id-ID"/>
        </w:rPr>
        <w:t xml:space="preserve">  have attempted to transform these ideas from systems theory into a practical methodology that is called Soft Systems Methodology (SSM). Checkland’s premise is that systems analysts need to apply their craft to problems of complexity that are not well defined, and that SSM attempts to understand the wicked and fuzzy world of complex </w:t>
      </w:r>
      <w:r w:rsidR="00CC623A" w:rsidRPr="007A4A7D">
        <w:rPr>
          <w:rFonts w:ascii="Times New Roman" w:hAnsi="Times New Roman"/>
          <w:lang w:eastAsia="id-ID"/>
        </w:rPr>
        <w:t>organizations</w:t>
      </w:r>
      <w:r w:rsidR="00A42ED6" w:rsidRPr="007A4A7D">
        <w:rPr>
          <w:rFonts w:ascii="Times New Roman" w:hAnsi="Times New Roman"/>
          <w:lang w:eastAsia="id-ID"/>
        </w:rPr>
        <w:t>. This is achieved with the core paradigm of learning</w:t>
      </w:r>
      <w:r w:rsidR="008D29C7" w:rsidRPr="007A4A7D">
        <w:rPr>
          <w:rFonts w:ascii="Times New Roman" w:hAnsi="Times New Roman"/>
          <w:lang w:eastAsia="id-ID"/>
        </w:rPr>
        <w:t xml:space="preserve"> </w:t>
      </w:r>
      <w:r w:rsidR="00713C14" w:rsidRPr="007A4A7D">
        <w:rPr>
          <w:rFonts w:ascii="Times New Roman" w:hAnsi="Times New Roman"/>
          <w:lang w:val="id-ID" w:eastAsia="id-ID"/>
        </w:rPr>
        <w:t>(</w:t>
      </w:r>
      <w:r w:rsidR="00E15244" w:rsidRPr="007A4A7D">
        <w:rPr>
          <w:rFonts w:ascii="Times New Roman" w:hAnsi="Times New Roman"/>
          <w:lang w:val="id-ID" w:eastAsia="id-ID"/>
        </w:rPr>
        <w:t>Checkland, 2000)</w:t>
      </w:r>
      <w:r w:rsidR="00E15244" w:rsidRPr="007A4A7D">
        <w:rPr>
          <w:rFonts w:ascii="Times New Roman" w:hAnsi="Times New Roman"/>
          <w:lang w:eastAsia="id-ID"/>
        </w:rPr>
        <w:t xml:space="preserve"> </w:t>
      </w:r>
      <w:r w:rsidR="00A42ED6" w:rsidRPr="007A4A7D">
        <w:rPr>
          <w:rFonts w:ascii="Times New Roman" w:hAnsi="Times New Roman"/>
          <w:lang w:eastAsia="id-ID"/>
        </w:rPr>
        <w:t>.</w:t>
      </w:r>
      <w:r w:rsidR="00347AF0" w:rsidRPr="007A4A7D">
        <w:rPr>
          <w:rFonts w:ascii="Times New Roman" w:hAnsi="Times New Roman"/>
          <w:lang w:eastAsia="id-ID"/>
        </w:rPr>
        <w:t xml:space="preserve"> </w:t>
      </w:r>
      <w:r w:rsidR="00347AF0" w:rsidRPr="007A4A7D">
        <w:rPr>
          <w:rFonts w:ascii="Times New Roman" w:hAnsi="Times New Roman"/>
        </w:rPr>
        <w:t xml:space="preserve">The </w:t>
      </w:r>
      <w:r w:rsidR="005B52A2" w:rsidRPr="007A4A7D">
        <w:rPr>
          <w:rFonts w:ascii="Times New Roman" w:hAnsi="Times New Roman"/>
        </w:rPr>
        <w:t xml:space="preserve">7-stage SSM implementation of Checkland thought really dominated this soft method, even when it is used, </w:t>
      </w:r>
      <w:r w:rsidR="005B52A2" w:rsidRPr="007A4A7D">
        <w:rPr>
          <w:rFonts w:ascii="Times New Roman" w:hAnsi="Times New Roman"/>
        </w:rPr>
        <w:lastRenderedPageBreak/>
        <w:t xml:space="preserve">Checkland’s idea cannot be left.  The Checkland’s seven stages are </w:t>
      </w:r>
      <w:r w:rsidR="00E15244" w:rsidRPr="007A4A7D">
        <w:rPr>
          <w:rFonts w:ascii="Times New Roman" w:hAnsi="Times New Roman"/>
          <w:lang w:val="id-ID"/>
        </w:rPr>
        <w:t>e</w:t>
      </w:r>
      <w:r w:rsidR="005B52A2" w:rsidRPr="007A4A7D">
        <w:rPr>
          <w:rFonts w:ascii="Times New Roman" w:hAnsi="Times New Roman"/>
        </w:rPr>
        <w:t>ntering the problem situation, Expressing the problem situation, Formulating root definitions of relevant systems, Building Conceptual Models of Human Activity Systems, Comparing the models with the real world, Defining changes that are desirable and feasible, Taking action to improve the real world situation</w:t>
      </w:r>
      <w:r w:rsidR="00E15244" w:rsidRPr="007A4A7D">
        <w:rPr>
          <w:rFonts w:ascii="Times New Roman" w:hAnsi="Times New Roman"/>
          <w:lang w:val="id-ID"/>
        </w:rPr>
        <w:t>(</w:t>
      </w:r>
      <w:r w:rsidR="00E15244" w:rsidRPr="007A4A7D">
        <w:rPr>
          <w:rFonts w:ascii="Times New Roman" w:hAnsi="Times New Roman"/>
          <w:lang w:val="id-ID" w:eastAsia="id-ID"/>
        </w:rPr>
        <w:t>Checkland, 2000)</w:t>
      </w:r>
      <w:r w:rsidR="00E15244" w:rsidRPr="007A4A7D">
        <w:rPr>
          <w:rFonts w:ascii="Times New Roman" w:hAnsi="Times New Roman"/>
          <w:lang w:eastAsia="id-ID"/>
        </w:rPr>
        <w:t xml:space="preserve"> </w:t>
      </w:r>
      <w:r w:rsidR="00BA2092" w:rsidRPr="007A4A7D">
        <w:rPr>
          <w:rFonts w:ascii="Times New Roman" w:hAnsi="Times New Roman"/>
          <w:i/>
          <w:iCs/>
        </w:rPr>
        <w:t xml:space="preserve">. </w:t>
      </w:r>
      <w:r w:rsidR="005B52A2" w:rsidRPr="007A4A7D">
        <w:rPr>
          <w:rFonts w:ascii="Times New Roman" w:hAnsi="Times New Roman"/>
          <w:color w:val="000000"/>
        </w:rPr>
        <w:t xml:space="preserve">This approach is used when technical approach is not able to explain varied phenomena faced entirely and accurately.  Therefore, it can be concluded that Soft Systems Methodology (SSM) is a holistic approach in viewing real and conceptual aspects in society.  SSM sees each </w:t>
      </w:r>
      <w:r w:rsidR="0077569B" w:rsidRPr="007A4A7D">
        <w:rPr>
          <w:rFonts w:ascii="Times New Roman" w:hAnsi="Times New Roman"/>
          <w:color w:val="000000"/>
        </w:rPr>
        <w:t xml:space="preserve">matter occurring as Human Activity System because the series of human activities can be named as a system, which is each activity relates to each other and forms a bond.  Soft systems approach is considered as a very productive methodology to learn each human activity that is organized in achieving certain goals. </w:t>
      </w:r>
    </w:p>
    <w:p w:rsidR="0066098F" w:rsidRPr="00E032CB" w:rsidRDefault="0066098F" w:rsidP="00E032CB">
      <w:pPr>
        <w:autoSpaceDE w:val="0"/>
        <w:autoSpaceDN w:val="0"/>
        <w:adjustRightInd w:val="0"/>
        <w:spacing w:after="0" w:line="240" w:lineRule="auto"/>
        <w:jc w:val="both"/>
        <w:rPr>
          <w:rFonts w:ascii="Times New Roman" w:hAnsi="Times New Roman"/>
          <w:color w:val="000000"/>
          <w:lang w:val="id-ID"/>
        </w:rPr>
        <w:sectPr w:rsidR="0066098F" w:rsidRPr="00E032CB" w:rsidSect="00E032CB">
          <w:type w:val="continuous"/>
          <w:pgSz w:w="11907" w:h="16839" w:code="9"/>
          <w:pgMar w:top="1440" w:right="1440" w:bottom="1440" w:left="1440" w:header="0" w:footer="0" w:gutter="0"/>
          <w:cols w:num="2" w:space="283"/>
          <w:docGrid w:linePitch="360"/>
        </w:sectPr>
      </w:pPr>
    </w:p>
    <w:p w:rsidR="00DA3A8F" w:rsidRPr="00E032CB" w:rsidRDefault="00DA3A8F" w:rsidP="00E032CB">
      <w:pPr>
        <w:autoSpaceDE w:val="0"/>
        <w:autoSpaceDN w:val="0"/>
        <w:adjustRightInd w:val="0"/>
        <w:spacing w:after="0" w:line="240" w:lineRule="auto"/>
        <w:jc w:val="both"/>
        <w:rPr>
          <w:rFonts w:ascii="Times New Roman" w:hAnsi="Times New Roman"/>
          <w:color w:val="000000"/>
          <w:sz w:val="20"/>
          <w:szCs w:val="20"/>
          <w:lang w:val="id-ID"/>
        </w:rPr>
      </w:pPr>
    </w:p>
    <w:p w:rsidR="00DA3A8F" w:rsidRPr="00E032CB" w:rsidRDefault="008A2DE3" w:rsidP="00E032CB">
      <w:pPr>
        <w:autoSpaceDE w:val="0"/>
        <w:autoSpaceDN w:val="0"/>
        <w:adjustRightInd w:val="0"/>
        <w:spacing w:after="0" w:line="240" w:lineRule="auto"/>
        <w:jc w:val="both"/>
        <w:rPr>
          <w:rFonts w:ascii="Times New Roman" w:hAnsi="Times New Roman"/>
          <w:color w:val="000000"/>
          <w:sz w:val="20"/>
          <w:szCs w:val="20"/>
          <w:lang w:val="id-ID"/>
        </w:rPr>
      </w:pPr>
      <w:r w:rsidRPr="00E032CB">
        <w:rPr>
          <w:rFonts w:ascii="Times New Roman" w:hAnsi="Times New Roman"/>
          <w:noProof/>
          <w:color w:val="FF0000"/>
          <w:sz w:val="20"/>
          <w:szCs w:val="20"/>
        </w:rPr>
        <mc:AlternateContent>
          <mc:Choice Requires="wps">
            <w:drawing>
              <wp:anchor distT="0" distB="0" distL="114300" distR="114300" simplePos="0" relativeHeight="251712512" behindDoc="0" locked="0" layoutInCell="1" allowOverlap="1">
                <wp:simplePos x="0" y="0"/>
                <wp:positionH relativeFrom="column">
                  <wp:posOffset>4498975</wp:posOffset>
                </wp:positionH>
                <wp:positionV relativeFrom="paragraph">
                  <wp:posOffset>60325</wp:posOffset>
                </wp:positionV>
                <wp:extent cx="1085850" cy="390525"/>
                <wp:effectExtent l="8890" t="8890" r="10160" b="10160"/>
                <wp:wrapNone/>
                <wp:docPr id="106"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90525"/>
                        </a:xfrm>
                        <a:prstGeom prst="rect">
                          <a:avLst/>
                        </a:prstGeom>
                        <a:solidFill>
                          <a:srgbClr val="FFFFFF"/>
                        </a:solidFill>
                        <a:ln w="9525">
                          <a:solidFill>
                            <a:srgbClr val="000000"/>
                          </a:solidFill>
                          <a:miter lim="800000"/>
                          <a:headEnd/>
                          <a:tailEnd/>
                        </a:ln>
                      </wps:spPr>
                      <wps:txbx>
                        <w:txbxContent>
                          <w:p w:rsidR="008D29C7" w:rsidRPr="0077569B" w:rsidRDefault="008D29C7" w:rsidP="005A225C">
                            <w:pPr>
                              <w:jc w:val="center"/>
                              <w:rPr>
                                <w:sz w:val="18"/>
                                <w:szCs w:val="18"/>
                              </w:rPr>
                            </w:pPr>
                            <w:r>
                              <w:rPr>
                                <w:sz w:val="18"/>
                                <w:szCs w:val="18"/>
                              </w:rPr>
                              <w:t>Data Collecting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o:spid="_x0000_s1026" style="position:absolute;left:0;text-align:left;margin-left:354.25pt;margin-top:4.75pt;width:85.5pt;height:3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">
                <v:textbox>
                  <w:txbxContent>
                    <w:p w:rsidR="008D29C7" w:rsidRPr="0077569B" w:rsidRDefault="008D29C7" w:rsidP="005A225C">
                      <w:pPr>
                        <w:jc w:val="center"/>
                        <w:rPr>
                          <w:sz w:val="18"/>
                          <w:szCs w:val="18"/>
                        </w:rPr>
                      </w:pPr>
                      <w:r>
                        <w:rPr>
                          <w:sz w:val="18"/>
                          <w:szCs w:val="18"/>
                        </w:rPr>
                        <w:t>Data Collecting Method</w:t>
                      </w:r>
                    </w:p>
                  </w:txbxContent>
                </v:textbox>
              </v:rect>
            </w:pict>
          </mc:Fallback>
        </mc:AlternateContent>
      </w:r>
      <w:r w:rsidRPr="00E032CB">
        <w:rPr>
          <w:rFonts w:ascii="Times New Roman" w:hAnsi="Times New Roman"/>
          <w:noProof/>
          <w:color w:val="000000"/>
          <w:sz w:val="20"/>
          <w:szCs w:val="20"/>
        </w:rPr>
        <mc:AlternateContent>
          <mc:Choice Requires="wps">
            <w:drawing>
              <wp:anchor distT="0" distB="0" distL="114300" distR="114300" simplePos="0" relativeHeight="251710464" behindDoc="0" locked="0" layoutInCell="1" allowOverlap="1">
                <wp:simplePos x="0" y="0"/>
                <wp:positionH relativeFrom="column">
                  <wp:posOffset>394335</wp:posOffset>
                </wp:positionH>
                <wp:positionV relativeFrom="paragraph">
                  <wp:posOffset>26670</wp:posOffset>
                </wp:positionV>
                <wp:extent cx="1209675" cy="494030"/>
                <wp:effectExtent l="9525" t="13335" r="9525" b="6985"/>
                <wp:wrapNone/>
                <wp:docPr id="105"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494030"/>
                        </a:xfrm>
                        <a:prstGeom prst="rect">
                          <a:avLst/>
                        </a:prstGeom>
                        <a:solidFill>
                          <a:srgbClr val="FFFFFF"/>
                        </a:solidFill>
                        <a:ln w="9525">
                          <a:solidFill>
                            <a:srgbClr val="000000"/>
                          </a:solidFill>
                          <a:miter lim="800000"/>
                          <a:headEnd/>
                          <a:tailEnd/>
                        </a:ln>
                      </wps:spPr>
                      <wps:txbx>
                        <w:txbxContent>
                          <w:p w:rsidR="008D29C7" w:rsidRPr="00186C6C" w:rsidRDefault="008D29C7" w:rsidP="00DA3A8F">
                            <w:pPr>
                              <w:rPr>
                                <w:sz w:val="20"/>
                                <w:szCs w:val="20"/>
                              </w:rPr>
                            </w:pPr>
                            <w:r w:rsidRPr="00186C6C">
                              <w:rPr>
                                <w:sz w:val="20"/>
                                <w:szCs w:val="20"/>
                              </w:rPr>
                              <w:t>Data Analysis Instrument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o:spid="_x0000_s1027" style="position:absolute;left:0;text-align:left;margin-left:31.05pt;margin-top:2.1pt;width:95.25pt;height:38.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">
                <v:textbox>
                  <w:txbxContent>
                    <w:p w:rsidR="008D29C7" w:rsidRPr="00186C6C" w:rsidRDefault="008D29C7" w:rsidP="00DA3A8F">
                      <w:pPr>
                        <w:rPr>
                          <w:sz w:val="20"/>
                          <w:szCs w:val="20"/>
                        </w:rPr>
                      </w:pPr>
                      <w:r w:rsidRPr="00186C6C">
                        <w:rPr>
                          <w:sz w:val="20"/>
                          <w:szCs w:val="20"/>
                        </w:rPr>
                        <w:t>Data Analysis Instrument</w:t>
                      </w:r>
                    </w:p>
                  </w:txbxContent>
                </v:textbox>
              </v:rect>
            </w:pict>
          </mc:Fallback>
        </mc:AlternateContent>
      </w:r>
    </w:p>
    <w:p w:rsidR="00DA3A8F" w:rsidRPr="00E032CB" w:rsidRDefault="008A2DE3" w:rsidP="00E032CB">
      <w:pPr>
        <w:autoSpaceDE w:val="0"/>
        <w:autoSpaceDN w:val="0"/>
        <w:adjustRightInd w:val="0"/>
        <w:spacing w:after="0" w:line="240" w:lineRule="auto"/>
        <w:jc w:val="both"/>
        <w:rPr>
          <w:rFonts w:ascii="Times New Roman" w:hAnsi="Times New Roman"/>
          <w:color w:val="000000"/>
          <w:sz w:val="20"/>
          <w:szCs w:val="20"/>
          <w:lang w:val="id-ID"/>
        </w:rPr>
      </w:pPr>
      <w:r w:rsidRPr="00E032CB">
        <w:rPr>
          <w:rFonts w:ascii="Times New Roman" w:hAnsi="Times New Roman"/>
          <w:noProof/>
          <w:color w:val="000000"/>
          <w:sz w:val="20"/>
          <w:szCs w:val="20"/>
        </w:rPr>
        <mc:AlternateContent>
          <mc:Choice Requires="wps">
            <w:drawing>
              <wp:anchor distT="0" distB="0" distL="114300" distR="114300" simplePos="0" relativeHeight="251711488" behindDoc="0" locked="0" layoutInCell="1" allowOverlap="1">
                <wp:simplePos x="0" y="0"/>
                <wp:positionH relativeFrom="column">
                  <wp:posOffset>2455545</wp:posOffset>
                </wp:positionH>
                <wp:positionV relativeFrom="paragraph">
                  <wp:posOffset>9525</wp:posOffset>
                </wp:positionV>
                <wp:extent cx="1085850" cy="295275"/>
                <wp:effectExtent l="13335" t="8890" r="5715" b="10160"/>
                <wp:wrapNone/>
                <wp:docPr id="104"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95275"/>
                        </a:xfrm>
                        <a:prstGeom prst="rect">
                          <a:avLst/>
                        </a:prstGeom>
                        <a:solidFill>
                          <a:srgbClr val="FFFFFF"/>
                        </a:solidFill>
                        <a:ln w="9525">
                          <a:solidFill>
                            <a:srgbClr val="000000"/>
                          </a:solidFill>
                          <a:miter lim="800000"/>
                          <a:headEnd/>
                          <a:tailEnd/>
                        </a:ln>
                      </wps:spPr>
                      <wps:txbx>
                        <w:txbxContent>
                          <w:p w:rsidR="008D29C7" w:rsidRPr="00186C6C" w:rsidRDefault="008D29C7" w:rsidP="005A225C">
                            <w:pPr>
                              <w:jc w:val="center"/>
                              <w:rPr>
                                <w:sz w:val="20"/>
                                <w:szCs w:val="20"/>
                              </w:rPr>
                            </w:pPr>
                            <w:r w:rsidRPr="00186C6C">
                              <w:rPr>
                                <w:sz w:val="20"/>
                                <w:szCs w:val="20"/>
                              </w:rPr>
                              <w:t>Function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o:spid="_x0000_s1028" style="position:absolute;left:0;text-align:left;margin-left:193.35pt;margin-top:.75pt;width:85.5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">
                <v:textbox>
                  <w:txbxContent>
                    <w:p w:rsidR="008D29C7" w:rsidRPr="00186C6C" w:rsidRDefault="008D29C7" w:rsidP="005A225C">
                      <w:pPr>
                        <w:jc w:val="center"/>
                        <w:rPr>
                          <w:sz w:val="20"/>
                          <w:szCs w:val="20"/>
                        </w:rPr>
                      </w:pPr>
                      <w:r w:rsidRPr="00186C6C">
                        <w:rPr>
                          <w:sz w:val="20"/>
                          <w:szCs w:val="20"/>
                        </w:rPr>
                        <w:t>Function</w:t>
                      </w:r>
                    </w:p>
                  </w:txbxContent>
                </v:textbox>
              </v:rect>
            </w:pict>
          </mc:Fallback>
        </mc:AlternateContent>
      </w:r>
    </w:p>
    <w:p w:rsidR="00DA3A8F" w:rsidRPr="00E032CB" w:rsidRDefault="00DA3A8F" w:rsidP="00E032CB">
      <w:pPr>
        <w:autoSpaceDE w:val="0"/>
        <w:autoSpaceDN w:val="0"/>
        <w:adjustRightInd w:val="0"/>
        <w:spacing w:after="0" w:line="240" w:lineRule="auto"/>
        <w:jc w:val="both"/>
        <w:rPr>
          <w:rFonts w:ascii="Times New Roman" w:hAnsi="Times New Roman"/>
          <w:color w:val="000000"/>
          <w:sz w:val="20"/>
          <w:szCs w:val="20"/>
          <w:lang w:val="id-ID"/>
        </w:rPr>
      </w:pPr>
    </w:p>
    <w:p w:rsidR="00DA3A8F" w:rsidRPr="00E032CB" w:rsidRDefault="00DA3A8F" w:rsidP="00E032CB">
      <w:pPr>
        <w:autoSpaceDE w:val="0"/>
        <w:autoSpaceDN w:val="0"/>
        <w:adjustRightInd w:val="0"/>
        <w:spacing w:after="0" w:line="240" w:lineRule="auto"/>
        <w:ind w:left="567"/>
        <w:jc w:val="both"/>
        <w:rPr>
          <w:rFonts w:ascii="Times New Roman" w:hAnsi="Times New Roman"/>
          <w:color w:val="000000"/>
          <w:sz w:val="20"/>
          <w:szCs w:val="20"/>
          <w:lang w:val="id-ID"/>
        </w:rPr>
      </w:pPr>
      <w:r w:rsidRPr="00E032CB">
        <w:rPr>
          <w:rFonts w:ascii="Times New Roman" w:hAnsi="Times New Roman"/>
          <w:noProof/>
          <w:color w:val="000000"/>
          <w:sz w:val="20"/>
          <w:szCs w:val="20"/>
        </w:rPr>
        <w:drawing>
          <wp:inline distT="0" distB="0" distL="0" distR="0">
            <wp:extent cx="5331327" cy="2436126"/>
            <wp:effectExtent l="0" t="0" r="79375" b="0"/>
            <wp:docPr id="2"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A225C" w:rsidRPr="00E032CB" w:rsidRDefault="0075008B" w:rsidP="00E032CB">
      <w:pPr>
        <w:tabs>
          <w:tab w:val="left" w:pos="142"/>
        </w:tabs>
        <w:spacing w:after="0" w:line="240" w:lineRule="auto"/>
        <w:jc w:val="center"/>
        <w:rPr>
          <w:rFonts w:ascii="Times New Roman" w:hAnsi="Times New Roman"/>
          <w:sz w:val="20"/>
          <w:szCs w:val="20"/>
          <w:lang w:val="id-ID"/>
        </w:rPr>
      </w:pPr>
      <w:r w:rsidRPr="00E032CB">
        <w:rPr>
          <w:rFonts w:ascii="Times New Roman" w:hAnsi="Times New Roman"/>
          <w:color w:val="FF0000"/>
          <w:sz w:val="20"/>
          <w:szCs w:val="20"/>
          <w:lang w:val="id-ID"/>
        </w:rPr>
        <w:t xml:space="preserve">  </w:t>
      </w:r>
      <w:r w:rsidR="009137C7">
        <w:rPr>
          <w:rFonts w:ascii="Times New Roman" w:hAnsi="Times New Roman"/>
          <w:sz w:val="20"/>
          <w:szCs w:val="20"/>
        </w:rPr>
        <w:t>Fig. I</w:t>
      </w:r>
      <w:r w:rsidR="005A225C" w:rsidRPr="00E032CB">
        <w:rPr>
          <w:rFonts w:ascii="Times New Roman" w:hAnsi="Times New Roman"/>
          <w:sz w:val="20"/>
          <w:szCs w:val="20"/>
        </w:rPr>
        <w:t>. Analysis Instruments</w:t>
      </w:r>
    </w:p>
    <w:p w:rsidR="00737FE4" w:rsidRPr="00E032CB" w:rsidRDefault="00737FE4" w:rsidP="00E032CB">
      <w:pPr>
        <w:spacing w:after="0" w:line="240" w:lineRule="auto"/>
        <w:jc w:val="both"/>
        <w:rPr>
          <w:rFonts w:ascii="Times New Roman" w:hAnsi="Times New Roman"/>
          <w:sz w:val="20"/>
          <w:szCs w:val="20"/>
          <w:lang w:val="id-ID"/>
        </w:rPr>
      </w:pPr>
    </w:p>
    <w:p w:rsidR="00687154" w:rsidRPr="00E032CB" w:rsidRDefault="00687154" w:rsidP="00E032CB">
      <w:pPr>
        <w:tabs>
          <w:tab w:val="left" w:pos="142"/>
        </w:tabs>
        <w:spacing w:after="0" w:line="240" w:lineRule="auto"/>
        <w:jc w:val="both"/>
        <w:rPr>
          <w:rFonts w:ascii="Times New Roman" w:hAnsi="Times New Roman"/>
          <w:sz w:val="20"/>
          <w:szCs w:val="20"/>
          <w:lang w:val="id-ID"/>
        </w:rPr>
        <w:sectPr w:rsidR="00687154" w:rsidRPr="00E032CB" w:rsidSect="00E032CB">
          <w:type w:val="continuous"/>
          <w:pgSz w:w="11907" w:h="16839" w:code="9"/>
          <w:pgMar w:top="1440" w:right="1440" w:bottom="1440" w:left="1440" w:header="0" w:footer="0" w:gutter="0"/>
          <w:cols w:space="708"/>
          <w:docGrid w:linePitch="360"/>
        </w:sectPr>
      </w:pPr>
    </w:p>
    <w:p w:rsidR="00EF699D" w:rsidRPr="007A4A7D" w:rsidRDefault="0053289A" w:rsidP="00E032CB">
      <w:pPr>
        <w:tabs>
          <w:tab w:val="left" w:pos="142"/>
        </w:tabs>
        <w:spacing w:after="0" w:line="220" w:lineRule="exact"/>
        <w:jc w:val="both"/>
        <w:rPr>
          <w:rFonts w:ascii="Times New Roman" w:eastAsia="Times New Roman" w:hAnsi="Times New Roman"/>
          <w:lang w:val="id-ID" w:eastAsia="id-ID"/>
        </w:rPr>
      </w:pPr>
      <w:r w:rsidRPr="007A4A7D">
        <w:rPr>
          <w:rFonts w:ascii="Times New Roman" w:hAnsi="Times New Roman"/>
        </w:rPr>
        <w:lastRenderedPageBreak/>
        <w:t>In this study, the first analysis instrument used is AHP (</w:t>
      </w:r>
      <w:r w:rsidR="00C30FD9" w:rsidRPr="007A4A7D">
        <w:rPr>
          <w:rFonts w:ascii="Times New Roman" w:hAnsi="Times New Roman"/>
        </w:rPr>
        <w:t>Analytical</w:t>
      </w:r>
      <w:r w:rsidRPr="007A4A7D">
        <w:rPr>
          <w:rFonts w:ascii="Times New Roman" w:hAnsi="Times New Roman"/>
        </w:rPr>
        <w:t xml:space="preserve"> Hierarchy Process)</w:t>
      </w:r>
      <w:r w:rsidR="00304B1E" w:rsidRPr="007A4A7D">
        <w:rPr>
          <w:rFonts w:ascii="Times New Roman" w:hAnsi="Times New Roman"/>
        </w:rPr>
        <w:t xml:space="preserve">. It </w:t>
      </w:r>
      <w:r w:rsidRPr="007A4A7D">
        <w:rPr>
          <w:rFonts w:ascii="Times New Roman" w:hAnsi="Times New Roman"/>
        </w:rPr>
        <w:t>aim</w:t>
      </w:r>
      <w:r w:rsidR="00304B1E" w:rsidRPr="007A4A7D">
        <w:rPr>
          <w:rFonts w:ascii="Times New Roman" w:hAnsi="Times New Roman"/>
        </w:rPr>
        <w:t>s</w:t>
      </w:r>
      <w:r w:rsidRPr="007A4A7D">
        <w:rPr>
          <w:rFonts w:ascii="Times New Roman" w:hAnsi="Times New Roman"/>
        </w:rPr>
        <w:t xml:space="preserve"> to investigate criteria and </w:t>
      </w:r>
      <w:r w:rsidR="00304B1E" w:rsidRPr="007A4A7D">
        <w:rPr>
          <w:rFonts w:ascii="Times New Roman" w:hAnsi="Times New Roman"/>
        </w:rPr>
        <w:t>decision-making</w:t>
      </w:r>
      <w:r w:rsidRPr="007A4A7D">
        <w:rPr>
          <w:rFonts w:ascii="Times New Roman" w:hAnsi="Times New Roman"/>
        </w:rPr>
        <w:t xml:space="preserve"> solution alternati</w:t>
      </w:r>
      <w:r w:rsidR="00304B1E" w:rsidRPr="007A4A7D">
        <w:rPr>
          <w:rFonts w:ascii="Times New Roman" w:hAnsi="Times New Roman"/>
        </w:rPr>
        <w:t>ve of electricity distribution.</w:t>
      </w:r>
      <w:r w:rsidR="00015EE7" w:rsidRPr="007A4A7D">
        <w:rPr>
          <w:rFonts w:ascii="Times New Roman" w:hAnsi="Times New Roman"/>
        </w:rPr>
        <w:t xml:space="preserve"> It </w:t>
      </w:r>
      <w:r w:rsidRPr="007A4A7D">
        <w:rPr>
          <w:rFonts w:ascii="Times New Roman" w:hAnsi="Times New Roman"/>
        </w:rPr>
        <w:t xml:space="preserve">is </w:t>
      </w:r>
      <w:r w:rsidR="00015EE7" w:rsidRPr="007A4A7D">
        <w:rPr>
          <w:rFonts w:ascii="Times New Roman" w:hAnsi="Times New Roman"/>
        </w:rPr>
        <w:t xml:space="preserve">also appropriate due to </w:t>
      </w:r>
      <w:r w:rsidR="00CB0942" w:rsidRPr="007A4A7D">
        <w:rPr>
          <w:rFonts w:ascii="Times New Roman" w:hAnsi="Times New Roman"/>
        </w:rPr>
        <w:t xml:space="preserve">complex and </w:t>
      </w:r>
      <w:r w:rsidR="00015EE7" w:rsidRPr="007A4A7D">
        <w:rPr>
          <w:rFonts w:ascii="Times New Roman" w:hAnsi="Times New Roman"/>
        </w:rPr>
        <w:t xml:space="preserve">unstructured problem faced by NEC. </w:t>
      </w:r>
      <w:r w:rsidR="00CB0942" w:rsidRPr="007A4A7D">
        <w:rPr>
          <w:rFonts w:ascii="Times New Roman" w:hAnsi="Times New Roman"/>
        </w:rPr>
        <w:t xml:space="preserve">AHP is a supporting model of decision that is developed by </w:t>
      </w:r>
      <w:r w:rsidR="00EF699D" w:rsidRPr="007A4A7D">
        <w:rPr>
          <w:rFonts w:ascii="Times New Roman" w:eastAsia="Times New Roman" w:hAnsi="Times New Roman"/>
          <w:lang w:eastAsia="id-ID"/>
        </w:rPr>
        <w:t xml:space="preserve"> Saaty</w:t>
      </w:r>
      <w:r w:rsidR="00E15244" w:rsidRPr="007A4A7D">
        <w:rPr>
          <w:rFonts w:ascii="Times New Roman" w:eastAsia="Times New Roman" w:hAnsi="Times New Roman"/>
          <w:lang w:val="id-ID" w:eastAsia="id-ID"/>
        </w:rPr>
        <w:t>(1980; 1992)</w:t>
      </w:r>
      <w:r w:rsidR="00106A32" w:rsidRPr="007A4A7D">
        <w:rPr>
          <w:rFonts w:ascii="Times New Roman" w:eastAsia="Times New Roman" w:hAnsi="Times New Roman"/>
          <w:lang w:val="id-ID" w:eastAsia="id-ID"/>
        </w:rPr>
        <w:t xml:space="preserve"> </w:t>
      </w:r>
      <w:r w:rsidR="00EF699D" w:rsidRPr="007A4A7D">
        <w:rPr>
          <w:rFonts w:ascii="Times New Roman" w:eastAsia="Times New Roman" w:hAnsi="Times New Roman"/>
          <w:lang w:eastAsia="id-ID"/>
        </w:rPr>
        <w:t xml:space="preserve">. </w:t>
      </w:r>
      <w:r w:rsidR="00CB0942" w:rsidRPr="007A4A7D">
        <w:rPr>
          <w:rFonts w:ascii="Times New Roman" w:eastAsia="Times New Roman" w:hAnsi="Times New Roman"/>
          <w:lang w:eastAsia="id-ID"/>
        </w:rPr>
        <w:t xml:space="preserve">This </w:t>
      </w:r>
      <w:r w:rsidR="00015EE7" w:rsidRPr="007A4A7D">
        <w:rPr>
          <w:rFonts w:ascii="Times New Roman" w:eastAsia="Times New Roman" w:hAnsi="Times New Roman"/>
          <w:lang w:eastAsia="id-ID"/>
        </w:rPr>
        <w:t>decision-supporting</w:t>
      </w:r>
      <w:r w:rsidR="00CB0942" w:rsidRPr="007A4A7D">
        <w:rPr>
          <w:rFonts w:ascii="Times New Roman" w:eastAsia="Times New Roman" w:hAnsi="Times New Roman"/>
          <w:lang w:eastAsia="id-ID"/>
        </w:rPr>
        <w:t xml:space="preserve"> model will </w:t>
      </w:r>
      <w:r w:rsidR="005948B6" w:rsidRPr="007A4A7D">
        <w:rPr>
          <w:rFonts w:ascii="Times New Roman" w:eastAsia="Times New Roman" w:hAnsi="Times New Roman"/>
          <w:lang w:eastAsia="id-ID"/>
        </w:rPr>
        <w:t>parse</w:t>
      </w:r>
      <w:r w:rsidR="00CB0942" w:rsidRPr="007A4A7D">
        <w:rPr>
          <w:rFonts w:ascii="Times New Roman" w:eastAsia="Times New Roman" w:hAnsi="Times New Roman"/>
          <w:lang w:eastAsia="id-ID"/>
        </w:rPr>
        <w:t xml:space="preserve"> multi factor problems or multi criteria problems that are complex </w:t>
      </w:r>
      <w:r w:rsidR="005948B6" w:rsidRPr="007A4A7D">
        <w:rPr>
          <w:rFonts w:ascii="Times New Roman" w:eastAsia="Times New Roman" w:hAnsi="Times New Roman"/>
          <w:lang w:eastAsia="id-ID"/>
        </w:rPr>
        <w:t>into a hierarchy</w:t>
      </w:r>
      <w:r w:rsidR="00015EE7" w:rsidRPr="007A4A7D">
        <w:rPr>
          <w:rFonts w:ascii="Times New Roman" w:eastAsia="Times New Roman" w:hAnsi="Times New Roman"/>
          <w:lang w:eastAsia="id-ID"/>
        </w:rPr>
        <w:t>. A</w:t>
      </w:r>
      <w:r w:rsidR="005948B6" w:rsidRPr="007A4A7D">
        <w:rPr>
          <w:rFonts w:ascii="Times New Roman" w:eastAsia="Times New Roman" w:hAnsi="Times New Roman"/>
          <w:lang w:eastAsia="id-ID"/>
        </w:rPr>
        <w:t xml:space="preserve">ccording to </w:t>
      </w:r>
      <w:r w:rsidR="00EF699D" w:rsidRPr="007A4A7D">
        <w:rPr>
          <w:rFonts w:ascii="Times New Roman" w:eastAsia="Times New Roman" w:hAnsi="Times New Roman"/>
          <w:lang w:eastAsia="id-ID"/>
        </w:rPr>
        <w:t>Saaty</w:t>
      </w:r>
      <w:r w:rsidR="00E15244" w:rsidRPr="007A4A7D">
        <w:rPr>
          <w:rFonts w:ascii="Times New Roman" w:eastAsia="Times New Roman" w:hAnsi="Times New Roman"/>
          <w:lang w:val="id-ID" w:eastAsia="id-ID"/>
        </w:rPr>
        <w:t xml:space="preserve"> and Vargas (2012)</w:t>
      </w:r>
      <w:r w:rsidR="00EF699D" w:rsidRPr="007A4A7D">
        <w:rPr>
          <w:rFonts w:ascii="Times New Roman" w:eastAsia="Times New Roman" w:hAnsi="Times New Roman"/>
          <w:lang w:eastAsia="id-ID"/>
        </w:rPr>
        <w:t xml:space="preserve"> , </w:t>
      </w:r>
      <w:r w:rsidR="005948B6" w:rsidRPr="007A4A7D">
        <w:rPr>
          <w:rFonts w:ascii="Times New Roman" w:eastAsia="Times New Roman" w:hAnsi="Times New Roman"/>
          <w:lang w:eastAsia="id-ID"/>
        </w:rPr>
        <w:t xml:space="preserve">a hierarchy is defined as a representative of a complex problem in a multi-level structure where </w:t>
      </w:r>
      <w:r w:rsidR="005948B6" w:rsidRPr="007A4A7D">
        <w:rPr>
          <w:rFonts w:ascii="Times New Roman" w:eastAsia="Times New Roman" w:hAnsi="Times New Roman"/>
          <w:lang w:eastAsia="id-ID"/>
        </w:rPr>
        <w:lastRenderedPageBreak/>
        <w:t xml:space="preserve">the first level is a goal, followed by level of factor, criteria, sub criteria, and continuously to the bottom until the last level of alternative.  With hierarchy, a complex problem can be parsed into groups that then are arranged into a form of hierarchy, so the problem will be seen more structured and systematic.  AHP is often used as a problem solving method compared to other methods because of some reasons as the following: Structure that has a hierarchy, as </w:t>
      </w:r>
      <w:r w:rsidR="00982961" w:rsidRPr="007A4A7D">
        <w:rPr>
          <w:rFonts w:ascii="Times New Roman" w:eastAsia="Times New Roman" w:hAnsi="Times New Roman"/>
          <w:lang w:eastAsia="id-ID"/>
        </w:rPr>
        <w:t>a consequence of the chosen criteria, to the deepest sub criteria</w:t>
      </w:r>
      <w:r w:rsidR="00A91BAF" w:rsidRPr="007A4A7D">
        <w:rPr>
          <w:rFonts w:ascii="Times New Roman" w:eastAsia="Times New Roman" w:hAnsi="Times New Roman"/>
          <w:lang w:eastAsia="id-ID"/>
        </w:rPr>
        <w:t xml:space="preserve">; </w:t>
      </w:r>
      <w:r w:rsidR="00982961" w:rsidRPr="007A4A7D">
        <w:rPr>
          <w:rFonts w:ascii="Times New Roman" w:eastAsia="Times New Roman" w:hAnsi="Times New Roman"/>
          <w:lang w:eastAsia="id-ID"/>
        </w:rPr>
        <w:t xml:space="preserve">Considering validity to the limit of inconsistent tolerance from varied criteria and </w:t>
      </w:r>
      <w:r w:rsidR="00982961" w:rsidRPr="007A4A7D">
        <w:rPr>
          <w:rFonts w:ascii="Times New Roman" w:eastAsia="Times New Roman" w:hAnsi="Times New Roman"/>
          <w:lang w:eastAsia="id-ID"/>
        </w:rPr>
        <w:lastRenderedPageBreak/>
        <w:t>alternatives selected by decision maker</w:t>
      </w:r>
      <w:r w:rsidR="00A91BAF" w:rsidRPr="007A4A7D">
        <w:rPr>
          <w:rFonts w:ascii="Times New Roman" w:eastAsia="Times New Roman" w:hAnsi="Times New Roman"/>
          <w:lang w:eastAsia="id-ID"/>
        </w:rPr>
        <w:t xml:space="preserve">; and </w:t>
      </w:r>
      <w:r w:rsidR="00982961" w:rsidRPr="007A4A7D">
        <w:rPr>
          <w:rFonts w:ascii="Times New Roman" w:eastAsia="Times New Roman" w:hAnsi="Times New Roman"/>
          <w:lang w:eastAsia="id-ID"/>
        </w:rPr>
        <w:t xml:space="preserve">Considering durability of </w:t>
      </w:r>
      <w:r w:rsidR="00015EE7" w:rsidRPr="007A4A7D">
        <w:rPr>
          <w:rFonts w:ascii="Times New Roman" w:eastAsia="Times New Roman" w:hAnsi="Times New Roman"/>
          <w:lang w:eastAsia="id-ID"/>
        </w:rPr>
        <w:t>decision-making</w:t>
      </w:r>
      <w:r w:rsidR="00982961" w:rsidRPr="007A4A7D">
        <w:rPr>
          <w:rFonts w:ascii="Times New Roman" w:eastAsia="Times New Roman" w:hAnsi="Times New Roman"/>
          <w:lang w:eastAsia="id-ID"/>
        </w:rPr>
        <w:t xml:space="preserve"> sensitivity analysis output. </w:t>
      </w:r>
    </w:p>
    <w:p w:rsidR="0040477A" w:rsidRPr="007A4A7D" w:rsidRDefault="0040477A" w:rsidP="00E032CB">
      <w:pPr>
        <w:tabs>
          <w:tab w:val="left" w:pos="142"/>
        </w:tabs>
        <w:spacing w:after="0" w:line="220" w:lineRule="exact"/>
        <w:jc w:val="both"/>
        <w:rPr>
          <w:rFonts w:ascii="Times New Roman" w:eastAsia="Times New Roman" w:hAnsi="Times New Roman"/>
          <w:lang w:val="id-ID" w:eastAsia="id-ID"/>
        </w:rPr>
      </w:pPr>
    </w:p>
    <w:p w:rsidR="00EF699D" w:rsidRPr="007A4A7D" w:rsidRDefault="00982961" w:rsidP="00E032CB">
      <w:pPr>
        <w:spacing w:after="0" w:line="220" w:lineRule="exact"/>
        <w:jc w:val="both"/>
        <w:rPr>
          <w:rFonts w:ascii="Times New Roman" w:eastAsia="Times New Roman" w:hAnsi="Times New Roman"/>
          <w:b/>
          <w:bCs/>
          <w:lang w:eastAsia="id-ID"/>
        </w:rPr>
      </w:pPr>
      <w:r w:rsidRPr="007A4A7D">
        <w:rPr>
          <w:rFonts w:ascii="Times New Roman" w:eastAsia="Times New Roman" w:hAnsi="Times New Roman"/>
          <w:b/>
          <w:bCs/>
          <w:lang w:eastAsia="id-ID"/>
        </w:rPr>
        <w:t xml:space="preserve">AHP Stages  </w:t>
      </w:r>
    </w:p>
    <w:p w:rsidR="00EF699D" w:rsidRPr="007A4A7D" w:rsidRDefault="00982961" w:rsidP="00E032CB">
      <w:pPr>
        <w:spacing w:after="0" w:line="220" w:lineRule="exact"/>
        <w:jc w:val="both"/>
        <w:rPr>
          <w:rFonts w:ascii="Times New Roman" w:eastAsia="Times New Roman" w:hAnsi="Times New Roman"/>
          <w:lang w:eastAsia="id-ID"/>
        </w:rPr>
      </w:pPr>
      <w:r w:rsidRPr="007A4A7D">
        <w:rPr>
          <w:rFonts w:ascii="Times New Roman" w:eastAsia="Times New Roman" w:hAnsi="Times New Roman"/>
          <w:lang w:eastAsia="id-ID"/>
        </w:rPr>
        <w:t xml:space="preserve">In AHP method, steps done are as the following: </w:t>
      </w:r>
    </w:p>
    <w:p w:rsidR="00F71D4C" w:rsidRPr="007A4A7D" w:rsidRDefault="008F5056" w:rsidP="00E032CB">
      <w:pPr>
        <w:pStyle w:val="MediumGrid1-Accent21"/>
        <w:numPr>
          <w:ilvl w:val="4"/>
          <w:numId w:val="5"/>
        </w:numPr>
        <w:spacing w:after="0" w:line="220" w:lineRule="exact"/>
        <w:ind w:left="284" w:hanging="284"/>
        <w:contextualSpacing w:val="0"/>
        <w:jc w:val="both"/>
        <w:rPr>
          <w:rFonts w:ascii="Times New Roman" w:eastAsia="Times New Roman" w:hAnsi="Times New Roman"/>
          <w:sz w:val="22"/>
          <w:szCs w:val="22"/>
          <w:lang w:eastAsia="id-ID"/>
        </w:rPr>
      </w:pPr>
      <w:r w:rsidRPr="007A4A7D">
        <w:rPr>
          <w:rFonts w:ascii="Times New Roman" w:eastAsia="Times New Roman" w:hAnsi="Times New Roman"/>
          <w:sz w:val="22"/>
          <w:szCs w:val="22"/>
          <w:lang w:eastAsia="id-ID"/>
        </w:rPr>
        <w:t xml:space="preserve">Defining problems and determining desirable solutions. </w:t>
      </w:r>
    </w:p>
    <w:p w:rsidR="00EF699D" w:rsidRPr="007A4A7D" w:rsidRDefault="008F5056" w:rsidP="00E032CB">
      <w:pPr>
        <w:pStyle w:val="MediumGrid1-Accent21"/>
        <w:numPr>
          <w:ilvl w:val="4"/>
          <w:numId w:val="5"/>
        </w:numPr>
        <w:spacing w:after="0" w:line="220" w:lineRule="exact"/>
        <w:ind w:left="284" w:hanging="284"/>
        <w:contextualSpacing w:val="0"/>
        <w:jc w:val="both"/>
        <w:rPr>
          <w:rFonts w:ascii="Times New Roman" w:eastAsia="Times New Roman" w:hAnsi="Times New Roman"/>
          <w:sz w:val="22"/>
          <w:szCs w:val="22"/>
          <w:lang w:eastAsia="id-ID"/>
        </w:rPr>
      </w:pPr>
      <w:r w:rsidRPr="007A4A7D">
        <w:rPr>
          <w:rFonts w:ascii="Times New Roman" w:eastAsia="Times New Roman" w:hAnsi="Times New Roman"/>
          <w:sz w:val="22"/>
          <w:szCs w:val="22"/>
          <w:lang w:eastAsia="id-ID"/>
        </w:rPr>
        <w:lastRenderedPageBreak/>
        <w:t xml:space="preserve">Making a hierarchy structure that is started by main goal.  After setting the main goal as the top level, then, hierarchy level that is in the lower </w:t>
      </w:r>
      <w:r w:rsidR="00644AF8" w:rsidRPr="007A4A7D">
        <w:rPr>
          <w:rFonts w:ascii="Times New Roman" w:eastAsia="Times New Roman" w:hAnsi="Times New Roman"/>
          <w:sz w:val="22"/>
          <w:szCs w:val="22"/>
          <w:lang w:eastAsia="id-ID"/>
        </w:rPr>
        <w:t>level, which is suitable criteria,</w:t>
      </w:r>
      <w:r w:rsidRPr="007A4A7D">
        <w:rPr>
          <w:rFonts w:ascii="Times New Roman" w:eastAsia="Times New Roman" w:hAnsi="Times New Roman"/>
          <w:sz w:val="22"/>
          <w:szCs w:val="22"/>
          <w:lang w:eastAsia="id-ID"/>
        </w:rPr>
        <w:t xml:space="preserve"> is arranged to consider or to evaluate alternatives that we give and to determine the alternatives.  Each criterion has different intensity.  The hierarchy is then followed by sub criteria (if it is needed). </w:t>
      </w:r>
    </w:p>
    <w:p w:rsidR="0066098F" w:rsidRPr="00E032CB" w:rsidRDefault="0066098F" w:rsidP="00E032CB">
      <w:pPr>
        <w:pStyle w:val="MediumGrid1-Accent21"/>
        <w:spacing w:after="0" w:line="220" w:lineRule="exact"/>
        <w:ind w:left="284"/>
        <w:contextualSpacing w:val="0"/>
        <w:jc w:val="both"/>
        <w:rPr>
          <w:rFonts w:ascii="Times New Roman" w:eastAsia="Times New Roman" w:hAnsi="Times New Roman"/>
          <w:lang w:val="id-ID" w:eastAsia="id-ID"/>
        </w:rPr>
        <w:sectPr w:rsidR="0066098F" w:rsidRPr="00E032CB" w:rsidSect="00E032CB">
          <w:type w:val="continuous"/>
          <w:pgSz w:w="11907" w:h="16839" w:code="9"/>
          <w:pgMar w:top="1440" w:right="1440" w:bottom="1440" w:left="1440" w:header="0" w:footer="0" w:gutter="0"/>
          <w:cols w:num="2" w:space="283"/>
          <w:docGrid w:linePitch="360"/>
        </w:sectPr>
      </w:pPr>
    </w:p>
    <w:p w:rsidR="006A029D" w:rsidRPr="00E032CB" w:rsidRDefault="006A029D" w:rsidP="00E032CB">
      <w:pPr>
        <w:pStyle w:val="MediumGrid1-Accent21"/>
        <w:spacing w:after="0" w:line="240" w:lineRule="auto"/>
        <w:ind w:left="284"/>
        <w:contextualSpacing w:val="0"/>
        <w:jc w:val="both"/>
        <w:rPr>
          <w:rFonts w:ascii="Times New Roman" w:eastAsia="Times New Roman" w:hAnsi="Times New Roman"/>
          <w:lang w:val="id-ID" w:eastAsia="id-ID"/>
        </w:rPr>
      </w:pPr>
    </w:p>
    <w:p w:rsidR="002B3E68" w:rsidRPr="00E032CB" w:rsidRDefault="008A2DE3" w:rsidP="00E032CB">
      <w:pPr>
        <w:spacing w:line="240" w:lineRule="auto"/>
        <w:rPr>
          <w:rFonts w:ascii="Times New Roman" w:hAnsi="Times New Roman"/>
          <w:sz w:val="20"/>
          <w:szCs w:val="20"/>
        </w:rPr>
      </w:pPr>
      <w:r w:rsidRPr="00E032CB">
        <w:rPr>
          <w:rFonts w:ascii="Times New Roman" w:hAnsi="Times New Roman"/>
          <w:noProof/>
          <w:sz w:val="20"/>
          <w:szCs w:val="20"/>
        </w:rPr>
        <mc:AlternateContent>
          <mc:Choice Requires="wpg">
            <w:drawing>
              <wp:anchor distT="0" distB="0" distL="114300" distR="114300" simplePos="0" relativeHeight="251714560" behindDoc="0" locked="0" layoutInCell="1" allowOverlap="1">
                <wp:simplePos x="0" y="0"/>
                <wp:positionH relativeFrom="column">
                  <wp:posOffset>899160</wp:posOffset>
                </wp:positionH>
                <wp:positionV relativeFrom="paragraph">
                  <wp:posOffset>104775</wp:posOffset>
                </wp:positionV>
                <wp:extent cx="4784725" cy="1592580"/>
                <wp:effectExtent l="0" t="0" r="15875" b="26670"/>
                <wp:wrapNone/>
                <wp:docPr id="53"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4725" cy="1592580"/>
                          <a:chOff x="2615" y="3123"/>
                          <a:chExt cx="7535" cy="2508"/>
                        </a:xfrm>
                      </wpg:grpSpPr>
                      <wpg:grpSp>
                        <wpg:cNvPr id="54" name="Group 556"/>
                        <wpg:cNvGrpSpPr>
                          <a:grpSpLocks/>
                        </wpg:cNvGrpSpPr>
                        <wpg:grpSpPr bwMode="auto">
                          <a:xfrm>
                            <a:off x="4653" y="4649"/>
                            <a:ext cx="3790" cy="561"/>
                            <a:chOff x="4660" y="2885"/>
                            <a:chExt cx="3790" cy="561"/>
                          </a:xfrm>
                        </wpg:grpSpPr>
                        <wps:wsp>
                          <wps:cNvPr id="55" name="AutoShape 557"/>
                          <wps:cNvCnPr>
                            <a:cxnSpLocks noChangeShapeType="1"/>
                          </wps:cNvCnPr>
                          <wps:spPr bwMode="auto">
                            <a:xfrm flipH="1" flipV="1">
                              <a:off x="4660" y="2885"/>
                              <a:ext cx="2486"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58"/>
                          <wps:cNvCnPr>
                            <a:cxnSpLocks noChangeShapeType="1"/>
                          </wps:cNvCnPr>
                          <wps:spPr bwMode="auto">
                            <a:xfrm flipV="1">
                              <a:off x="5285" y="2885"/>
                              <a:ext cx="584"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559"/>
                          <wps:cNvCnPr>
                            <a:cxnSpLocks noChangeShapeType="1"/>
                          </wps:cNvCnPr>
                          <wps:spPr bwMode="auto">
                            <a:xfrm flipH="1" flipV="1">
                              <a:off x="5869" y="2885"/>
                              <a:ext cx="1277"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560"/>
                          <wps:cNvCnPr>
                            <a:cxnSpLocks noChangeShapeType="1"/>
                          </wps:cNvCnPr>
                          <wps:spPr bwMode="auto">
                            <a:xfrm flipV="1">
                              <a:off x="5285" y="2885"/>
                              <a:ext cx="1861"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561"/>
                          <wps:cNvCnPr>
                            <a:cxnSpLocks noChangeShapeType="1"/>
                          </wps:cNvCnPr>
                          <wps:spPr bwMode="auto">
                            <a:xfrm flipV="1">
                              <a:off x="7146" y="2885"/>
                              <a:ext cx="1304"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562"/>
                          <wps:cNvCnPr>
                            <a:cxnSpLocks noChangeShapeType="1"/>
                          </wps:cNvCnPr>
                          <wps:spPr bwMode="auto">
                            <a:xfrm flipV="1">
                              <a:off x="5285" y="2885"/>
                              <a:ext cx="3165"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1" name="Group 563"/>
                        <wpg:cNvGrpSpPr>
                          <a:grpSpLocks/>
                        </wpg:cNvGrpSpPr>
                        <wpg:grpSpPr bwMode="auto">
                          <a:xfrm>
                            <a:off x="2615" y="3123"/>
                            <a:ext cx="7535" cy="2508"/>
                            <a:chOff x="2622" y="1359"/>
                            <a:chExt cx="7535" cy="2508"/>
                          </a:xfrm>
                        </wpg:grpSpPr>
                        <wps:wsp>
                          <wps:cNvPr id="62" name="AutoShape 564"/>
                          <wps:cNvCnPr>
                            <a:cxnSpLocks noChangeShapeType="1"/>
                          </wps:cNvCnPr>
                          <wps:spPr bwMode="auto">
                            <a:xfrm flipV="1">
                              <a:off x="3518" y="2885"/>
                              <a:ext cx="3628"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3" name="Group 565"/>
                          <wpg:cNvGrpSpPr>
                            <a:grpSpLocks/>
                          </wpg:cNvGrpSpPr>
                          <wpg:grpSpPr bwMode="auto">
                            <a:xfrm>
                              <a:off x="2622" y="1359"/>
                              <a:ext cx="7535" cy="2508"/>
                              <a:chOff x="2622" y="1359"/>
                              <a:chExt cx="7535" cy="2508"/>
                            </a:xfrm>
                          </wpg:grpSpPr>
                          <wpg:grpSp>
                            <wpg:cNvPr id="64" name="Group 566"/>
                            <wpg:cNvGrpSpPr>
                              <a:grpSpLocks/>
                            </wpg:cNvGrpSpPr>
                            <wpg:grpSpPr bwMode="auto">
                              <a:xfrm>
                                <a:off x="2622" y="1359"/>
                                <a:ext cx="7535" cy="2508"/>
                                <a:chOff x="2622" y="1359"/>
                                <a:chExt cx="7535" cy="2508"/>
                              </a:xfrm>
                            </wpg:grpSpPr>
                            <wps:wsp>
                              <wps:cNvPr id="65" name="AutoShape 567"/>
                              <wps:cNvCnPr>
                                <a:cxnSpLocks noChangeShapeType="1"/>
                              </wps:cNvCnPr>
                              <wps:spPr bwMode="auto">
                                <a:xfrm flipH="1" flipV="1">
                                  <a:off x="7146" y="2885"/>
                                  <a:ext cx="1779"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568"/>
                              <wps:cNvCnPr>
                                <a:cxnSpLocks noChangeShapeType="1"/>
                              </wps:cNvCnPr>
                              <wps:spPr bwMode="auto">
                                <a:xfrm flipV="1">
                                  <a:off x="5285" y="2885"/>
                                  <a:ext cx="4333"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7" name="Group 569"/>
                              <wpg:cNvGrpSpPr>
                                <a:grpSpLocks/>
                              </wpg:cNvGrpSpPr>
                              <wpg:grpSpPr bwMode="auto">
                                <a:xfrm>
                                  <a:off x="2622" y="1359"/>
                                  <a:ext cx="7535" cy="2508"/>
                                  <a:chOff x="2622" y="1359"/>
                                  <a:chExt cx="7535" cy="2508"/>
                                </a:xfrm>
                              </wpg:grpSpPr>
                              <wps:wsp>
                                <wps:cNvPr id="68" name="AutoShape 570"/>
                                <wps:cNvCnPr>
                                  <a:cxnSpLocks noChangeShapeType="1"/>
                                </wps:cNvCnPr>
                                <wps:spPr bwMode="auto">
                                  <a:xfrm flipH="1" flipV="1">
                                    <a:off x="3097" y="2885"/>
                                    <a:ext cx="4049"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9" name="Group 571"/>
                                <wpg:cNvGrpSpPr>
                                  <a:grpSpLocks/>
                                </wpg:cNvGrpSpPr>
                                <wpg:grpSpPr bwMode="auto">
                                  <a:xfrm>
                                    <a:off x="2622" y="1359"/>
                                    <a:ext cx="7535" cy="2508"/>
                                    <a:chOff x="2622" y="1359"/>
                                    <a:chExt cx="7535" cy="2508"/>
                                  </a:xfrm>
                                </wpg:grpSpPr>
                                <wps:wsp>
                                  <wps:cNvPr id="70" name="AutoShape 572"/>
                                  <wps:cNvCnPr>
                                    <a:cxnSpLocks noChangeShapeType="1"/>
                                  </wps:cNvCnPr>
                                  <wps:spPr bwMode="auto">
                                    <a:xfrm flipV="1">
                                      <a:off x="7146" y="2885"/>
                                      <a:ext cx="0"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1" name="Group 573"/>
                                  <wpg:cNvGrpSpPr>
                                    <a:grpSpLocks/>
                                  </wpg:cNvGrpSpPr>
                                  <wpg:grpSpPr bwMode="auto">
                                    <a:xfrm>
                                      <a:off x="2622" y="1359"/>
                                      <a:ext cx="7535" cy="2508"/>
                                      <a:chOff x="2622" y="1359"/>
                                      <a:chExt cx="7535" cy="2508"/>
                                    </a:xfrm>
                                  </wpg:grpSpPr>
                                  <wpg:grpSp>
                                    <wpg:cNvPr id="72" name="Group 574"/>
                                    <wpg:cNvGrpSpPr>
                                      <a:grpSpLocks/>
                                    </wpg:cNvGrpSpPr>
                                    <wpg:grpSpPr bwMode="auto">
                                      <a:xfrm>
                                        <a:off x="2622" y="1359"/>
                                        <a:ext cx="7535" cy="2508"/>
                                        <a:chOff x="2622" y="1359"/>
                                        <a:chExt cx="7535" cy="2508"/>
                                      </a:xfrm>
                                    </wpg:grpSpPr>
                                    <wps:wsp>
                                      <wps:cNvPr id="73" name="AutoShape 575"/>
                                      <wps:cNvCnPr>
                                        <a:cxnSpLocks noChangeShapeType="1"/>
                                      </wps:cNvCnPr>
                                      <wps:spPr bwMode="auto">
                                        <a:xfrm flipV="1">
                                          <a:off x="3097" y="1970"/>
                                          <a:ext cx="3180" cy="4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576"/>
                                      <wps:cNvCnPr>
                                        <a:cxnSpLocks noChangeShapeType="1"/>
                                      </wps:cNvCnPr>
                                      <wps:spPr bwMode="auto">
                                        <a:xfrm flipV="1">
                                          <a:off x="4578" y="1970"/>
                                          <a:ext cx="1699" cy="4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577"/>
                                      <wps:cNvCnPr>
                                        <a:cxnSpLocks noChangeShapeType="1"/>
                                      </wps:cNvCnPr>
                                      <wps:spPr bwMode="auto">
                                        <a:xfrm flipV="1">
                                          <a:off x="5869" y="2038"/>
                                          <a:ext cx="408" cy="4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578"/>
                                      <wps:cNvCnPr>
                                        <a:cxnSpLocks noChangeShapeType="1"/>
                                      </wps:cNvCnPr>
                                      <wps:spPr bwMode="auto">
                                        <a:xfrm flipH="1" flipV="1">
                                          <a:off x="6504" y="1970"/>
                                          <a:ext cx="1878" cy="4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579"/>
                                      <wps:cNvCnPr>
                                        <a:cxnSpLocks noChangeShapeType="1"/>
                                      </wps:cNvCnPr>
                                      <wps:spPr bwMode="auto">
                                        <a:xfrm flipH="1" flipV="1">
                                          <a:off x="6585" y="1970"/>
                                          <a:ext cx="3033" cy="4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580"/>
                                      <wps:cNvCnPr>
                                        <a:cxnSpLocks noChangeShapeType="1"/>
                                      </wps:cNvCnPr>
                                      <wps:spPr bwMode="auto">
                                        <a:xfrm flipH="1" flipV="1">
                                          <a:off x="6504" y="2038"/>
                                          <a:ext cx="356" cy="4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581"/>
                                      <wps:cNvCnPr>
                                        <a:cxnSpLocks noChangeShapeType="1"/>
                                      </wps:cNvCnPr>
                                      <wps:spPr bwMode="auto">
                                        <a:xfrm flipH="1" flipV="1">
                                          <a:off x="3097" y="2885"/>
                                          <a:ext cx="421"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582"/>
                                      <wps:cNvCnPr>
                                        <a:cxnSpLocks noChangeShapeType="1"/>
                                      </wps:cNvCnPr>
                                      <wps:spPr bwMode="auto">
                                        <a:xfrm flipH="1" flipV="1">
                                          <a:off x="3097" y="2885"/>
                                          <a:ext cx="2188"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583"/>
                                      <wps:cNvCnPr>
                                        <a:cxnSpLocks noChangeShapeType="1"/>
                                      </wps:cNvCnPr>
                                      <wps:spPr bwMode="auto">
                                        <a:xfrm flipH="1" flipV="1">
                                          <a:off x="3220" y="2885"/>
                                          <a:ext cx="5705"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584"/>
                                      <wps:cNvCnPr>
                                        <a:cxnSpLocks noChangeShapeType="1"/>
                                      </wps:cNvCnPr>
                                      <wps:spPr bwMode="auto">
                                        <a:xfrm flipV="1">
                                          <a:off x="3518" y="2885"/>
                                          <a:ext cx="1060"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585"/>
                                      <wps:cNvCnPr>
                                        <a:cxnSpLocks noChangeShapeType="1"/>
                                      </wps:cNvCnPr>
                                      <wps:spPr bwMode="auto">
                                        <a:xfrm flipH="1" flipV="1">
                                          <a:off x="4578" y="2885"/>
                                          <a:ext cx="707"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586"/>
                                      <wps:cNvCnPr>
                                        <a:cxnSpLocks noChangeShapeType="1"/>
                                      </wps:cNvCnPr>
                                      <wps:spPr bwMode="auto">
                                        <a:xfrm flipH="1" flipV="1">
                                          <a:off x="4660" y="2885"/>
                                          <a:ext cx="4265"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5" name="Group 587"/>
                                      <wpg:cNvGrpSpPr>
                                        <a:grpSpLocks/>
                                      </wpg:cNvGrpSpPr>
                                      <wpg:grpSpPr bwMode="auto">
                                        <a:xfrm>
                                          <a:off x="2622" y="1359"/>
                                          <a:ext cx="7535" cy="2508"/>
                                          <a:chOff x="2622" y="1359"/>
                                          <a:chExt cx="7535" cy="2508"/>
                                        </a:xfrm>
                                      </wpg:grpSpPr>
                                      <wps:wsp>
                                        <wps:cNvPr id="86" name="Oval 588"/>
                                        <wps:cNvSpPr>
                                          <a:spLocks noChangeArrowheads="1"/>
                                        </wps:cNvSpPr>
                                        <wps:spPr bwMode="auto">
                                          <a:xfrm>
                                            <a:off x="5869" y="1359"/>
                                            <a:ext cx="1163" cy="611"/>
                                          </a:xfrm>
                                          <a:prstGeom prst="ellipse">
                                            <a:avLst/>
                                          </a:prstGeom>
                                          <a:solidFill>
                                            <a:srgbClr val="FFFFFF"/>
                                          </a:solidFill>
                                          <a:ln w="9525">
                                            <a:solidFill>
                                              <a:srgbClr val="000000"/>
                                            </a:solidFill>
                                            <a:round/>
                                            <a:headEnd/>
                                            <a:tailEnd/>
                                          </a:ln>
                                        </wps:spPr>
                                        <wps:txbx>
                                          <w:txbxContent>
                                            <w:p w:rsidR="008D29C7" w:rsidRPr="00CE2EFC" w:rsidRDefault="008D29C7" w:rsidP="002B3E68">
                                              <w:pPr>
                                                <w:rPr>
                                                  <w:lang w:val="id-ID"/>
                                                </w:rPr>
                                              </w:pPr>
                                              <w:r>
                                                <w:rPr>
                                                  <w:lang w:val="id-ID"/>
                                                </w:rPr>
                                                <w:t>Goal</w:t>
                                              </w:r>
                                            </w:p>
                                          </w:txbxContent>
                                        </wps:txbx>
                                        <wps:bodyPr rot="0" vert="horz" wrap="square" lIns="91440" tIns="45720" rIns="91440" bIns="45720" anchor="t" anchorCtr="0" upright="1">
                                          <a:noAutofit/>
                                        </wps:bodyPr>
                                      </wps:wsp>
                                      <wps:wsp>
                                        <wps:cNvPr id="87" name="Rectangle 589"/>
                                        <wps:cNvSpPr>
                                          <a:spLocks noChangeArrowheads="1"/>
                                        </wps:cNvSpPr>
                                        <wps:spPr bwMode="auto">
                                          <a:xfrm>
                                            <a:off x="2622" y="2464"/>
                                            <a:ext cx="1073" cy="421"/>
                                          </a:xfrm>
                                          <a:prstGeom prst="rect">
                                            <a:avLst/>
                                          </a:prstGeom>
                                          <a:solidFill>
                                            <a:srgbClr val="FFFFFF"/>
                                          </a:solidFill>
                                          <a:ln w="9525">
                                            <a:solidFill>
                                              <a:srgbClr val="000000"/>
                                            </a:solidFill>
                                            <a:miter lim="800000"/>
                                            <a:headEnd/>
                                            <a:tailEnd/>
                                          </a:ln>
                                        </wps:spPr>
                                        <wps:txbx>
                                          <w:txbxContent>
                                            <w:p w:rsidR="008D29C7" w:rsidRPr="00CE2EFC" w:rsidRDefault="008D29C7" w:rsidP="002B3E68">
                                              <w:pPr>
                                                <w:rPr>
                                                  <w:sz w:val="18"/>
                                                  <w:szCs w:val="18"/>
                                                  <w:lang w:val="id-ID"/>
                                                </w:rPr>
                                              </w:pPr>
                                              <w:r>
                                                <w:rPr>
                                                  <w:sz w:val="18"/>
                                                  <w:szCs w:val="18"/>
                                                  <w:lang w:val="id-ID"/>
                                                </w:rPr>
                                                <w:t>Criteria 1</w:t>
                                              </w:r>
                                            </w:p>
                                          </w:txbxContent>
                                        </wps:txbx>
                                        <wps:bodyPr rot="0" vert="horz" wrap="square" lIns="91440" tIns="45720" rIns="91440" bIns="45720" anchor="t" anchorCtr="0" upright="1">
                                          <a:noAutofit/>
                                        </wps:bodyPr>
                                      </wps:wsp>
                                      <wps:wsp>
                                        <wps:cNvPr id="88" name="Rectangle 590"/>
                                        <wps:cNvSpPr>
                                          <a:spLocks noChangeArrowheads="1"/>
                                        </wps:cNvSpPr>
                                        <wps:spPr bwMode="auto">
                                          <a:xfrm>
                                            <a:off x="4007" y="2464"/>
                                            <a:ext cx="979" cy="421"/>
                                          </a:xfrm>
                                          <a:prstGeom prst="rect">
                                            <a:avLst/>
                                          </a:prstGeom>
                                          <a:solidFill>
                                            <a:srgbClr val="FFFFFF"/>
                                          </a:solidFill>
                                          <a:ln w="9525">
                                            <a:solidFill>
                                              <a:srgbClr val="000000"/>
                                            </a:solidFill>
                                            <a:miter lim="800000"/>
                                            <a:headEnd/>
                                            <a:tailEnd/>
                                          </a:ln>
                                        </wps:spPr>
                                        <wps:txbx>
                                          <w:txbxContent>
                                            <w:p w:rsidR="008D29C7" w:rsidRPr="00CE2EFC" w:rsidRDefault="008D29C7" w:rsidP="002B3E68">
                                              <w:pPr>
                                                <w:rPr>
                                                  <w:sz w:val="18"/>
                                                  <w:szCs w:val="18"/>
                                                  <w:lang w:val="id-ID"/>
                                                </w:rPr>
                                              </w:pPr>
                                              <w:r w:rsidRPr="00CE2EFC">
                                                <w:rPr>
                                                  <w:sz w:val="18"/>
                                                  <w:szCs w:val="18"/>
                                                  <w:lang w:val="id-ID"/>
                                                </w:rPr>
                                                <w:t>Criteria</w:t>
                                              </w:r>
                                              <w:r>
                                                <w:rPr>
                                                  <w:sz w:val="18"/>
                                                  <w:szCs w:val="18"/>
                                                  <w:lang w:val="id-ID"/>
                                                </w:rPr>
                                                <w:t xml:space="preserve"> 2</w:t>
                                              </w:r>
                                            </w:p>
                                          </w:txbxContent>
                                        </wps:txbx>
                                        <wps:bodyPr rot="0" vert="horz" wrap="square" lIns="91440" tIns="45720" rIns="91440" bIns="45720" anchor="t" anchorCtr="0" upright="1">
                                          <a:noAutofit/>
                                        </wps:bodyPr>
                                      </wps:wsp>
                                      <wps:wsp>
                                        <wps:cNvPr id="89" name="Rectangle 591"/>
                                        <wps:cNvSpPr>
                                          <a:spLocks noChangeArrowheads="1"/>
                                        </wps:cNvSpPr>
                                        <wps:spPr bwMode="auto">
                                          <a:xfrm>
                                            <a:off x="5285" y="2464"/>
                                            <a:ext cx="992" cy="421"/>
                                          </a:xfrm>
                                          <a:prstGeom prst="rect">
                                            <a:avLst/>
                                          </a:prstGeom>
                                          <a:solidFill>
                                            <a:srgbClr val="FFFFFF"/>
                                          </a:solidFill>
                                          <a:ln w="9525">
                                            <a:solidFill>
                                              <a:srgbClr val="000000"/>
                                            </a:solidFill>
                                            <a:miter lim="800000"/>
                                            <a:headEnd/>
                                            <a:tailEnd/>
                                          </a:ln>
                                        </wps:spPr>
                                        <wps:txbx>
                                          <w:txbxContent>
                                            <w:p w:rsidR="008D29C7" w:rsidRPr="00CE2EFC" w:rsidRDefault="008D29C7" w:rsidP="002B3E68">
                                              <w:pPr>
                                                <w:rPr>
                                                  <w:sz w:val="18"/>
                                                  <w:szCs w:val="18"/>
                                                  <w:lang w:val="id-ID"/>
                                                </w:rPr>
                                              </w:pPr>
                                              <w:r>
                                                <w:rPr>
                                                  <w:sz w:val="18"/>
                                                  <w:szCs w:val="18"/>
                                                  <w:lang w:val="id-ID"/>
                                                </w:rPr>
                                                <w:t>Criteria 3</w:t>
                                              </w:r>
                                            </w:p>
                                          </w:txbxContent>
                                        </wps:txbx>
                                        <wps:bodyPr rot="0" vert="horz" wrap="square" lIns="91440" tIns="45720" rIns="91440" bIns="45720" anchor="t" anchorCtr="0" upright="1">
                                          <a:noAutofit/>
                                        </wps:bodyPr>
                                      </wps:wsp>
                                      <wps:wsp>
                                        <wps:cNvPr id="90" name="Rectangle 592"/>
                                        <wps:cNvSpPr>
                                          <a:spLocks noChangeArrowheads="1"/>
                                        </wps:cNvSpPr>
                                        <wps:spPr bwMode="auto">
                                          <a:xfrm>
                                            <a:off x="7933" y="2464"/>
                                            <a:ext cx="992" cy="421"/>
                                          </a:xfrm>
                                          <a:prstGeom prst="rect">
                                            <a:avLst/>
                                          </a:prstGeom>
                                          <a:solidFill>
                                            <a:srgbClr val="FFFFFF"/>
                                          </a:solidFill>
                                          <a:ln w="9525">
                                            <a:solidFill>
                                              <a:srgbClr val="000000"/>
                                            </a:solidFill>
                                            <a:miter lim="800000"/>
                                            <a:headEnd/>
                                            <a:tailEnd/>
                                          </a:ln>
                                        </wps:spPr>
                                        <wps:txbx>
                                          <w:txbxContent>
                                            <w:p w:rsidR="008D29C7" w:rsidRPr="00CE2EFC" w:rsidRDefault="008D29C7" w:rsidP="002B3E68">
                                              <w:pPr>
                                                <w:rPr>
                                                  <w:sz w:val="18"/>
                                                  <w:szCs w:val="18"/>
                                                  <w:lang w:val="id-ID"/>
                                                </w:rPr>
                                              </w:pPr>
                                              <w:r>
                                                <w:rPr>
                                                  <w:sz w:val="18"/>
                                                  <w:szCs w:val="18"/>
                                                  <w:lang w:val="id-ID"/>
                                                </w:rPr>
                                                <w:t>Criteria 5</w:t>
                                              </w:r>
                                            </w:p>
                                          </w:txbxContent>
                                        </wps:txbx>
                                        <wps:bodyPr rot="0" vert="horz" wrap="square" lIns="91440" tIns="45720" rIns="91440" bIns="45720" anchor="t" anchorCtr="0" upright="1">
                                          <a:noAutofit/>
                                        </wps:bodyPr>
                                      </wps:wsp>
                                      <wps:wsp>
                                        <wps:cNvPr id="91" name="Rectangle 593"/>
                                        <wps:cNvSpPr>
                                          <a:spLocks noChangeArrowheads="1"/>
                                        </wps:cNvSpPr>
                                        <wps:spPr bwMode="auto">
                                          <a:xfrm>
                                            <a:off x="6585" y="2464"/>
                                            <a:ext cx="1009" cy="421"/>
                                          </a:xfrm>
                                          <a:prstGeom prst="rect">
                                            <a:avLst/>
                                          </a:prstGeom>
                                          <a:solidFill>
                                            <a:srgbClr val="FFFFFF"/>
                                          </a:solidFill>
                                          <a:ln w="9525">
                                            <a:solidFill>
                                              <a:srgbClr val="000000"/>
                                            </a:solidFill>
                                            <a:miter lim="800000"/>
                                            <a:headEnd/>
                                            <a:tailEnd/>
                                          </a:ln>
                                        </wps:spPr>
                                        <wps:txbx>
                                          <w:txbxContent>
                                            <w:p w:rsidR="008D29C7" w:rsidRPr="00CE2EFC" w:rsidRDefault="008D29C7" w:rsidP="002B3E68">
                                              <w:pPr>
                                                <w:rPr>
                                                  <w:sz w:val="18"/>
                                                  <w:szCs w:val="18"/>
                                                  <w:lang w:val="id-ID"/>
                                                </w:rPr>
                                              </w:pPr>
                                              <w:r>
                                                <w:rPr>
                                                  <w:sz w:val="18"/>
                                                  <w:szCs w:val="18"/>
                                                  <w:lang w:val="id-ID"/>
                                                </w:rPr>
                                                <w:t>Criteria 4  4444</w:t>
                                              </w:r>
                                            </w:p>
                                          </w:txbxContent>
                                        </wps:txbx>
                                        <wps:bodyPr rot="0" vert="horz" wrap="square" lIns="91440" tIns="45720" rIns="91440" bIns="45720" anchor="t" anchorCtr="0" upright="1">
                                          <a:noAutofit/>
                                        </wps:bodyPr>
                                      </wps:wsp>
                                      <wps:wsp>
                                        <wps:cNvPr id="92" name="Rectangle 594"/>
                                        <wps:cNvSpPr>
                                          <a:spLocks noChangeArrowheads="1"/>
                                        </wps:cNvSpPr>
                                        <wps:spPr bwMode="auto">
                                          <a:xfrm>
                                            <a:off x="9165" y="2464"/>
                                            <a:ext cx="992" cy="421"/>
                                          </a:xfrm>
                                          <a:prstGeom prst="rect">
                                            <a:avLst/>
                                          </a:prstGeom>
                                          <a:solidFill>
                                            <a:srgbClr val="FFFFFF"/>
                                          </a:solidFill>
                                          <a:ln w="9525">
                                            <a:solidFill>
                                              <a:srgbClr val="000000"/>
                                            </a:solidFill>
                                            <a:miter lim="800000"/>
                                            <a:headEnd/>
                                            <a:tailEnd/>
                                          </a:ln>
                                        </wps:spPr>
                                        <wps:txbx>
                                          <w:txbxContent>
                                            <w:p w:rsidR="008D29C7" w:rsidRPr="00CE2EFC" w:rsidRDefault="008D29C7" w:rsidP="002B3E68">
                                              <w:pPr>
                                                <w:rPr>
                                                  <w:sz w:val="18"/>
                                                  <w:szCs w:val="18"/>
                                                  <w:lang w:val="id-ID"/>
                                                </w:rPr>
                                              </w:pPr>
                                              <w:r>
                                                <w:rPr>
                                                  <w:sz w:val="18"/>
                                                  <w:szCs w:val="18"/>
                                                  <w:lang w:val="id-ID"/>
                                                </w:rPr>
                                                <w:t>Criteria 6</w:t>
                                              </w:r>
                                            </w:p>
                                          </w:txbxContent>
                                        </wps:txbx>
                                        <wps:bodyPr rot="0" vert="horz" wrap="square" lIns="91440" tIns="45720" rIns="91440" bIns="45720" anchor="t" anchorCtr="0" upright="1">
                                          <a:noAutofit/>
                                        </wps:bodyPr>
                                      </wps:wsp>
                                      <wps:wsp>
                                        <wps:cNvPr id="93" name="Rectangle 595"/>
                                        <wps:cNvSpPr>
                                          <a:spLocks noChangeArrowheads="1"/>
                                        </wps:cNvSpPr>
                                        <wps:spPr bwMode="auto">
                                          <a:xfrm>
                                            <a:off x="2921" y="3446"/>
                                            <a:ext cx="1263" cy="421"/>
                                          </a:xfrm>
                                          <a:prstGeom prst="rect">
                                            <a:avLst/>
                                          </a:prstGeom>
                                          <a:solidFill>
                                            <a:srgbClr val="FFFFFF"/>
                                          </a:solidFill>
                                          <a:ln w="9525">
                                            <a:solidFill>
                                              <a:srgbClr val="000000"/>
                                            </a:solidFill>
                                            <a:miter lim="800000"/>
                                            <a:headEnd/>
                                            <a:tailEnd/>
                                          </a:ln>
                                        </wps:spPr>
                                        <wps:txbx>
                                          <w:txbxContent>
                                            <w:p w:rsidR="008D29C7" w:rsidRPr="00CE2EFC" w:rsidRDefault="008D29C7" w:rsidP="002B3E68">
                                              <w:pPr>
                                                <w:rPr>
                                                  <w:sz w:val="18"/>
                                                  <w:szCs w:val="18"/>
                                                  <w:lang w:val="id-ID"/>
                                                </w:rPr>
                                              </w:pPr>
                                              <w:r>
                                                <w:rPr>
                                                  <w:sz w:val="18"/>
                                                  <w:szCs w:val="18"/>
                                                  <w:lang w:val="id-ID"/>
                                                </w:rPr>
                                                <w:t>Alternative 1</w:t>
                                              </w:r>
                                            </w:p>
                                          </w:txbxContent>
                                        </wps:txbx>
                                        <wps:bodyPr rot="0" vert="horz" wrap="square" lIns="91440" tIns="45720" rIns="91440" bIns="45720" anchor="t" anchorCtr="0" upright="1">
                                          <a:noAutofit/>
                                        </wps:bodyPr>
                                      </wps:wsp>
                                      <wps:wsp>
                                        <wps:cNvPr id="94" name="Rectangle 596"/>
                                        <wps:cNvSpPr>
                                          <a:spLocks noChangeArrowheads="1"/>
                                        </wps:cNvSpPr>
                                        <wps:spPr bwMode="auto">
                                          <a:xfrm>
                                            <a:off x="4660" y="3446"/>
                                            <a:ext cx="1278" cy="421"/>
                                          </a:xfrm>
                                          <a:prstGeom prst="rect">
                                            <a:avLst/>
                                          </a:prstGeom>
                                          <a:solidFill>
                                            <a:srgbClr val="FFFFFF"/>
                                          </a:solidFill>
                                          <a:ln w="9525">
                                            <a:solidFill>
                                              <a:srgbClr val="000000"/>
                                            </a:solidFill>
                                            <a:miter lim="800000"/>
                                            <a:headEnd/>
                                            <a:tailEnd/>
                                          </a:ln>
                                        </wps:spPr>
                                        <wps:txbx>
                                          <w:txbxContent>
                                            <w:p w:rsidR="008D29C7" w:rsidRPr="00CE2EFC" w:rsidRDefault="008D29C7" w:rsidP="002B3E68">
                                              <w:pPr>
                                                <w:rPr>
                                                  <w:sz w:val="18"/>
                                                  <w:szCs w:val="18"/>
                                                  <w:lang w:val="id-ID"/>
                                                </w:rPr>
                                              </w:pPr>
                                              <w:r>
                                                <w:rPr>
                                                  <w:sz w:val="18"/>
                                                  <w:szCs w:val="18"/>
                                                  <w:lang w:val="id-ID"/>
                                                </w:rPr>
                                                <w:t>Alternative 2 2</w:t>
                                              </w:r>
                                            </w:p>
                                          </w:txbxContent>
                                        </wps:txbx>
                                        <wps:bodyPr rot="0" vert="horz" wrap="square" lIns="91440" tIns="45720" rIns="91440" bIns="45720" anchor="t" anchorCtr="0" upright="1">
                                          <a:noAutofit/>
                                        </wps:bodyPr>
                                      </wps:wsp>
                                      <wps:wsp>
                                        <wps:cNvPr id="95" name="Rectangle 597"/>
                                        <wps:cNvSpPr>
                                          <a:spLocks noChangeArrowheads="1"/>
                                        </wps:cNvSpPr>
                                        <wps:spPr bwMode="auto">
                                          <a:xfrm>
                                            <a:off x="6504" y="3446"/>
                                            <a:ext cx="1267" cy="421"/>
                                          </a:xfrm>
                                          <a:prstGeom prst="rect">
                                            <a:avLst/>
                                          </a:prstGeom>
                                          <a:solidFill>
                                            <a:srgbClr val="FFFFFF"/>
                                          </a:solidFill>
                                          <a:ln w="9525">
                                            <a:solidFill>
                                              <a:srgbClr val="000000"/>
                                            </a:solidFill>
                                            <a:miter lim="800000"/>
                                            <a:headEnd/>
                                            <a:tailEnd/>
                                          </a:ln>
                                        </wps:spPr>
                                        <wps:txbx>
                                          <w:txbxContent>
                                            <w:p w:rsidR="008D29C7" w:rsidRPr="00CE2EFC" w:rsidRDefault="008D29C7" w:rsidP="002B3E68">
                                              <w:pPr>
                                                <w:rPr>
                                                  <w:sz w:val="18"/>
                                                  <w:szCs w:val="18"/>
                                                  <w:lang w:val="id-ID"/>
                                                </w:rPr>
                                              </w:pPr>
                                              <w:r>
                                                <w:rPr>
                                                  <w:sz w:val="18"/>
                                                  <w:szCs w:val="18"/>
                                                  <w:lang w:val="id-ID"/>
                                                </w:rPr>
                                                <w:t>Alternative 3</w:t>
                                              </w:r>
                                            </w:p>
                                          </w:txbxContent>
                                        </wps:txbx>
                                        <wps:bodyPr rot="0" vert="horz" wrap="square" lIns="91440" tIns="45720" rIns="91440" bIns="45720" anchor="t" anchorCtr="0" upright="1">
                                          <a:noAutofit/>
                                        </wps:bodyPr>
                                      </wps:wsp>
                                      <wps:wsp>
                                        <wps:cNvPr id="96" name="Rectangle 598"/>
                                        <wps:cNvSpPr>
                                          <a:spLocks noChangeArrowheads="1"/>
                                        </wps:cNvSpPr>
                                        <wps:spPr bwMode="auto">
                                          <a:xfrm>
                                            <a:off x="8287" y="3446"/>
                                            <a:ext cx="1331" cy="421"/>
                                          </a:xfrm>
                                          <a:prstGeom prst="rect">
                                            <a:avLst/>
                                          </a:prstGeom>
                                          <a:solidFill>
                                            <a:srgbClr val="FFFFFF"/>
                                          </a:solidFill>
                                          <a:ln w="9525">
                                            <a:solidFill>
                                              <a:srgbClr val="000000"/>
                                            </a:solidFill>
                                            <a:miter lim="800000"/>
                                            <a:headEnd/>
                                            <a:tailEnd/>
                                          </a:ln>
                                        </wps:spPr>
                                        <wps:txbx>
                                          <w:txbxContent>
                                            <w:p w:rsidR="008D29C7" w:rsidRPr="00CE2EFC" w:rsidRDefault="008D29C7" w:rsidP="002B3E68">
                                              <w:pPr>
                                                <w:rPr>
                                                  <w:sz w:val="18"/>
                                                  <w:szCs w:val="18"/>
                                                  <w:lang w:val="id-ID"/>
                                                </w:rPr>
                                              </w:pPr>
                                              <w:r>
                                                <w:rPr>
                                                  <w:sz w:val="18"/>
                                                  <w:szCs w:val="18"/>
                                                  <w:lang w:val="id-ID"/>
                                                </w:rPr>
                                                <w:t>Alternative 4</w:t>
                                              </w:r>
                                            </w:p>
                                          </w:txbxContent>
                                        </wps:txbx>
                                        <wps:bodyPr rot="0" vert="horz" wrap="square" lIns="91440" tIns="45720" rIns="91440" bIns="45720" anchor="t" anchorCtr="0" upright="1">
                                          <a:noAutofit/>
                                        </wps:bodyPr>
                                      </wps:wsp>
                                      <wps:wsp>
                                        <wps:cNvPr id="97" name="AutoShape 599"/>
                                        <wps:cNvCnPr>
                                          <a:cxnSpLocks noChangeShapeType="1"/>
                                        </wps:cNvCnPr>
                                        <wps:spPr bwMode="auto">
                                          <a:xfrm flipV="1">
                                            <a:off x="3518" y="2885"/>
                                            <a:ext cx="2351"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8" name="AutoShape 600"/>
                                      <wps:cNvCnPr>
                                        <a:cxnSpLocks noChangeShapeType="1"/>
                                      </wps:cNvCnPr>
                                      <wps:spPr bwMode="auto">
                                        <a:xfrm flipH="1" flipV="1">
                                          <a:off x="5869" y="2885"/>
                                          <a:ext cx="3056"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9" name="AutoShape 601"/>
                                    <wps:cNvCnPr>
                                      <a:cxnSpLocks noChangeShapeType="1"/>
                                    </wps:cNvCnPr>
                                    <wps:spPr bwMode="auto">
                                      <a:xfrm flipV="1">
                                        <a:off x="8925" y="2885"/>
                                        <a:ext cx="693"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602"/>
                                    <wps:cNvCnPr>
                                      <a:cxnSpLocks noChangeShapeType="1"/>
                                    </wps:cNvCnPr>
                                    <wps:spPr bwMode="auto">
                                      <a:xfrm flipH="1" flipV="1">
                                        <a:off x="8450" y="2885"/>
                                        <a:ext cx="475"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603"/>
                                    <wps:cNvCnPr>
                                      <a:cxnSpLocks noChangeShapeType="1"/>
                                    </wps:cNvCnPr>
                                    <wps:spPr bwMode="auto">
                                      <a:xfrm flipV="1">
                                        <a:off x="7146" y="2885"/>
                                        <a:ext cx="2472"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604"/>
                                    <wps:cNvCnPr>
                                      <a:cxnSpLocks noChangeShapeType="1"/>
                                    </wps:cNvCnPr>
                                    <wps:spPr bwMode="auto">
                                      <a:xfrm flipV="1">
                                        <a:off x="3518" y="2885"/>
                                        <a:ext cx="4932"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103" name="AutoShape 605"/>
                            <wps:cNvCnPr>
                              <a:cxnSpLocks noChangeShapeType="1"/>
                            </wps:cNvCnPr>
                            <wps:spPr bwMode="auto">
                              <a:xfrm flipV="1">
                                <a:off x="3518" y="2885"/>
                                <a:ext cx="6100" cy="5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555" o:spid="_x0000_s1029" style="position:absolute;margin-left:70.8pt;margin-top:8.25pt;width:376.75pt;height:125.4pt;z-index:251714560" coordorigin="2615,3123" coordsize="7535,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">
                <v:group id="Group 556" o:spid="_x0000_s1030" style="position:absolute;left:4653;top:4649;width:3790;height:561" coordorigin="4660,2885" coordsize="3790,5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type id="_x0000_t32" coordsize="21600,21600" o:spt="32" o:oned="t" path="m,l21600,21600e" filled="f">
                    <v:path arrowok="t" fillok="f" o:connecttype="none"/>
                    <o:lock v:ext="edit" shapetype="t"/>
                  </v:shapetype>
                  <v:shape id="AutoShape 557" o:spid="_x0000_s1031" type="#_x0000_t32" style="position:absolute;left:4660;top:2885;width:2486;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l7TMMAAADbAAAADwAAAGRycy9kb3ducmV2LnhtbESPQYvCMBSE78L+h/AWvIimu1CRapTi&#10;srAIolbB66N5ttXmpTRZrf/eCILHYWa+YWaLztTiSq2rLCv4GkUgiHOrKy4UHPa/wwkI55E11pZJ&#10;wZ0cLOYfvRkm2t54R9fMFyJA2CWooPS+SaR0eUkG3cg2xME72dagD7ItpG7xFuCmlt9RNJYGKw4L&#10;JTa0LCm/ZP9GgV8PVvF5t9mkGfNPul0dL+nyqFT/s0unIDx1/h1+tf+0gjiG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Ze0zDAAAA2wAAAA8AAAAAAAAAAAAA&#10;AAAAoQIAAGRycy9kb3ducmV2LnhtbFBLBQYAAAAABAAEAPkAAACRAwAAAAA=&#10;"/>
                  <v:shape id="AutoShape 558" o:spid="_x0000_s1032" type="#_x0000_t32" style="position:absolute;left:5285;top:2885;width:584;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559" o:spid="_x0000_s1033" type="#_x0000_t32" style="position:absolute;left:5869;top:2885;width:1277;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dAoMQAAADbAAAADwAAAGRycy9kb3ducmV2LnhtbESPQYvCMBSE7wv+h/AEL4umCq5SjVIU&#10;YRFErYLXR/Nsq81LaaJ2/71ZWNjjMDPfMPNlayrxpMaVlhUMBxEI4szqknMF59OmPwXhPLLGyjIp&#10;+CEHy0XnY46xti8+0jP1uQgQdjEqKLyvYyldVpBBN7A1cfCutjHog2xyqRt8Bbip5CiKvqTBksNC&#10;gTWtCsru6cMo8LvP7fh23O+TlHmdHLaXe7K6KNXrtskMhKfW/4f/2t9awXgCv1/CD5CL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x0CgxAAAANsAAAAPAAAAAAAAAAAA&#10;AAAAAKECAABkcnMvZG93bnJldi54bWxQSwUGAAAAAAQABAD5AAAAkgMAAAAA&#10;"/>
                  <v:shape id="AutoShape 560" o:spid="_x0000_s1034" type="#_x0000_t32" style="position:absolute;left:5285;top:2885;width:1861;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561" o:spid="_x0000_s1035" type="#_x0000_t32" style="position:absolute;left:7146;top:2885;width:1304;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562" o:spid="_x0000_s1036" type="#_x0000_t32" style="position:absolute;left:5285;top:2885;width:3165;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group>
                <v:group id="Group 563" o:spid="_x0000_s1037" style="position:absolute;left:2615;top:3123;width:7535;height:2508" coordorigin="2622,1359" coordsize="7535,2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AutoShape 564" o:spid="_x0000_s1038" type="#_x0000_t32" style="position:absolute;left:3518;top:2885;width:3628;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group id="Group 565" o:spid="_x0000_s1039" style="position:absolute;left:2622;top:1359;width:7535;height:2508" coordorigin="2622,1359" coordsize="7535,2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566" o:spid="_x0000_s1040" style="position:absolute;left:2622;top:1359;width:7535;height:2508" coordorigin="2622,1359" coordsize="7535,2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AutoShape 567" o:spid="_x0000_s1041" type="#_x0000_t32" style="position:absolute;left:7146;top:2885;width:1779;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Wx8cMAAADbAAAADwAAAGRycy9kb3ducmV2LnhtbESPQYvCMBSE74L/ITxhL6KpC4pUoxRF&#10;EGFRq+D10TzbavNSmqjdf79ZEDwOM/MNM1+2phJPalxpWcFoGIEgzqwuOVdwPm0GUxDOI2usLJOC&#10;X3KwXHQ7c4y1ffGRnqnPRYCwi1FB4X0dS+myggy6oa2Jg3e1jUEfZJNL3eArwE0lv6NoIg2WHBYK&#10;rGlVUHZPH0aB/+nvxrfjfp+kzOvksLvck9VFqa9em8xAeGr9J/xub7WCyRj+v4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1sfHDAAAA2wAAAA8AAAAAAAAAAAAA&#10;AAAAoQIAAGRycy9kb3ducmV2LnhtbFBLBQYAAAAABAAEAPkAAACRAwAAAAA=&#10;"/>
                      <v:shape id="AutoShape 568" o:spid="_x0000_s1042" type="#_x0000_t32" style="position:absolute;left:5285;top:2885;width:4333;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group id="Group 569" o:spid="_x0000_s1043" style="position:absolute;left:2622;top:1359;width:7535;height:2508" coordorigin="2622,1359" coordsize="7535,2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AutoShape 570" o:spid="_x0000_s1044" type="#_x0000_t32" style="position:absolute;left:3097;top:2885;width:4049;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Qeb8AAAADbAAAADwAAAGRycy9kb3ducmV2LnhtbERPTYvCMBC9C/6HMIIX0dQFRapRirKw&#10;CKJWwevQjG21mZQmq/Xfm4Pg8fG+F6vWVOJBjSstKxiPIhDEmdUl5wrOp9/hDITzyBory6TgRQ5W&#10;y25ngbG2Tz7SI/W5CCHsYlRQeF/HUrqsIINuZGviwF1tY9AH2ORSN/gM4aaSP1E0lQZLDg0F1rQu&#10;KLun/0aB3w22k9txv09S5k1y2F7uyfqiVL/XJnMQnlr/FX/cf1rBNIwNX8IP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Q0Hm/AAAAA2wAAAA8AAAAAAAAAAAAAAAAA&#10;oQIAAGRycy9kb3ducmV2LnhtbFBLBQYAAAAABAAEAPkAAACOAwAAAAA=&#10;"/>
                        <v:group id="Group 571" o:spid="_x0000_s1045" style="position:absolute;left:2622;top:1359;width:7535;height:2508" coordorigin="2622,1359" coordsize="7535,2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AutoShape 572" o:spid="_x0000_s1046" type="#_x0000_t32" style="position:absolute;left:7146;top:2885;width:0;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group id="Group 573" o:spid="_x0000_s1047" style="position:absolute;left:2622;top:1359;width:7535;height:2508" coordorigin="2622,1359" coordsize="7535,2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574" o:spid="_x0000_s1048" style="position:absolute;left:2622;top:1359;width:7535;height:2508" coordorigin="2622,1359" coordsize="7535,2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AutoShape 575" o:spid="_x0000_s1049" type="#_x0000_t32" style="position:absolute;left:3097;top:1970;width:3180;height:4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576" o:spid="_x0000_s1050" type="#_x0000_t32" style="position:absolute;left:4578;top:1970;width:1699;height:4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Z9cQAAADbAAAADwAAAGRycy9kb3ducmV2LnhtbESPQWsCMRSE74X+h/AEL0WzK0V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dn1xAAAANsAAAAPAAAAAAAAAAAA&#10;AAAAAKECAABkcnMvZG93bnJldi54bWxQSwUGAAAAAAQABAD5AAAAkgMAAAAA&#10;"/>
                              <v:shape id="AutoShape 577" o:spid="_x0000_s1051" type="#_x0000_t32" style="position:absolute;left:5869;top:2038;width:408;height:4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XxuxAAAANsAAAAPAAAAAAAAAAAA&#10;AAAAAKECAABkcnMvZG93bnJldi54bWxQSwUGAAAAAAQABAD5AAAAkgMAAAAA&#10;"/>
                              <v:shape id="AutoShape 578" o:spid="_x0000_s1052" type="#_x0000_t32" style="position:absolute;left:6504;top:1970;width:1878;height:49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65W8QAAADbAAAADwAAAGRycy9kb3ducmV2LnhtbESPQYvCMBSE78L+h/AWvIimK+hKNUpx&#10;EURY1K7g9dE822rzUpqo9d+bBcHjMDPfMLNFaypxo8aVlhV8DSIQxJnVJecKDn+r/gSE88gaK8uk&#10;4EEOFvOPzgxjbe+8p1vqcxEg7GJUUHhfx1K6rCCDbmBr4uCdbGPQB9nkUjd4D3BTyWEUjaXBksNC&#10;gTUtC8ou6dUo8L+9zei8326TlPkn2W2Ol2R5VKr72SZTEJ5a/w6/2mut4HsM/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PrlbxAAAANsAAAAPAAAAAAAAAAAA&#10;AAAAAKECAABkcnMvZG93bnJldi54bWxQSwUGAAAAAAQABAD5AAAAkgMAAAAA&#10;"/>
                              <v:shape id="AutoShape 579" o:spid="_x0000_s1053" type="#_x0000_t32" style="position:absolute;left:6585;top:1970;width:3033;height:49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IcwMQAAADbAAAADwAAAGRycy9kb3ducmV2LnhtbESP3YrCMBSE74V9h3AWvBFNV/CHapTi&#10;IoiwuHYFbw/Nsa02J6WJWt/eLAheDjPzDTNftqYSN2pcaVnB1yACQZxZXXKu4PC37k9BOI+ssbJM&#10;Ch7kYLn46Mwx1vbOe7qlPhcBwi5GBYX3dSylywoy6Aa2Jg7eyTYGfZBNLnWD9wA3lRxG0VgaLDks&#10;FFjTqqDskl6NAv/T247O+90uSZm/k9/t8ZKsjkp1P9tkBsJT69/hV3ujFUwm8P8l/AC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chzAxAAAANsAAAAPAAAAAAAAAAAA&#10;AAAAAKECAABkcnMvZG93bnJldi54bWxQSwUGAAAAAAQABAD5AAAAkgMAAAAA&#10;"/>
                              <v:shape id="AutoShape 580" o:spid="_x0000_s1054" type="#_x0000_t32" style="position:absolute;left:6504;top:2038;width:356;height:42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2IssMAAADbAAAADwAAAGRycy9kb3ducmV2LnhtbERPTWvCQBC9F/oflin0IrppoVaiawiW&#10;QgmIJhW8DtkxicnOhuzWpP++exB6fLzvTTKZTtxocI1lBS+LCARxaXXDlYLT9+d8BcJ5ZI2dZVLw&#10;Sw6S7ePDBmNtR87pVvhKhBB2MSqove9jKV1Zk0G3sD1x4C52MOgDHCqpBxxDuOnkaxQtpcGGQ0ON&#10;Pe1qKtvixyjw+1n2ds0Ph7Rg/kiP2blNd2elnp+mdA3C0+T/xXf3l1bwHsaG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tiLLDAAAA2wAAAA8AAAAAAAAAAAAA&#10;AAAAoQIAAGRycy9kb3ducmV2LnhtbFBLBQYAAAAABAAEAPkAAACRAwAAAAA=&#10;"/>
                              <v:shape id="AutoShape 581" o:spid="_x0000_s1055" type="#_x0000_t32" style="position:absolute;left:3097;top:2885;width:421;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EtKcUAAADbAAAADwAAAGRycy9kb3ducmV2LnhtbESP3WrCQBSE7wu+w3KE3ohuLNSf6CpB&#10;EYpQ1Ch4e8gek2j2bMiumr59tyD0cpiZb5j5sjWVeFDjSssKhoMIBHFmdcm5gtNx05+AcB5ZY2WZ&#10;FPyQg+Wi8zbHWNsnH+iR+lwECLsYFRTe17GULivIoBvYmjh4F9sY9EE2udQNPgPcVPIjikbSYMlh&#10;ocCaVgVlt/RuFPjv3vbzetjtkpR5ney351uyOiv13m2TGQhPrf8Pv9pfWsF4Cn9fw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EtKcUAAADbAAAADwAAAAAAAAAA&#10;AAAAAAChAgAAZHJzL2Rvd25yZXYueG1sUEsFBgAAAAAEAAQA+QAAAJMDAAAAAA==&#10;"/>
                              <v:shape id="AutoShape 582" o:spid="_x0000_s1056" type="#_x0000_t32" style="position:absolute;left:3097;top:2885;width:2188;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70k8IAAADbAAAADwAAAGRycy9kb3ducmV2LnhtbERPTWvCQBC9F/wPyxS8FN0oVCR1lRAR&#10;SqCoUfA6ZKdJanY2ZLdJ+u+7B8Hj431vdqNpRE+dqy0rWMwjEMSF1TWXCq6Xw2wNwnlkjY1lUvBH&#10;DnbbycsGY20HPlOf+1KEEHYxKqi8b2MpXVGRQTe3LXHgvm1n0AfYlVJ3OIRw08hlFK2kwZpDQ4Ut&#10;pRUV9/zXKPBfb9n7z/l4THLmfXLKbvckvSk1fR2TDxCeRv8UP9yfWsE6rA9fwg+Q2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70k8IAAADbAAAADwAAAAAAAAAAAAAA&#10;AAChAgAAZHJzL2Rvd25yZXYueG1sUEsFBgAAAAAEAAQA+QAAAJADAAAAAA==&#10;"/>
                              <v:shape id="AutoShape 583" o:spid="_x0000_s1057" type="#_x0000_t32" style="position:absolute;left:3220;top:2885;width:5705;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JRCMUAAADbAAAADwAAAGRycy9kb3ducmV2LnhtbESPQWvCQBSE74X+h+UVvBTdKFRCdJWQ&#10;UigBiaYFr4/sa5Im+zZktxr/fbdQ8DjMzDfMdj+ZXlxodK1lBctFBIK4srrlWsHnx9s8BuE8ssbe&#10;Mim4kYP97vFhi4m2Vz7RpfS1CBB2CSpovB8SKV3VkEG3sANx8L7saNAHOdZSj3gNcNPLVRStpcGW&#10;w0KDA2UNVV35YxT4w3P+8n0qirRkfk2P+blLs7NSs6cp3YDwNPl7+L/9rhXES/j7En6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JRCMUAAADbAAAADwAAAAAAAAAA&#10;AAAAAAChAgAAZHJzL2Rvd25yZXYueG1sUEsFBgAAAAAEAAQA+QAAAJMDAAAAAA==&#10;"/>
                              <v:shape id="AutoShape 584" o:spid="_x0000_s1058" type="#_x0000_t32" style="position:absolute;left:3518;top:2885;width:1060;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mUPcMAAADbAAAADwAAAGRycy9kb3ducmV2LnhtbESPQWvCQBSE74X+h+UVeim6iQcJ0VVK&#10;oSAeCmoOOT52n0lo9m26u43x37uC4HGYmW+Y9XayvRjJh86xgnyegSDWznTcKKhO37MCRIjIBnvH&#10;pOBKAbab15c1lsZd+EDjMTYiQTiUqKCNcSilDLoli2HuBuLknZ23GJP0jTQeLwlue7nIsqW02HFa&#10;aHGgr5b07/HfKuj21U81fvxFr4t9Xvs8nOpeK/X+Nn2uQESa4jP8aO+MgmI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ZlD3DAAAA2wAAAA8AAAAAAAAAAAAA&#10;AAAAoQIAAGRycy9kb3ducmV2LnhtbFBLBQYAAAAABAAEAPkAAACRAwAAAAA=&#10;"/>
                              <v:shape id="AutoShape 585" o:spid="_x0000_s1059" type="#_x0000_t32" style="position:absolute;left:4578;top:2885;width:707;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xq5MQAAADbAAAADwAAAGRycy9kb3ducmV2LnhtbESPQYvCMBSE74L/ITzBy6KpLitSjVIU&#10;YRFErYLXR/Nsq81LabLa/fdmYcHjMDPfMPNlayrxoMaVlhWMhhEI4szqknMF59NmMAXhPLLGyjIp&#10;+CUHy0W3M8dY2ycf6ZH6XAQIuxgVFN7XsZQuK8igG9qaOHhX2xj0QTa51A0+A9xUchxFE2mw5LBQ&#10;YE2rgrJ7+mMU+N3H9ut23O+TlHmdHLaXe7K6KNXvtckMhKfWv8P/7W+tYPoJf1/CD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nGrkxAAAANsAAAAPAAAAAAAAAAAA&#10;AAAAAKECAABkcnMvZG93bnJldi54bWxQSwUGAAAAAAQABAD5AAAAkgMAAAAA&#10;"/>
                              <v:shape id="AutoShape 586" o:spid="_x0000_s1060" type="#_x0000_t32" style="position:absolute;left:4660;top:2885;width:4265;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ykMQAAADbAAAADwAAAGRycy9kb3ducmV2LnhtbESPQYvCMBSE74L/ITzBy6KpsitSjVIU&#10;YRFErYLXR/Nsq81LabLa/fdmYcHjMDPfMPNlayrxoMaVlhWMhhEI4szqknMF59NmMAXhPLLGyjIp&#10;+CUHy0W3M8dY2ycf6ZH6XAQIuxgVFN7XsZQuK8igG9qaOHhX2xj0QTa51A0+A9xUchxFE2mw5LBQ&#10;YE2rgrJ7+mMU+N3H9ut23O+TlHmdHLaXe7K6KNXvtckMhKfWv8P/7W+tYPoJf1/CD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dfKQxAAAANsAAAAPAAAAAAAAAAAA&#10;AAAAAKECAABkcnMvZG93bnJldi54bWxQSwUGAAAAAAQABAD5AAAAkgMAAAAA&#10;"/>
                              <v:group id="Group 587" o:spid="_x0000_s1061" style="position:absolute;left:2622;top:1359;width:7535;height:2508" coordorigin="2622,1359" coordsize="7535,2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oval id="Oval 588" o:spid="_x0000_s1062" style="position:absolute;left:5869;top:1359;width:1163;height: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EPMMA&#10;AADbAAAADwAAAGRycy9kb3ducmV2LnhtbESPQWvCQBSE70L/w/IKvelGg0FSV5FKwR56MLb3R/aZ&#10;BLNvQ/YZ4793CwWPw8x8w6y3o2vVQH1oPBuYzxJQxKW3DVcGfk6f0xWoIMgWW89k4E4BtpuXyRpz&#10;6298pKGQSkUIhxwN1CJdrnUoa3IYZr4jjt7Z9w4lyr7StsdbhLtWL5Ik0w4bjgs1dvRRU3kprs7A&#10;vtoV2aBTWabn/UGWl9/vr3RuzNvruHsHJTTKM/zfPlgDqwz+vsQfo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AEPMMAAADbAAAADwAAAAAAAAAAAAAAAACYAgAAZHJzL2Rv&#10;d25yZXYueG1sUEsFBgAAAAAEAAQA9QAAAIgDAAAAAA==&#10;">
                                  <v:textbox>
                                    <w:txbxContent>
                                      <w:p w:rsidR="008D29C7" w:rsidRPr="00CE2EFC" w:rsidRDefault="008D29C7" w:rsidP="002B3E68">
                                        <w:pPr>
                                          <w:rPr>
                                            <w:lang w:val="id-ID"/>
                                          </w:rPr>
                                        </w:pPr>
                                        <w:r>
                                          <w:rPr>
                                            <w:lang w:val="id-ID"/>
                                          </w:rPr>
                                          <w:t>Goal</w:t>
                                        </w:r>
                                      </w:p>
                                    </w:txbxContent>
                                  </v:textbox>
                                </v:oval>
                                <v:rect id="Rectangle 589" o:spid="_x0000_s1063" style="position:absolute;left:2622;top:2464;width:1073;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8D29C7" w:rsidRPr="00CE2EFC" w:rsidRDefault="008D29C7" w:rsidP="002B3E68">
                                        <w:pPr>
                                          <w:rPr>
                                            <w:sz w:val="18"/>
                                            <w:szCs w:val="18"/>
                                            <w:lang w:val="id-ID"/>
                                          </w:rPr>
                                        </w:pPr>
                                        <w:r>
                                          <w:rPr>
                                            <w:sz w:val="18"/>
                                            <w:szCs w:val="18"/>
                                            <w:lang w:val="id-ID"/>
                                          </w:rPr>
                                          <w:t>Criteria 1</w:t>
                                        </w:r>
                                      </w:p>
                                    </w:txbxContent>
                                  </v:textbox>
                                </v:rect>
                                <v:rect id="Rectangle 590" o:spid="_x0000_s1064" style="position:absolute;left:4007;top:2464;width:979;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textbox>
                                    <w:txbxContent>
                                      <w:p w:rsidR="008D29C7" w:rsidRPr="00CE2EFC" w:rsidRDefault="008D29C7" w:rsidP="002B3E68">
                                        <w:pPr>
                                          <w:rPr>
                                            <w:sz w:val="18"/>
                                            <w:szCs w:val="18"/>
                                            <w:lang w:val="id-ID"/>
                                          </w:rPr>
                                        </w:pPr>
                                        <w:r w:rsidRPr="00CE2EFC">
                                          <w:rPr>
                                            <w:sz w:val="18"/>
                                            <w:szCs w:val="18"/>
                                            <w:lang w:val="id-ID"/>
                                          </w:rPr>
                                          <w:t>Criteria</w:t>
                                        </w:r>
                                        <w:r>
                                          <w:rPr>
                                            <w:sz w:val="18"/>
                                            <w:szCs w:val="18"/>
                                            <w:lang w:val="id-ID"/>
                                          </w:rPr>
                                          <w:t xml:space="preserve"> 2</w:t>
                                        </w:r>
                                      </w:p>
                                    </w:txbxContent>
                                  </v:textbox>
                                </v:rect>
                                <v:rect id="Rectangle 591" o:spid="_x0000_s1065" style="position:absolute;left:5285;top:2464;width:992;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8D29C7" w:rsidRPr="00CE2EFC" w:rsidRDefault="008D29C7" w:rsidP="002B3E68">
                                        <w:pPr>
                                          <w:rPr>
                                            <w:sz w:val="18"/>
                                            <w:szCs w:val="18"/>
                                            <w:lang w:val="id-ID"/>
                                          </w:rPr>
                                        </w:pPr>
                                        <w:r>
                                          <w:rPr>
                                            <w:sz w:val="18"/>
                                            <w:szCs w:val="18"/>
                                            <w:lang w:val="id-ID"/>
                                          </w:rPr>
                                          <w:t>Criteria 3</w:t>
                                        </w:r>
                                      </w:p>
                                    </w:txbxContent>
                                  </v:textbox>
                                </v:rect>
                                <v:rect id="Rectangle 592" o:spid="_x0000_s1066" style="position:absolute;left:7933;top:2464;width:992;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8D29C7" w:rsidRPr="00CE2EFC" w:rsidRDefault="008D29C7" w:rsidP="002B3E68">
                                        <w:pPr>
                                          <w:rPr>
                                            <w:sz w:val="18"/>
                                            <w:szCs w:val="18"/>
                                            <w:lang w:val="id-ID"/>
                                          </w:rPr>
                                        </w:pPr>
                                        <w:r>
                                          <w:rPr>
                                            <w:sz w:val="18"/>
                                            <w:szCs w:val="18"/>
                                            <w:lang w:val="id-ID"/>
                                          </w:rPr>
                                          <w:t>Criteria 5</w:t>
                                        </w:r>
                                      </w:p>
                                    </w:txbxContent>
                                  </v:textbox>
                                </v:rect>
                                <v:rect id="Rectangle 593" o:spid="_x0000_s1067" style="position:absolute;left:6585;top:2464;width:1009;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8D29C7" w:rsidRPr="00CE2EFC" w:rsidRDefault="008D29C7" w:rsidP="002B3E68">
                                        <w:pPr>
                                          <w:rPr>
                                            <w:sz w:val="18"/>
                                            <w:szCs w:val="18"/>
                                            <w:lang w:val="id-ID"/>
                                          </w:rPr>
                                        </w:pPr>
                                        <w:r>
                                          <w:rPr>
                                            <w:sz w:val="18"/>
                                            <w:szCs w:val="18"/>
                                            <w:lang w:val="id-ID"/>
                                          </w:rPr>
                                          <w:t>Criteria 4  4444</w:t>
                                        </w:r>
                                      </w:p>
                                    </w:txbxContent>
                                  </v:textbox>
                                </v:rect>
                                <v:rect id="Rectangle 594" o:spid="_x0000_s1068" style="position:absolute;left:9165;top:2464;width:992;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8D29C7" w:rsidRPr="00CE2EFC" w:rsidRDefault="008D29C7" w:rsidP="002B3E68">
                                        <w:pPr>
                                          <w:rPr>
                                            <w:sz w:val="18"/>
                                            <w:szCs w:val="18"/>
                                            <w:lang w:val="id-ID"/>
                                          </w:rPr>
                                        </w:pPr>
                                        <w:r>
                                          <w:rPr>
                                            <w:sz w:val="18"/>
                                            <w:szCs w:val="18"/>
                                            <w:lang w:val="id-ID"/>
                                          </w:rPr>
                                          <w:t>Criteria 6</w:t>
                                        </w:r>
                                      </w:p>
                                    </w:txbxContent>
                                  </v:textbox>
                                </v:rect>
                                <v:rect id="Rectangle 595" o:spid="_x0000_s1069" style="position:absolute;left:2921;top:3446;width:1263;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textbox>
                                    <w:txbxContent>
                                      <w:p w:rsidR="008D29C7" w:rsidRPr="00CE2EFC" w:rsidRDefault="008D29C7" w:rsidP="002B3E68">
                                        <w:pPr>
                                          <w:rPr>
                                            <w:sz w:val="18"/>
                                            <w:szCs w:val="18"/>
                                            <w:lang w:val="id-ID"/>
                                          </w:rPr>
                                        </w:pPr>
                                        <w:r>
                                          <w:rPr>
                                            <w:sz w:val="18"/>
                                            <w:szCs w:val="18"/>
                                            <w:lang w:val="id-ID"/>
                                          </w:rPr>
                                          <w:t>Alternative 1</w:t>
                                        </w:r>
                                      </w:p>
                                    </w:txbxContent>
                                  </v:textbox>
                                </v:rect>
                                <v:rect id="Rectangle 596" o:spid="_x0000_s1070" style="position:absolute;left:4660;top:3446;width:1278;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textbox>
                                    <w:txbxContent>
                                      <w:p w:rsidR="008D29C7" w:rsidRPr="00CE2EFC" w:rsidRDefault="008D29C7" w:rsidP="002B3E68">
                                        <w:pPr>
                                          <w:rPr>
                                            <w:sz w:val="18"/>
                                            <w:szCs w:val="18"/>
                                            <w:lang w:val="id-ID"/>
                                          </w:rPr>
                                        </w:pPr>
                                        <w:r>
                                          <w:rPr>
                                            <w:sz w:val="18"/>
                                            <w:szCs w:val="18"/>
                                            <w:lang w:val="id-ID"/>
                                          </w:rPr>
                                          <w:t>Alternative 2 2</w:t>
                                        </w:r>
                                      </w:p>
                                    </w:txbxContent>
                                  </v:textbox>
                                </v:rect>
                                <v:rect id="Rectangle 597" o:spid="_x0000_s1071" style="position:absolute;left:6504;top:3446;width:1267;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textbox>
                                    <w:txbxContent>
                                      <w:p w:rsidR="008D29C7" w:rsidRPr="00CE2EFC" w:rsidRDefault="008D29C7" w:rsidP="002B3E68">
                                        <w:pPr>
                                          <w:rPr>
                                            <w:sz w:val="18"/>
                                            <w:szCs w:val="18"/>
                                            <w:lang w:val="id-ID"/>
                                          </w:rPr>
                                        </w:pPr>
                                        <w:r>
                                          <w:rPr>
                                            <w:sz w:val="18"/>
                                            <w:szCs w:val="18"/>
                                            <w:lang w:val="id-ID"/>
                                          </w:rPr>
                                          <w:t>Alternative 3</w:t>
                                        </w:r>
                                      </w:p>
                                    </w:txbxContent>
                                  </v:textbox>
                                </v:rect>
                                <v:rect id="Rectangle 598" o:spid="_x0000_s1072" style="position:absolute;left:8287;top:3446;width:1331;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rsidR="008D29C7" w:rsidRPr="00CE2EFC" w:rsidRDefault="008D29C7" w:rsidP="002B3E68">
                                        <w:pPr>
                                          <w:rPr>
                                            <w:sz w:val="18"/>
                                            <w:szCs w:val="18"/>
                                            <w:lang w:val="id-ID"/>
                                          </w:rPr>
                                        </w:pPr>
                                        <w:r>
                                          <w:rPr>
                                            <w:sz w:val="18"/>
                                            <w:szCs w:val="18"/>
                                            <w:lang w:val="id-ID"/>
                                          </w:rPr>
                                          <w:t>Alternative 4</w:t>
                                        </w:r>
                                      </w:p>
                                    </w:txbxContent>
                                  </v:textbox>
                                </v:rect>
                                <v:shape id="AutoShape 599" o:spid="_x0000_s1073" type="#_x0000_t32" style="position:absolute;left:3518;top:2885;width:2351;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eheMQAAADbAAAADwAAAGRycy9kb3ducmV2LnhtbESPQWsCMRSE74X+h/AEL0Wz66Hq1iil&#10;IIgHoboHj4/kdXdx87JN4rr+e1MoeBxm5htmtRlsK3ryoXGsIJ9mIIi1Mw1XCsrTdrIAESKywdYx&#10;KbhTgM369WWFhXE3/qb+GCuRIBwKVFDH2BVSBl2TxTB1HXHyfpy3GJP0lTQebwluWznLsndpseG0&#10;UGNHXzXpy/FqFTT78lD2b7/R68U+P/s8nM6tVmo8Gj4/QEQa4jP8394ZBcs5/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N6F4xAAAANsAAAAPAAAAAAAAAAAA&#10;AAAAAKECAABkcnMvZG93bnJldi54bWxQSwUGAAAAAAQABAD5AAAAkgMAAAAA&#10;"/>
                              </v:group>
                              <v:shape id="AutoShape 600" o:spid="_x0000_s1074" type="#_x0000_t32" style="position:absolute;left:5869;top:2885;width:3056;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FuSMMAAADbAAAADwAAAGRycy9kb3ducmV2LnhtbERPTWvCQBC9F/oflin0IrppoVKjawiW&#10;QgmIJhW8DtkxicnOhuzWpP++exB6fLzvTTKZTtxocI1lBS+LCARxaXXDlYLT9+f8HYTzyBo7y6Tg&#10;lxwk28eHDcbajpzTrfCVCCHsYlRQe9/HUrqyJoNuYXviwF3sYNAHOFRSDziGcNPJ1yhaSoMNh4Ya&#10;e9rVVLbFj1Hg97Ps7ZofDmnB/JEes3Ob7s5KPT9N6RqEp8n/i+/uL61gFcaG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hbkjDAAAA2wAAAA8AAAAAAAAAAAAA&#10;AAAAoQIAAGRycy9kb3ducmV2LnhtbFBLBQYAAAAABAAEAPkAAACRAwAAAAA=&#10;"/>
                            </v:group>
                            <v:shape id="AutoShape 601" o:spid="_x0000_s1075" type="#_x0000_t32" style="position:absolute;left:8925;top:2885;width:693;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shape id="AutoShape 602" o:spid="_x0000_s1076" type="#_x0000_t32" style="position:absolute;left:8450;top:2885;width:475;height:56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hPV8UAAADcAAAADwAAAGRycy9kb3ducmV2LnhtbESPQWvCQBCF7wX/wzKCl6KbCi0lukpQ&#10;CiKINRW8DtkxiWZnQ3bV+O87h0JvM7w3730zX/auUXfqQu3ZwNskAUVceFtzaeD48zX+BBUissXG&#10;Mxl4UoDlYvAyx9T6Bx/onsdSSQiHFA1UMbap1qGoyGGY+JZYtLPvHEZZu1LbDh8S7ho9TZIP7bBm&#10;aaiwpVVFxTW/OQNx97p9vxz2+yxnXmff29M1W52MGQ37bAYqUh//zX/XGyv4ieDLMzKB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hPV8UAAADcAAAADwAAAAAAAAAA&#10;AAAAAAChAgAAZHJzL2Rvd25yZXYueG1sUEsFBgAAAAAEAAQA+QAAAJMDAAAAAA==&#10;"/>
                            <v:shape id="AutoShape 603" o:spid="_x0000_s1077" type="#_x0000_t32" style="position:absolute;left:7146;top:2885;width:2472;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nM8EAAADcAAAADwAAAGRycy9kb3ducmV2LnhtbERPTYvCMBC9C/sfwizsRTTtHkSqUWRh&#10;QTwsqD14HJKxLTaTmsTa/fdGELzN433Ocj3YVvTkQ+NYQT7NQBBrZxquFJTH38kcRIjIBlvHpOCf&#10;AqxXH6MlFsbdeU/9IVYihXAoUEEdY1dIGXRNFsPUdcSJOztvMSboK2k83lO4beV3ls2kxYZTQ40d&#10;/dSkL4ebVdDsyr+yH1+j1/NdfvJ5OJ5ardTX57BZgIg0xLf45d6aND/L4flMuk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aczwQAAANwAAAAPAAAAAAAAAAAAAAAA&#10;AKECAABkcnMvZG93bnJldi54bWxQSwUGAAAAAAQABAD5AAAAjwMAAAAA&#10;"/>
                            <v:shape id="AutoShape 604" o:spid="_x0000_s1078" type="#_x0000_t32" style="position:absolute;left:3518;top:2885;width:4932;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c5RMEAAADcAAAADwAAAGRycy9kb3ducmV2LnhtbERPTYvCMBC9L/gfwgheFk3rYZFqFBEE&#10;8SCs9uBxSMa22ExqEmv995uFhb3N433OajPYVvTkQ+NYQT7LQBBrZxquFJSX/XQBIkRkg61jUvCm&#10;AJv16GOFhXEv/qb+HCuRQjgUqKCOsSukDLomi2HmOuLE3Zy3GBP0lTQeXynctnKeZV/SYsOpocaO&#10;djXp+/lpFTTH8lT2n4/o9eKYX30eLtdWKzUZD9sliEhD/Bf/uQ8mzc/m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FzlEwQAAANwAAAAPAAAAAAAAAAAAAAAA&#10;AKECAABkcnMvZG93bnJldi54bWxQSwUGAAAAAAQABAD5AAAAjwMAAAAA&#10;"/>
                          </v:group>
                        </v:group>
                      </v:group>
                    </v:group>
                    <v:shape id="AutoShape 605" o:spid="_x0000_s1079" type="#_x0000_t32" style="position:absolute;left:3518;top:2885;width:6100;height:5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uc38IAAADcAAAADwAAAAAAAAAAAAAA&#10;AAChAgAAZHJzL2Rvd25yZXYueG1sUEsFBgAAAAAEAAQA+QAAAJADAAAAAA==&#10;"/>
                  </v:group>
                </v:group>
              </v:group>
            </w:pict>
          </mc:Fallback>
        </mc:AlternateContent>
      </w:r>
    </w:p>
    <w:p w:rsidR="002B3E68" w:rsidRPr="00E032CB" w:rsidRDefault="002B3E68" w:rsidP="00E032CB">
      <w:pPr>
        <w:spacing w:line="240" w:lineRule="auto"/>
        <w:rPr>
          <w:rFonts w:ascii="Times New Roman" w:hAnsi="Times New Roman"/>
          <w:sz w:val="20"/>
          <w:szCs w:val="20"/>
        </w:rPr>
      </w:pPr>
      <w:r w:rsidRPr="00E032CB">
        <w:rPr>
          <w:rFonts w:ascii="Times New Roman" w:hAnsi="Times New Roman"/>
          <w:sz w:val="20"/>
          <w:szCs w:val="20"/>
        </w:rPr>
        <w:t>Level 1</w:t>
      </w:r>
    </w:p>
    <w:p w:rsidR="002B3E68" w:rsidRPr="00E032CB" w:rsidRDefault="002B3E68" w:rsidP="00E032CB">
      <w:pPr>
        <w:spacing w:line="240" w:lineRule="auto"/>
        <w:rPr>
          <w:rFonts w:ascii="Times New Roman" w:hAnsi="Times New Roman"/>
          <w:sz w:val="20"/>
          <w:szCs w:val="20"/>
        </w:rPr>
      </w:pPr>
    </w:p>
    <w:p w:rsidR="002B3E68" w:rsidRPr="00E032CB" w:rsidRDefault="002B3E68" w:rsidP="00E032CB">
      <w:pPr>
        <w:spacing w:line="240" w:lineRule="auto"/>
        <w:rPr>
          <w:rFonts w:ascii="Times New Roman" w:hAnsi="Times New Roman"/>
          <w:sz w:val="20"/>
          <w:szCs w:val="20"/>
        </w:rPr>
      </w:pPr>
      <w:r w:rsidRPr="00E032CB">
        <w:rPr>
          <w:rFonts w:ascii="Times New Roman" w:hAnsi="Times New Roman"/>
          <w:sz w:val="20"/>
          <w:szCs w:val="20"/>
        </w:rPr>
        <w:t>Level 2</w:t>
      </w:r>
    </w:p>
    <w:p w:rsidR="002B3E68" w:rsidRPr="00E032CB" w:rsidRDefault="002B3E68" w:rsidP="00E032CB">
      <w:pPr>
        <w:spacing w:line="240" w:lineRule="auto"/>
        <w:rPr>
          <w:rFonts w:ascii="Times New Roman" w:hAnsi="Times New Roman"/>
          <w:sz w:val="20"/>
          <w:szCs w:val="20"/>
        </w:rPr>
      </w:pPr>
    </w:p>
    <w:p w:rsidR="002B3E68" w:rsidRPr="00E032CB" w:rsidRDefault="002B3E68" w:rsidP="00E032CB">
      <w:pPr>
        <w:spacing w:line="240" w:lineRule="auto"/>
        <w:rPr>
          <w:rFonts w:ascii="Times New Roman" w:hAnsi="Times New Roman"/>
          <w:sz w:val="20"/>
          <w:szCs w:val="20"/>
        </w:rPr>
      </w:pPr>
      <w:r w:rsidRPr="00E032CB">
        <w:rPr>
          <w:rFonts w:ascii="Times New Roman" w:hAnsi="Times New Roman"/>
          <w:sz w:val="20"/>
          <w:szCs w:val="20"/>
        </w:rPr>
        <w:t>Level 3</w:t>
      </w:r>
    </w:p>
    <w:p w:rsidR="002B3E68" w:rsidRPr="00E032CB" w:rsidRDefault="002B3E68" w:rsidP="00E032CB">
      <w:pPr>
        <w:spacing w:line="240" w:lineRule="auto"/>
        <w:jc w:val="center"/>
        <w:rPr>
          <w:rFonts w:ascii="Times New Roman" w:hAnsi="Times New Roman"/>
          <w:sz w:val="20"/>
          <w:szCs w:val="20"/>
        </w:rPr>
      </w:pPr>
    </w:p>
    <w:p w:rsidR="002B3E68" w:rsidRPr="00E032CB" w:rsidRDefault="009137C7" w:rsidP="00E032CB">
      <w:pPr>
        <w:spacing w:line="240" w:lineRule="auto"/>
        <w:jc w:val="center"/>
        <w:rPr>
          <w:rFonts w:ascii="Times New Roman" w:hAnsi="Times New Roman"/>
          <w:sz w:val="20"/>
          <w:szCs w:val="20"/>
          <w:lang w:val="id-ID"/>
        </w:rPr>
      </w:pPr>
      <w:r>
        <w:rPr>
          <w:rFonts w:ascii="Times New Roman" w:hAnsi="Times New Roman"/>
          <w:sz w:val="20"/>
          <w:szCs w:val="20"/>
        </w:rPr>
        <w:t>Fig. II</w:t>
      </w:r>
      <w:r w:rsidR="002B3E68" w:rsidRPr="00E032CB">
        <w:rPr>
          <w:rFonts w:ascii="Times New Roman" w:hAnsi="Times New Roman"/>
          <w:sz w:val="20"/>
          <w:szCs w:val="20"/>
        </w:rPr>
        <w:t>. A three Level Hierarchy (Adapted from Saaty and Vargas, 2012 p.3)</w:t>
      </w:r>
    </w:p>
    <w:p w:rsidR="00737FE4" w:rsidRPr="00E032CB" w:rsidRDefault="00737FE4" w:rsidP="00E032CB">
      <w:pPr>
        <w:spacing w:after="0" w:line="240" w:lineRule="auto"/>
        <w:jc w:val="both"/>
        <w:rPr>
          <w:rFonts w:ascii="Times New Roman" w:eastAsia="Times New Roman" w:hAnsi="Times New Roman"/>
          <w:lang w:eastAsia="id-ID"/>
        </w:rPr>
        <w:sectPr w:rsidR="00737FE4" w:rsidRPr="00E032CB" w:rsidSect="00E032CB">
          <w:type w:val="continuous"/>
          <w:pgSz w:w="11907" w:h="16839" w:code="9"/>
          <w:pgMar w:top="1440" w:right="1440" w:bottom="1440" w:left="1440" w:header="0" w:footer="0" w:gutter="0"/>
          <w:cols w:space="708"/>
          <w:docGrid w:linePitch="360"/>
        </w:sectPr>
      </w:pPr>
    </w:p>
    <w:p w:rsidR="00F71D4C" w:rsidRPr="007A4A7D" w:rsidRDefault="008F5056" w:rsidP="00E032CB">
      <w:pPr>
        <w:pStyle w:val="MediumGrid1-Accent21"/>
        <w:numPr>
          <w:ilvl w:val="4"/>
          <w:numId w:val="5"/>
        </w:numPr>
        <w:spacing w:after="0" w:line="220" w:lineRule="exact"/>
        <w:ind w:left="284" w:hanging="284"/>
        <w:contextualSpacing w:val="0"/>
        <w:jc w:val="both"/>
        <w:rPr>
          <w:rFonts w:ascii="Times New Roman" w:hAnsi="Times New Roman"/>
          <w:sz w:val="22"/>
          <w:szCs w:val="22"/>
        </w:rPr>
      </w:pPr>
      <w:r w:rsidRPr="007A4A7D">
        <w:rPr>
          <w:rFonts w:ascii="Times New Roman" w:eastAsia="Times New Roman" w:hAnsi="Times New Roman"/>
          <w:sz w:val="22"/>
          <w:szCs w:val="22"/>
          <w:lang w:eastAsia="id-ID"/>
        </w:rPr>
        <w:lastRenderedPageBreak/>
        <w:t xml:space="preserve">Creating a paired comparison matrix that illustrates relative contribution or the effect of each element on the goal or upper criteria.  To start the paired comparison process, a criterion from the top level is selected, for example, K and then from the lower level, the element that will be compared, for example, </w:t>
      </w:r>
      <w:r w:rsidR="00EF699D" w:rsidRPr="007A4A7D">
        <w:rPr>
          <w:rFonts w:ascii="Times New Roman" w:eastAsia="Times New Roman" w:hAnsi="Times New Roman"/>
          <w:sz w:val="22"/>
          <w:szCs w:val="22"/>
          <w:lang w:eastAsia="id-ID"/>
        </w:rPr>
        <w:t>E1,E2,E3,E4,E5.</w:t>
      </w:r>
    </w:p>
    <w:p w:rsidR="00EF699D" w:rsidRPr="007A4A7D" w:rsidRDefault="008F5056" w:rsidP="00E032CB">
      <w:pPr>
        <w:pStyle w:val="MediumGrid1-Accent21"/>
        <w:numPr>
          <w:ilvl w:val="4"/>
          <w:numId w:val="5"/>
        </w:numPr>
        <w:spacing w:after="0" w:line="220" w:lineRule="exact"/>
        <w:ind w:left="284" w:hanging="284"/>
        <w:contextualSpacing w:val="0"/>
        <w:jc w:val="both"/>
        <w:rPr>
          <w:rFonts w:ascii="Times New Roman" w:hAnsi="Times New Roman"/>
          <w:sz w:val="22"/>
          <w:szCs w:val="22"/>
        </w:rPr>
      </w:pPr>
      <w:r w:rsidRPr="007A4A7D">
        <w:rPr>
          <w:rFonts w:ascii="Times New Roman" w:eastAsia="Times New Roman" w:hAnsi="Times New Roman"/>
          <w:sz w:val="22"/>
          <w:szCs w:val="22"/>
          <w:lang w:eastAsia="id-ID"/>
        </w:rPr>
        <w:t xml:space="preserve">Defining paired comparison so that it can be obtained the number of </w:t>
      </w:r>
      <w:r w:rsidR="005D4166" w:rsidRPr="007A4A7D">
        <w:rPr>
          <w:rFonts w:ascii="Times New Roman" w:eastAsia="Times New Roman" w:hAnsi="Times New Roman"/>
          <w:sz w:val="22"/>
          <w:szCs w:val="22"/>
          <w:lang w:eastAsia="id-ID"/>
        </w:rPr>
        <w:t xml:space="preserve">all evaluations as many as </w:t>
      </w:r>
      <w:r w:rsidR="00EF699D" w:rsidRPr="007A4A7D">
        <w:rPr>
          <w:rFonts w:ascii="Times New Roman" w:eastAsia="Times New Roman" w:hAnsi="Times New Roman"/>
          <w:sz w:val="22"/>
          <w:szCs w:val="22"/>
          <w:lang w:eastAsia="id-ID"/>
        </w:rPr>
        <w:t xml:space="preserve">n [(n-1)/2] </w:t>
      </w:r>
      <w:r w:rsidR="005D4166" w:rsidRPr="007A4A7D">
        <w:rPr>
          <w:rFonts w:ascii="Times New Roman" w:eastAsia="Times New Roman" w:hAnsi="Times New Roman"/>
          <w:sz w:val="22"/>
          <w:szCs w:val="22"/>
          <w:lang w:eastAsia="id-ID"/>
        </w:rPr>
        <w:t>item</w:t>
      </w:r>
      <w:r w:rsidR="00EF699D" w:rsidRPr="007A4A7D">
        <w:rPr>
          <w:rFonts w:ascii="Times New Roman" w:eastAsia="Times New Roman" w:hAnsi="Times New Roman"/>
          <w:sz w:val="22"/>
          <w:szCs w:val="22"/>
          <w:lang w:eastAsia="id-ID"/>
        </w:rPr>
        <w:t xml:space="preserve">, </w:t>
      </w:r>
      <w:r w:rsidR="005D4166" w:rsidRPr="007A4A7D">
        <w:rPr>
          <w:rFonts w:ascii="Times New Roman" w:eastAsia="Times New Roman" w:hAnsi="Times New Roman"/>
          <w:sz w:val="22"/>
          <w:szCs w:val="22"/>
          <w:lang w:eastAsia="id-ID"/>
        </w:rPr>
        <w:t>with</w:t>
      </w:r>
      <w:r w:rsidR="00EF699D" w:rsidRPr="007A4A7D">
        <w:rPr>
          <w:rFonts w:ascii="Times New Roman" w:eastAsia="Times New Roman" w:hAnsi="Times New Roman"/>
          <w:sz w:val="22"/>
          <w:szCs w:val="22"/>
          <w:lang w:eastAsia="id-ID"/>
        </w:rPr>
        <w:t xml:space="preserve"> n </w:t>
      </w:r>
      <w:r w:rsidR="005D4166" w:rsidRPr="007A4A7D">
        <w:rPr>
          <w:rFonts w:ascii="Times New Roman" w:eastAsia="Times New Roman" w:hAnsi="Times New Roman"/>
          <w:sz w:val="22"/>
          <w:szCs w:val="22"/>
          <w:lang w:eastAsia="id-ID"/>
        </w:rPr>
        <w:t xml:space="preserve">is the number of elements that are compared.  </w:t>
      </w:r>
    </w:p>
    <w:p w:rsidR="00EF699D" w:rsidRPr="007A4A7D" w:rsidRDefault="005D4166" w:rsidP="00E032CB">
      <w:pPr>
        <w:pStyle w:val="MediumGrid1-Accent21"/>
        <w:numPr>
          <w:ilvl w:val="4"/>
          <w:numId w:val="5"/>
        </w:numPr>
        <w:spacing w:after="0" w:line="220" w:lineRule="exact"/>
        <w:ind w:left="284" w:hanging="284"/>
        <w:contextualSpacing w:val="0"/>
        <w:jc w:val="both"/>
        <w:rPr>
          <w:rFonts w:ascii="Times New Roman" w:hAnsi="Times New Roman"/>
          <w:sz w:val="22"/>
          <w:szCs w:val="22"/>
        </w:rPr>
      </w:pPr>
      <w:r w:rsidRPr="007A4A7D">
        <w:rPr>
          <w:rFonts w:ascii="Times New Roman" w:eastAsia="Times New Roman" w:hAnsi="Times New Roman"/>
          <w:sz w:val="22"/>
          <w:szCs w:val="22"/>
          <w:lang w:eastAsia="id-ID"/>
        </w:rPr>
        <w:t xml:space="preserve">Importance Intensity </w:t>
      </w:r>
      <w:r w:rsidR="00EF699D" w:rsidRPr="007A4A7D">
        <w:rPr>
          <w:rFonts w:ascii="Times New Roman" w:eastAsia="Times New Roman" w:hAnsi="Times New Roman"/>
          <w:sz w:val="22"/>
          <w:szCs w:val="22"/>
          <w:lang w:eastAsia="id-ID"/>
        </w:rPr>
        <w:t xml:space="preserve"> </w:t>
      </w:r>
    </w:p>
    <w:p w:rsidR="00EF699D" w:rsidRPr="007A4A7D" w:rsidRDefault="00EF699D" w:rsidP="00E032CB">
      <w:pPr>
        <w:spacing w:after="0" w:line="220" w:lineRule="exact"/>
        <w:ind w:left="284" w:hanging="284"/>
        <w:jc w:val="both"/>
        <w:rPr>
          <w:rFonts w:ascii="Times New Roman" w:eastAsia="Times New Roman" w:hAnsi="Times New Roman"/>
          <w:lang w:eastAsia="id-ID"/>
        </w:rPr>
      </w:pPr>
      <w:r w:rsidRPr="007A4A7D">
        <w:rPr>
          <w:rFonts w:ascii="Times New Roman" w:eastAsia="Times New Roman" w:hAnsi="Times New Roman"/>
          <w:lang w:eastAsia="id-ID"/>
        </w:rPr>
        <w:t xml:space="preserve">1 = </w:t>
      </w:r>
      <w:r w:rsidR="005D4166" w:rsidRPr="007A4A7D">
        <w:rPr>
          <w:rFonts w:ascii="Times New Roman" w:eastAsia="Times New Roman" w:hAnsi="Times New Roman"/>
          <w:lang w:eastAsia="id-ID"/>
        </w:rPr>
        <w:t xml:space="preserve">Both elements are equally important, both elements have great effect. </w:t>
      </w:r>
    </w:p>
    <w:p w:rsidR="00EF699D" w:rsidRPr="007A4A7D" w:rsidRDefault="0048278F" w:rsidP="00E032CB">
      <w:pPr>
        <w:spacing w:after="0" w:line="220" w:lineRule="exact"/>
        <w:ind w:left="284" w:hanging="284"/>
        <w:jc w:val="both"/>
        <w:rPr>
          <w:rFonts w:ascii="Times New Roman" w:eastAsia="Times New Roman" w:hAnsi="Times New Roman"/>
          <w:lang w:eastAsia="id-ID"/>
        </w:rPr>
      </w:pPr>
      <w:r w:rsidRPr="007A4A7D">
        <w:rPr>
          <w:rFonts w:ascii="Times New Roman" w:eastAsia="Times New Roman" w:hAnsi="Times New Roman"/>
          <w:lang w:eastAsia="id-ID"/>
        </w:rPr>
        <w:t>3</w:t>
      </w:r>
      <w:r w:rsidR="00EF699D" w:rsidRPr="007A4A7D">
        <w:rPr>
          <w:rFonts w:ascii="Times New Roman" w:eastAsia="Times New Roman" w:hAnsi="Times New Roman"/>
          <w:lang w:eastAsia="id-ID"/>
        </w:rPr>
        <w:t xml:space="preserve">= </w:t>
      </w:r>
      <w:r w:rsidR="005D4166" w:rsidRPr="007A4A7D">
        <w:rPr>
          <w:rFonts w:ascii="Times New Roman" w:eastAsia="Times New Roman" w:hAnsi="Times New Roman"/>
          <w:lang w:eastAsia="id-ID"/>
        </w:rPr>
        <w:t xml:space="preserve">One element is slightly more important than the other element, experience and evaluation slightly support one element compared to the other element. </w:t>
      </w:r>
    </w:p>
    <w:p w:rsidR="00EF699D" w:rsidRPr="007A4A7D" w:rsidRDefault="00EF699D" w:rsidP="00E032CB">
      <w:pPr>
        <w:spacing w:after="0" w:line="220" w:lineRule="exact"/>
        <w:ind w:left="284" w:hanging="284"/>
        <w:jc w:val="both"/>
        <w:rPr>
          <w:rFonts w:ascii="Times New Roman" w:eastAsia="Times New Roman" w:hAnsi="Times New Roman"/>
          <w:lang w:eastAsia="id-ID"/>
        </w:rPr>
      </w:pPr>
      <w:r w:rsidRPr="007A4A7D">
        <w:rPr>
          <w:rFonts w:ascii="Times New Roman" w:eastAsia="Times New Roman" w:hAnsi="Times New Roman"/>
          <w:lang w:eastAsia="id-ID"/>
        </w:rPr>
        <w:t xml:space="preserve">5 = </w:t>
      </w:r>
      <w:r w:rsidR="005D4166" w:rsidRPr="007A4A7D">
        <w:rPr>
          <w:rFonts w:ascii="Times New Roman" w:eastAsia="Times New Roman" w:hAnsi="Times New Roman"/>
          <w:lang w:eastAsia="id-ID"/>
        </w:rPr>
        <w:t xml:space="preserve">One element is more important than the other element, experience and evaluation strongly support one element compared to the other element. </w:t>
      </w:r>
    </w:p>
    <w:p w:rsidR="00EF699D" w:rsidRPr="007A4A7D" w:rsidRDefault="00EF699D" w:rsidP="00E032CB">
      <w:pPr>
        <w:spacing w:after="0" w:line="220" w:lineRule="exact"/>
        <w:ind w:left="284" w:hanging="284"/>
        <w:jc w:val="both"/>
        <w:rPr>
          <w:rFonts w:ascii="Times New Roman" w:eastAsia="Times New Roman" w:hAnsi="Times New Roman"/>
          <w:lang w:eastAsia="id-ID"/>
        </w:rPr>
      </w:pPr>
      <w:r w:rsidRPr="007A4A7D">
        <w:rPr>
          <w:rFonts w:ascii="Times New Roman" w:eastAsia="Times New Roman" w:hAnsi="Times New Roman"/>
          <w:lang w:eastAsia="id-ID"/>
        </w:rPr>
        <w:t xml:space="preserve">7 = </w:t>
      </w:r>
      <w:r w:rsidR="005D4166" w:rsidRPr="007A4A7D">
        <w:rPr>
          <w:rFonts w:ascii="Times New Roman" w:eastAsia="Times New Roman" w:hAnsi="Times New Roman"/>
          <w:lang w:eastAsia="id-ID"/>
        </w:rPr>
        <w:t xml:space="preserve">One element is absolutely more important than the other </w:t>
      </w:r>
      <w:r w:rsidR="0075008B" w:rsidRPr="007A4A7D">
        <w:rPr>
          <w:rFonts w:ascii="Times New Roman" w:eastAsia="Times New Roman" w:hAnsi="Times New Roman"/>
          <w:lang w:eastAsia="id-ID"/>
        </w:rPr>
        <w:t>element;</w:t>
      </w:r>
      <w:r w:rsidR="005D4166" w:rsidRPr="007A4A7D">
        <w:rPr>
          <w:rFonts w:ascii="Times New Roman" w:eastAsia="Times New Roman" w:hAnsi="Times New Roman"/>
          <w:lang w:eastAsia="id-ID"/>
        </w:rPr>
        <w:t xml:space="preserve"> one element is strongly supported and is dominantly seen in practice. </w:t>
      </w:r>
    </w:p>
    <w:p w:rsidR="00EF699D" w:rsidRPr="007A4A7D" w:rsidRDefault="00EF699D" w:rsidP="00E032CB">
      <w:pPr>
        <w:spacing w:after="0" w:line="220" w:lineRule="exact"/>
        <w:ind w:left="284" w:hanging="284"/>
        <w:jc w:val="both"/>
        <w:rPr>
          <w:rFonts w:ascii="Times New Roman" w:eastAsia="Times New Roman" w:hAnsi="Times New Roman"/>
          <w:lang w:eastAsia="id-ID"/>
        </w:rPr>
      </w:pPr>
      <w:r w:rsidRPr="007A4A7D">
        <w:rPr>
          <w:rFonts w:ascii="Times New Roman" w:eastAsia="Times New Roman" w:hAnsi="Times New Roman"/>
          <w:lang w:eastAsia="id-ID"/>
        </w:rPr>
        <w:t xml:space="preserve">9 = </w:t>
      </w:r>
      <w:r w:rsidR="005D4166" w:rsidRPr="007A4A7D">
        <w:rPr>
          <w:rFonts w:ascii="Times New Roman" w:eastAsia="Times New Roman" w:hAnsi="Times New Roman"/>
          <w:lang w:eastAsia="id-ID"/>
        </w:rPr>
        <w:t xml:space="preserve">One element is absolutely more important than the other element, evidence that supports one element toward the other element has the highest confirmation level that might strengthen it. </w:t>
      </w:r>
    </w:p>
    <w:p w:rsidR="00305638" w:rsidRPr="007A4A7D" w:rsidRDefault="00EF699D" w:rsidP="00E032CB">
      <w:pPr>
        <w:spacing w:after="0" w:line="220" w:lineRule="exact"/>
        <w:ind w:left="284" w:hanging="284"/>
        <w:jc w:val="both"/>
        <w:rPr>
          <w:rFonts w:ascii="Times New Roman" w:eastAsia="Times New Roman" w:hAnsi="Times New Roman"/>
          <w:lang w:eastAsia="id-ID"/>
        </w:rPr>
      </w:pPr>
      <w:r w:rsidRPr="007A4A7D">
        <w:rPr>
          <w:rFonts w:ascii="Times New Roman" w:eastAsia="Times New Roman" w:hAnsi="Times New Roman"/>
          <w:lang w:eastAsia="id-ID"/>
        </w:rPr>
        <w:t xml:space="preserve">2,4,6,8 = </w:t>
      </w:r>
      <w:r w:rsidR="005D4166" w:rsidRPr="007A4A7D">
        <w:rPr>
          <w:rFonts w:ascii="Times New Roman" w:eastAsia="Times New Roman" w:hAnsi="Times New Roman"/>
          <w:lang w:eastAsia="id-ID"/>
        </w:rPr>
        <w:t xml:space="preserve">Values between two values of considerations that are adjacent, this value is given </w:t>
      </w:r>
      <w:r w:rsidR="005D447F" w:rsidRPr="007A4A7D">
        <w:rPr>
          <w:rFonts w:ascii="Times New Roman" w:eastAsia="Times New Roman" w:hAnsi="Times New Roman"/>
          <w:lang w:eastAsia="id-ID"/>
        </w:rPr>
        <w:t>if</w:t>
      </w:r>
      <w:r w:rsidR="005D4166" w:rsidRPr="007A4A7D">
        <w:rPr>
          <w:rFonts w:ascii="Times New Roman" w:eastAsia="Times New Roman" w:hAnsi="Times New Roman"/>
          <w:lang w:eastAsia="id-ID"/>
        </w:rPr>
        <w:t xml:space="preserve"> </w:t>
      </w:r>
      <w:r w:rsidR="005D447F" w:rsidRPr="007A4A7D">
        <w:rPr>
          <w:rFonts w:ascii="Times New Roman" w:eastAsia="Times New Roman" w:hAnsi="Times New Roman"/>
          <w:lang w:eastAsia="id-ID"/>
        </w:rPr>
        <w:t xml:space="preserve">there are two compromises in between two opposite selections = if for activity i, it gets one number compared to activity j, then j has the opposite value compared to i. </w:t>
      </w:r>
      <w:r w:rsidR="005D4166" w:rsidRPr="007A4A7D">
        <w:rPr>
          <w:rFonts w:ascii="Times New Roman" w:eastAsia="Times New Roman" w:hAnsi="Times New Roman"/>
          <w:lang w:eastAsia="id-ID"/>
        </w:rPr>
        <w:t xml:space="preserve"> </w:t>
      </w:r>
    </w:p>
    <w:p w:rsidR="00F71D4C" w:rsidRPr="007A4A7D" w:rsidRDefault="00EA7E16" w:rsidP="00E032CB">
      <w:pPr>
        <w:pStyle w:val="MediumGrid1-Accent21"/>
        <w:numPr>
          <w:ilvl w:val="4"/>
          <w:numId w:val="5"/>
        </w:numPr>
        <w:spacing w:after="0" w:line="220" w:lineRule="exact"/>
        <w:ind w:left="284" w:hanging="284"/>
        <w:contextualSpacing w:val="0"/>
        <w:jc w:val="both"/>
        <w:rPr>
          <w:rFonts w:ascii="Times New Roman" w:eastAsia="Times New Roman" w:hAnsi="Times New Roman"/>
          <w:sz w:val="22"/>
          <w:szCs w:val="22"/>
          <w:lang w:eastAsia="id-ID"/>
        </w:rPr>
      </w:pPr>
      <w:r w:rsidRPr="007A4A7D">
        <w:rPr>
          <w:rFonts w:ascii="Times New Roman" w:eastAsia="Times New Roman" w:hAnsi="Times New Roman"/>
          <w:sz w:val="22"/>
          <w:szCs w:val="22"/>
          <w:lang w:eastAsia="id-ID"/>
        </w:rPr>
        <w:lastRenderedPageBreak/>
        <w:t xml:space="preserve">Calculating </w:t>
      </w:r>
      <w:r w:rsidR="009D21D7" w:rsidRPr="007A4A7D">
        <w:rPr>
          <w:rFonts w:ascii="Times New Roman" w:eastAsia="Times New Roman" w:hAnsi="Times New Roman"/>
          <w:sz w:val="22"/>
          <w:szCs w:val="22"/>
          <w:lang w:eastAsia="id-ID"/>
        </w:rPr>
        <w:t xml:space="preserve"> </w:t>
      </w:r>
      <w:r w:rsidRPr="007A4A7D">
        <w:rPr>
          <w:rFonts w:ascii="Times New Roman" w:eastAsia="Times New Roman" w:hAnsi="Times New Roman"/>
          <w:sz w:val="22"/>
          <w:szCs w:val="22"/>
          <w:lang w:eastAsia="id-ID"/>
        </w:rPr>
        <w:t>Eigen value</w:t>
      </w:r>
      <w:r w:rsidR="009D21D7" w:rsidRPr="007A4A7D">
        <w:rPr>
          <w:rFonts w:ascii="Times New Roman" w:eastAsia="Times New Roman" w:hAnsi="Times New Roman"/>
          <w:sz w:val="22"/>
          <w:szCs w:val="22"/>
          <w:lang w:eastAsia="id-ID"/>
        </w:rPr>
        <w:t xml:space="preserve"> and testing its consistency.  If inconsistent, then, data collecting is repeated. </w:t>
      </w:r>
    </w:p>
    <w:p w:rsidR="00F71D4C" w:rsidRPr="007A4A7D" w:rsidRDefault="00B355F2" w:rsidP="00E032CB">
      <w:pPr>
        <w:pStyle w:val="MediumGrid1-Accent21"/>
        <w:numPr>
          <w:ilvl w:val="4"/>
          <w:numId w:val="5"/>
        </w:numPr>
        <w:spacing w:after="0" w:line="220" w:lineRule="exact"/>
        <w:ind w:left="284" w:hanging="284"/>
        <w:contextualSpacing w:val="0"/>
        <w:jc w:val="both"/>
        <w:rPr>
          <w:rFonts w:ascii="Times New Roman" w:eastAsia="Times New Roman" w:hAnsi="Times New Roman"/>
          <w:sz w:val="22"/>
          <w:szCs w:val="22"/>
          <w:lang w:eastAsia="id-ID"/>
        </w:rPr>
      </w:pPr>
      <w:r w:rsidRPr="007A4A7D">
        <w:rPr>
          <w:rFonts w:ascii="Times New Roman" w:eastAsia="Times New Roman" w:hAnsi="Times New Roman"/>
          <w:sz w:val="22"/>
          <w:szCs w:val="22"/>
          <w:lang w:eastAsia="id-ID"/>
        </w:rPr>
        <w:t xml:space="preserve">Repeating the steps for the entire hierarchy levels. </w:t>
      </w:r>
    </w:p>
    <w:p w:rsidR="00F71D4C" w:rsidRPr="007A4A7D" w:rsidRDefault="00EA7E16" w:rsidP="00E032CB">
      <w:pPr>
        <w:pStyle w:val="MediumGrid1-Accent21"/>
        <w:numPr>
          <w:ilvl w:val="4"/>
          <w:numId w:val="5"/>
        </w:numPr>
        <w:spacing w:after="0" w:line="220" w:lineRule="exact"/>
        <w:ind w:left="284" w:hanging="284"/>
        <w:contextualSpacing w:val="0"/>
        <w:jc w:val="both"/>
        <w:rPr>
          <w:rFonts w:ascii="Times New Roman" w:eastAsia="Times New Roman" w:hAnsi="Times New Roman"/>
          <w:sz w:val="22"/>
          <w:szCs w:val="22"/>
          <w:lang w:eastAsia="id-ID"/>
        </w:rPr>
      </w:pPr>
      <w:r w:rsidRPr="007A4A7D">
        <w:rPr>
          <w:rFonts w:ascii="Times New Roman" w:eastAsia="Times New Roman" w:hAnsi="Times New Roman"/>
          <w:sz w:val="22"/>
          <w:szCs w:val="22"/>
          <w:lang w:eastAsia="id-ID"/>
        </w:rPr>
        <w:t>Calculating</w:t>
      </w:r>
      <w:r w:rsidR="00B355F2" w:rsidRPr="007A4A7D">
        <w:rPr>
          <w:rFonts w:ascii="Times New Roman" w:eastAsia="Times New Roman" w:hAnsi="Times New Roman"/>
          <w:sz w:val="22"/>
          <w:szCs w:val="22"/>
          <w:lang w:eastAsia="id-ID"/>
        </w:rPr>
        <w:t xml:space="preserve"> </w:t>
      </w:r>
      <w:r w:rsidRPr="007A4A7D">
        <w:rPr>
          <w:rFonts w:ascii="Times New Roman" w:eastAsia="Times New Roman" w:hAnsi="Times New Roman"/>
          <w:sz w:val="22"/>
          <w:szCs w:val="22"/>
          <w:lang w:eastAsia="id-ID"/>
        </w:rPr>
        <w:t>Eigen vector</w:t>
      </w:r>
      <w:r w:rsidR="00B355F2" w:rsidRPr="007A4A7D">
        <w:rPr>
          <w:rFonts w:ascii="Times New Roman" w:eastAsia="Times New Roman" w:hAnsi="Times New Roman"/>
          <w:sz w:val="22"/>
          <w:szCs w:val="22"/>
          <w:lang w:eastAsia="id-ID"/>
        </w:rPr>
        <w:t xml:space="preserve"> from each paired comparison matrix that is a </w:t>
      </w:r>
      <w:r w:rsidR="00A8266F" w:rsidRPr="007A4A7D">
        <w:rPr>
          <w:rFonts w:ascii="Times New Roman" w:eastAsia="Times New Roman" w:hAnsi="Times New Roman"/>
          <w:sz w:val="22"/>
          <w:szCs w:val="22"/>
          <w:lang w:eastAsia="id-ID"/>
        </w:rPr>
        <w:t>weight</w:t>
      </w:r>
      <w:r w:rsidR="00B355F2" w:rsidRPr="007A4A7D">
        <w:rPr>
          <w:rFonts w:ascii="Times New Roman" w:eastAsia="Times New Roman" w:hAnsi="Times New Roman"/>
          <w:sz w:val="22"/>
          <w:szCs w:val="22"/>
          <w:lang w:eastAsia="id-ID"/>
        </w:rPr>
        <w:t xml:space="preserve"> for each element to determine priority of elements in the lowest hierarchy level to goal achievement.  </w:t>
      </w:r>
    </w:p>
    <w:p w:rsidR="00EF699D" w:rsidRPr="007A4A7D" w:rsidRDefault="00B8568D" w:rsidP="00E032CB">
      <w:pPr>
        <w:pStyle w:val="MediumGrid1-Accent21"/>
        <w:numPr>
          <w:ilvl w:val="4"/>
          <w:numId w:val="5"/>
        </w:numPr>
        <w:spacing w:after="0" w:line="220" w:lineRule="exact"/>
        <w:ind w:left="284" w:hanging="284"/>
        <w:contextualSpacing w:val="0"/>
        <w:jc w:val="both"/>
        <w:rPr>
          <w:rFonts w:ascii="Times New Roman" w:eastAsia="Times New Roman" w:hAnsi="Times New Roman"/>
          <w:sz w:val="22"/>
          <w:szCs w:val="22"/>
          <w:lang w:eastAsia="id-ID"/>
        </w:rPr>
      </w:pPr>
      <w:r w:rsidRPr="007A4A7D">
        <w:rPr>
          <w:rFonts w:ascii="Times New Roman" w:eastAsia="Times New Roman" w:hAnsi="Times New Roman"/>
          <w:sz w:val="22"/>
          <w:szCs w:val="22"/>
          <w:lang w:eastAsia="id-ID"/>
        </w:rPr>
        <w:t xml:space="preserve">Checking the consistency of hierarchy.  What is measured in AHP is the consistency ratio by looking at the consistency ratio.  Expected consistency is the one nearly perfect in order to produce decision that is nearly valid.  Even though it is difficult to achieve, consistency ratio is expected to be less than or similar to 10%. </w:t>
      </w:r>
    </w:p>
    <w:p w:rsidR="00644AF8" w:rsidRPr="007A4A7D" w:rsidRDefault="00515FF7" w:rsidP="00E032CB">
      <w:pPr>
        <w:spacing w:after="0" w:line="220" w:lineRule="exact"/>
        <w:jc w:val="both"/>
        <w:rPr>
          <w:rFonts w:ascii="Times New Roman" w:eastAsia="Times New Roman" w:hAnsi="Times New Roman"/>
          <w:lang w:eastAsia="id-ID"/>
        </w:rPr>
      </w:pPr>
      <w:r w:rsidRPr="007A4A7D">
        <w:rPr>
          <w:rFonts w:ascii="Times New Roman" w:eastAsia="Times New Roman" w:hAnsi="Times New Roman"/>
          <w:lang w:eastAsia="id-ID"/>
        </w:rPr>
        <w:tab/>
      </w:r>
    </w:p>
    <w:p w:rsidR="00D35850" w:rsidRPr="007A4A7D" w:rsidRDefault="00CB0CF1" w:rsidP="00E032CB">
      <w:pPr>
        <w:spacing w:after="0" w:line="220" w:lineRule="exact"/>
        <w:jc w:val="both"/>
        <w:rPr>
          <w:rFonts w:ascii="Times New Roman" w:eastAsia="Times New Roman" w:hAnsi="Times New Roman"/>
          <w:lang w:eastAsia="id-ID"/>
        </w:rPr>
      </w:pPr>
      <w:r w:rsidRPr="007A4A7D">
        <w:rPr>
          <w:rFonts w:ascii="Times New Roman" w:eastAsia="Times New Roman" w:hAnsi="Times New Roman"/>
          <w:lang w:eastAsia="id-ID"/>
        </w:rPr>
        <w:t>The next SSM analysis instrument is MCDM (</w:t>
      </w:r>
      <w:r w:rsidR="00644AF8" w:rsidRPr="007A4A7D">
        <w:rPr>
          <w:rFonts w:ascii="Times New Roman" w:eastAsia="Times New Roman" w:hAnsi="Times New Roman"/>
          <w:lang w:eastAsia="id-ID"/>
        </w:rPr>
        <w:t xml:space="preserve">Multi Criteria Decision Making). </w:t>
      </w:r>
      <w:r w:rsidR="00F41D4F" w:rsidRPr="007A4A7D">
        <w:rPr>
          <w:rFonts w:ascii="Times New Roman" w:eastAsia="Times New Roman" w:hAnsi="Times New Roman"/>
          <w:lang w:eastAsia="id-ID"/>
        </w:rPr>
        <w:t>I</w:t>
      </w:r>
      <w:r w:rsidRPr="007A4A7D">
        <w:rPr>
          <w:rFonts w:ascii="Times New Roman" w:eastAsia="Times New Roman" w:hAnsi="Times New Roman"/>
          <w:lang w:eastAsia="id-ID"/>
        </w:rPr>
        <w:t xml:space="preserve">t is a method that helps in conducting decision making </w:t>
      </w:r>
      <w:r w:rsidR="00A8266F" w:rsidRPr="007A4A7D">
        <w:rPr>
          <w:rFonts w:ascii="Times New Roman" w:eastAsia="Times New Roman" w:hAnsi="Times New Roman"/>
          <w:lang w:eastAsia="id-ID"/>
        </w:rPr>
        <w:t xml:space="preserve">on some alternatives of decision </w:t>
      </w:r>
      <w:r w:rsidR="00F41D4F" w:rsidRPr="007A4A7D">
        <w:rPr>
          <w:rFonts w:ascii="Times New Roman" w:eastAsia="Times New Roman" w:hAnsi="Times New Roman"/>
          <w:lang w:eastAsia="id-ID"/>
        </w:rPr>
        <w:t>taken with some criteria consideration</w:t>
      </w:r>
      <w:r w:rsidR="008D29C7" w:rsidRPr="007A4A7D">
        <w:rPr>
          <w:rFonts w:ascii="Times New Roman" w:eastAsia="Times New Roman" w:hAnsi="Times New Roman"/>
          <w:lang w:eastAsia="id-ID"/>
        </w:rPr>
        <w:t xml:space="preserve"> </w:t>
      </w:r>
      <w:r w:rsidR="00E15244" w:rsidRPr="007A4A7D">
        <w:rPr>
          <w:rFonts w:ascii="Times New Roman" w:eastAsia="Times New Roman" w:hAnsi="Times New Roman"/>
          <w:lang w:val="id-ID" w:eastAsia="id-ID"/>
        </w:rPr>
        <w:t>(</w:t>
      </w:r>
      <w:r w:rsidR="00E15244" w:rsidRPr="007A4A7D">
        <w:rPr>
          <w:rFonts w:ascii="Times New Roman" w:eastAsia="Times New Roman" w:hAnsi="Times New Roman"/>
          <w:bCs/>
          <w:lang w:eastAsia="id-ID"/>
        </w:rPr>
        <w:t>Zimmermann,1987</w:t>
      </w:r>
      <w:r w:rsidR="00E15244" w:rsidRPr="007A4A7D">
        <w:rPr>
          <w:rFonts w:ascii="Times New Roman" w:eastAsia="Times New Roman" w:hAnsi="Times New Roman"/>
          <w:bCs/>
          <w:lang w:val="id-ID" w:eastAsia="id-ID"/>
        </w:rPr>
        <w:t xml:space="preserve">; </w:t>
      </w:r>
      <w:r w:rsidR="00E15244" w:rsidRPr="007A4A7D">
        <w:rPr>
          <w:rFonts w:ascii="Times New Roman" w:eastAsia="Times New Roman" w:hAnsi="Times New Roman"/>
          <w:lang w:eastAsia="id-ID"/>
        </w:rPr>
        <w:t xml:space="preserve">Jones, </w:t>
      </w:r>
      <w:r w:rsidR="00E15244" w:rsidRPr="007A4A7D">
        <w:rPr>
          <w:rFonts w:ascii="Times New Roman" w:eastAsia="Times New Roman" w:hAnsi="Times New Roman"/>
          <w:lang w:val="id-ID" w:eastAsia="id-ID"/>
        </w:rPr>
        <w:t>et al.</w:t>
      </w:r>
      <w:r w:rsidR="00E15244" w:rsidRPr="007A4A7D">
        <w:rPr>
          <w:rFonts w:ascii="Times New Roman" w:eastAsia="Times New Roman" w:hAnsi="Times New Roman"/>
          <w:lang w:eastAsia="id-ID"/>
        </w:rPr>
        <w:t xml:space="preserve">,1986). </w:t>
      </w:r>
      <w:r w:rsidR="00D008BB" w:rsidRPr="007A4A7D">
        <w:rPr>
          <w:rFonts w:ascii="Times New Roman" w:eastAsia="Times New Roman" w:hAnsi="Times New Roman"/>
          <w:lang w:eastAsia="id-ID"/>
        </w:rPr>
        <w:t>According to many authors</w:t>
      </w:r>
      <w:r w:rsidR="00746E37" w:rsidRPr="007A4A7D">
        <w:rPr>
          <w:rFonts w:ascii="Times New Roman" w:eastAsia="Times New Roman" w:hAnsi="Times New Roman"/>
          <w:lang w:val="id-ID" w:eastAsia="id-ID"/>
        </w:rPr>
        <w:t xml:space="preserve"> (</w:t>
      </w:r>
      <w:r w:rsidR="008D29C7" w:rsidRPr="007A4A7D">
        <w:rPr>
          <w:rFonts w:ascii="Times New Roman" w:eastAsia="Times New Roman" w:hAnsi="Times New Roman"/>
          <w:bCs/>
          <w:lang w:eastAsia="id-ID"/>
        </w:rPr>
        <w:t xml:space="preserve">Zimmermann, </w:t>
      </w:r>
      <w:r w:rsidR="00746E37" w:rsidRPr="007A4A7D">
        <w:rPr>
          <w:rFonts w:ascii="Times New Roman" w:eastAsia="Times New Roman" w:hAnsi="Times New Roman"/>
          <w:bCs/>
          <w:lang w:eastAsia="id-ID"/>
        </w:rPr>
        <w:t>1987</w:t>
      </w:r>
      <w:r w:rsidR="00746E37" w:rsidRPr="007A4A7D">
        <w:rPr>
          <w:rFonts w:ascii="Times New Roman" w:eastAsia="Times New Roman" w:hAnsi="Times New Roman"/>
          <w:bCs/>
          <w:lang w:val="id-ID" w:eastAsia="id-ID"/>
        </w:rPr>
        <w:t xml:space="preserve">; </w:t>
      </w:r>
      <w:r w:rsidR="00746E37" w:rsidRPr="007A4A7D">
        <w:rPr>
          <w:rFonts w:ascii="Times New Roman" w:hAnsi="Times New Roman"/>
          <w:bCs/>
          <w:lang w:eastAsia="id-ID"/>
        </w:rPr>
        <w:t>Pohekar and Ramachandran, 2004)</w:t>
      </w:r>
      <w:r w:rsidR="00D008BB" w:rsidRPr="007A4A7D">
        <w:rPr>
          <w:rFonts w:ascii="Times New Roman" w:eastAsia="Times New Roman" w:hAnsi="Times New Roman"/>
          <w:lang w:eastAsia="id-ID"/>
        </w:rPr>
        <w:t xml:space="preserve">  MCDM is divided into Multi-Objective Decision Making (MODM) and Multi-Attribute Decision Making (MADM). Although MADM methods may be widely diverse, many of them have</w:t>
      </w:r>
      <w:r w:rsidR="00083255" w:rsidRPr="007A4A7D">
        <w:rPr>
          <w:rFonts w:ascii="Times New Roman" w:eastAsia="Times New Roman" w:hAnsi="Times New Roman"/>
          <w:lang w:val="id-ID" w:eastAsia="id-ID"/>
        </w:rPr>
        <w:t xml:space="preserve"> ce</w:t>
      </w:r>
      <w:r w:rsidR="00D008BB" w:rsidRPr="007A4A7D">
        <w:rPr>
          <w:rFonts w:ascii="Times New Roman" w:eastAsia="Times New Roman" w:hAnsi="Times New Roman"/>
          <w:lang w:eastAsia="id-ID"/>
        </w:rPr>
        <w:t>rtain aspects in common</w:t>
      </w:r>
      <w:r w:rsidR="00746E37" w:rsidRPr="007A4A7D">
        <w:rPr>
          <w:rFonts w:ascii="Times New Roman" w:hAnsi="Times New Roman"/>
        </w:rPr>
        <w:t xml:space="preserve"> </w:t>
      </w:r>
      <w:r w:rsidR="008D29C7" w:rsidRPr="007A4A7D">
        <w:rPr>
          <w:rFonts w:ascii="Times New Roman" w:hAnsi="Times New Roman"/>
          <w:lang w:val="id-ID"/>
        </w:rPr>
        <w:t>(</w:t>
      </w:r>
      <w:r w:rsidR="00746E37" w:rsidRPr="007A4A7D">
        <w:rPr>
          <w:rFonts w:ascii="Times New Roman" w:hAnsi="Times New Roman"/>
        </w:rPr>
        <w:t xml:space="preserve">Chen and Hwang, </w:t>
      </w:r>
      <w:r w:rsidR="00746E37" w:rsidRPr="007A4A7D">
        <w:rPr>
          <w:rFonts w:ascii="Times New Roman" w:hAnsi="Times New Roman"/>
          <w:lang w:val="id-ID"/>
        </w:rPr>
        <w:t>1</w:t>
      </w:r>
      <w:r w:rsidR="00746E37" w:rsidRPr="007A4A7D">
        <w:rPr>
          <w:rFonts w:ascii="Times New Roman" w:hAnsi="Times New Roman"/>
        </w:rPr>
        <w:t>992</w:t>
      </w:r>
      <w:r w:rsidR="00746E37" w:rsidRPr="007A4A7D">
        <w:rPr>
          <w:rFonts w:ascii="Times New Roman" w:hAnsi="Times New Roman"/>
          <w:lang w:val="id-ID"/>
        </w:rPr>
        <w:t xml:space="preserve">; </w:t>
      </w:r>
      <w:r w:rsidR="00746E37" w:rsidRPr="007A4A7D">
        <w:rPr>
          <w:rFonts w:ascii="Times New Roman" w:hAnsi="Times New Roman"/>
          <w:lang w:eastAsia="id-ID"/>
        </w:rPr>
        <w:t>Tzeng and  Huang, 2011</w:t>
      </w:r>
      <w:r w:rsidR="00746E37" w:rsidRPr="007A4A7D">
        <w:rPr>
          <w:rFonts w:ascii="Times New Roman" w:hAnsi="Times New Roman"/>
          <w:lang w:val="id-ID" w:eastAsia="id-ID"/>
        </w:rPr>
        <w:t>)</w:t>
      </w:r>
      <w:r w:rsidR="00A8266F" w:rsidRPr="007A4A7D">
        <w:rPr>
          <w:rFonts w:ascii="Times New Roman" w:eastAsia="Times New Roman" w:hAnsi="Times New Roman"/>
          <w:lang w:eastAsia="id-ID"/>
        </w:rPr>
        <w:t xml:space="preserve"> which are: </w:t>
      </w:r>
    </w:p>
    <w:p w:rsidR="00D35850" w:rsidRPr="007A4A7D" w:rsidRDefault="00D35850" w:rsidP="00E032CB">
      <w:pPr>
        <w:spacing w:after="0" w:line="220" w:lineRule="exact"/>
        <w:jc w:val="both"/>
        <w:rPr>
          <w:rFonts w:ascii="Times New Roman" w:eastAsia="Times New Roman" w:hAnsi="Times New Roman"/>
          <w:lang w:eastAsia="id-ID"/>
        </w:rPr>
      </w:pPr>
      <w:r w:rsidRPr="007A4A7D">
        <w:rPr>
          <w:rFonts w:ascii="Times New Roman" w:eastAsia="Times New Roman" w:hAnsi="Times New Roman"/>
          <w:lang w:eastAsia="id-ID"/>
        </w:rPr>
        <w:t xml:space="preserve">1. </w:t>
      </w:r>
      <w:r w:rsidR="00F41D4F" w:rsidRPr="007A4A7D">
        <w:rPr>
          <w:rFonts w:ascii="Times New Roman" w:eastAsia="Times New Roman" w:hAnsi="Times New Roman"/>
          <w:lang w:eastAsia="id-ID"/>
        </w:rPr>
        <w:t>Alternative;</w:t>
      </w:r>
      <w:r w:rsidR="00A8266F" w:rsidRPr="007A4A7D">
        <w:rPr>
          <w:rFonts w:ascii="Times New Roman" w:eastAsia="Times New Roman" w:hAnsi="Times New Roman"/>
          <w:lang w:eastAsia="id-ID"/>
        </w:rPr>
        <w:t xml:space="preserve"> alternative is objects that are different and have opportunity to be chosen by decision maker. </w:t>
      </w:r>
      <w:r w:rsidRPr="007A4A7D">
        <w:rPr>
          <w:rFonts w:ascii="Times New Roman" w:eastAsia="Times New Roman" w:hAnsi="Times New Roman"/>
          <w:lang w:eastAsia="id-ID"/>
        </w:rPr>
        <w:t xml:space="preserve"> </w:t>
      </w:r>
    </w:p>
    <w:p w:rsidR="00D35850" w:rsidRPr="007A4A7D" w:rsidRDefault="00D35850" w:rsidP="00E032CB">
      <w:pPr>
        <w:spacing w:after="0" w:line="220" w:lineRule="exact"/>
        <w:jc w:val="both"/>
        <w:rPr>
          <w:rFonts w:ascii="Times New Roman" w:eastAsia="Times New Roman" w:hAnsi="Times New Roman"/>
          <w:lang w:eastAsia="id-ID"/>
        </w:rPr>
      </w:pPr>
      <w:r w:rsidRPr="007A4A7D">
        <w:rPr>
          <w:rFonts w:ascii="Times New Roman" w:eastAsia="Times New Roman" w:hAnsi="Times New Roman"/>
          <w:lang w:eastAsia="id-ID"/>
        </w:rPr>
        <w:t>2.</w:t>
      </w:r>
      <w:r w:rsidR="00F41D4F" w:rsidRPr="007A4A7D">
        <w:rPr>
          <w:rFonts w:ascii="Times New Roman" w:eastAsia="Times New Roman" w:hAnsi="Times New Roman"/>
          <w:lang w:eastAsia="id-ID"/>
        </w:rPr>
        <w:t xml:space="preserve"> Attribute;</w:t>
      </w:r>
      <w:r w:rsidR="00A8266F" w:rsidRPr="007A4A7D">
        <w:rPr>
          <w:rFonts w:ascii="Times New Roman" w:eastAsia="Times New Roman" w:hAnsi="Times New Roman"/>
          <w:lang w:eastAsia="id-ID"/>
        </w:rPr>
        <w:t xml:space="preserve"> attribute is often named as decision criteria. </w:t>
      </w:r>
    </w:p>
    <w:p w:rsidR="00D35850" w:rsidRPr="007A4A7D" w:rsidRDefault="00D35850" w:rsidP="00E032CB">
      <w:pPr>
        <w:spacing w:after="0" w:line="220" w:lineRule="exact"/>
        <w:jc w:val="both"/>
        <w:rPr>
          <w:rFonts w:ascii="Times New Roman" w:eastAsia="Times New Roman" w:hAnsi="Times New Roman"/>
          <w:lang w:eastAsia="id-ID"/>
        </w:rPr>
      </w:pPr>
      <w:r w:rsidRPr="007A4A7D">
        <w:rPr>
          <w:rFonts w:ascii="Times New Roman" w:eastAsia="Times New Roman" w:hAnsi="Times New Roman"/>
          <w:lang w:eastAsia="id-ID"/>
        </w:rPr>
        <w:lastRenderedPageBreak/>
        <w:t>3.</w:t>
      </w:r>
      <w:r w:rsidR="00F41D4F" w:rsidRPr="007A4A7D">
        <w:rPr>
          <w:rFonts w:ascii="Times New Roman" w:eastAsia="Times New Roman" w:hAnsi="Times New Roman"/>
          <w:lang w:eastAsia="id-ID"/>
        </w:rPr>
        <w:t xml:space="preserve"> Conflict between criteria;</w:t>
      </w:r>
      <w:r w:rsidR="00A8266F" w:rsidRPr="007A4A7D">
        <w:rPr>
          <w:rFonts w:ascii="Times New Roman" w:eastAsia="Times New Roman" w:hAnsi="Times New Roman"/>
          <w:lang w:eastAsia="id-ID"/>
        </w:rPr>
        <w:t xml:space="preserve"> some criteria generally have conflict between one to another, for example profit criteria will have conflict with cost criteria. </w:t>
      </w:r>
    </w:p>
    <w:p w:rsidR="00D35850" w:rsidRPr="007A4A7D" w:rsidRDefault="00D35850" w:rsidP="00E032CB">
      <w:pPr>
        <w:spacing w:after="0" w:line="220" w:lineRule="exact"/>
        <w:jc w:val="both"/>
        <w:rPr>
          <w:rFonts w:ascii="Times New Roman" w:eastAsia="Times New Roman" w:hAnsi="Times New Roman"/>
          <w:lang w:eastAsia="id-ID"/>
        </w:rPr>
      </w:pPr>
      <w:r w:rsidRPr="007A4A7D">
        <w:rPr>
          <w:rFonts w:ascii="Times New Roman" w:eastAsia="Times New Roman" w:hAnsi="Times New Roman"/>
          <w:lang w:eastAsia="id-ID"/>
        </w:rPr>
        <w:t xml:space="preserve">4. </w:t>
      </w:r>
      <w:r w:rsidR="00A8266F" w:rsidRPr="007A4A7D">
        <w:rPr>
          <w:rFonts w:ascii="Times New Roman" w:eastAsia="Times New Roman" w:hAnsi="Times New Roman"/>
          <w:lang w:eastAsia="id-ID"/>
        </w:rPr>
        <w:t>Decision weight, decision weight shows relative im</w:t>
      </w:r>
      <w:r w:rsidR="00F41D4F" w:rsidRPr="007A4A7D">
        <w:rPr>
          <w:rFonts w:ascii="Times New Roman" w:eastAsia="Times New Roman" w:hAnsi="Times New Roman"/>
          <w:lang w:eastAsia="id-ID"/>
        </w:rPr>
        <w:t>portance from each criterion, W</w:t>
      </w:r>
      <w:r w:rsidR="00A8266F" w:rsidRPr="007A4A7D">
        <w:rPr>
          <w:rFonts w:ascii="Times New Roman" w:eastAsia="Times New Roman" w:hAnsi="Times New Roman"/>
          <w:lang w:eastAsia="id-ID"/>
        </w:rPr>
        <w:t xml:space="preserve">= </w:t>
      </w:r>
      <w:r w:rsidRPr="007A4A7D">
        <w:rPr>
          <w:rFonts w:ascii="Times New Roman" w:eastAsia="Times New Roman" w:hAnsi="Times New Roman"/>
          <w:lang w:eastAsia="id-ID"/>
        </w:rPr>
        <w:t>(w</w:t>
      </w:r>
      <w:r w:rsidRPr="007A4A7D">
        <w:rPr>
          <w:rFonts w:ascii="Times New Roman" w:eastAsia="Times New Roman" w:hAnsi="Times New Roman"/>
          <w:vertAlign w:val="subscript"/>
          <w:lang w:eastAsia="id-ID"/>
        </w:rPr>
        <w:t>1</w:t>
      </w:r>
      <w:r w:rsidRPr="007A4A7D">
        <w:rPr>
          <w:rFonts w:ascii="Times New Roman" w:eastAsia="Times New Roman" w:hAnsi="Times New Roman"/>
          <w:lang w:eastAsia="id-ID"/>
        </w:rPr>
        <w:t>,w</w:t>
      </w:r>
      <w:r w:rsidRPr="007A4A7D">
        <w:rPr>
          <w:rFonts w:ascii="Times New Roman" w:eastAsia="Times New Roman" w:hAnsi="Times New Roman"/>
          <w:vertAlign w:val="subscript"/>
          <w:lang w:eastAsia="id-ID"/>
        </w:rPr>
        <w:t>2</w:t>
      </w:r>
      <w:r w:rsidRPr="007A4A7D">
        <w:rPr>
          <w:rFonts w:ascii="Times New Roman" w:eastAsia="Times New Roman" w:hAnsi="Times New Roman"/>
          <w:lang w:eastAsia="id-ID"/>
        </w:rPr>
        <w:t>,w</w:t>
      </w:r>
      <w:r w:rsidRPr="007A4A7D">
        <w:rPr>
          <w:rFonts w:ascii="Times New Roman" w:eastAsia="Times New Roman" w:hAnsi="Times New Roman"/>
          <w:vertAlign w:val="subscript"/>
          <w:lang w:eastAsia="id-ID"/>
        </w:rPr>
        <w:t>3</w:t>
      </w:r>
      <w:r w:rsidRPr="007A4A7D">
        <w:rPr>
          <w:rFonts w:ascii="Times New Roman" w:eastAsia="Times New Roman" w:hAnsi="Times New Roman"/>
          <w:lang w:eastAsia="id-ID"/>
        </w:rPr>
        <w:t>,...,w</w:t>
      </w:r>
      <w:r w:rsidRPr="007A4A7D">
        <w:rPr>
          <w:rFonts w:ascii="Times New Roman" w:eastAsia="Times New Roman" w:hAnsi="Times New Roman"/>
          <w:vertAlign w:val="subscript"/>
          <w:lang w:eastAsia="id-ID"/>
        </w:rPr>
        <w:t>n</w:t>
      </w:r>
      <w:r w:rsidRPr="007A4A7D">
        <w:rPr>
          <w:rFonts w:ascii="Times New Roman" w:eastAsia="Times New Roman" w:hAnsi="Times New Roman"/>
          <w:lang w:eastAsia="id-ID"/>
        </w:rPr>
        <w:t>)</w:t>
      </w:r>
    </w:p>
    <w:p w:rsidR="00D35850" w:rsidRPr="007A4A7D" w:rsidRDefault="00D35850" w:rsidP="00E032CB">
      <w:pPr>
        <w:spacing w:after="0" w:line="220" w:lineRule="exact"/>
        <w:jc w:val="both"/>
        <w:rPr>
          <w:rFonts w:ascii="Times New Roman" w:eastAsia="Times New Roman" w:hAnsi="Times New Roman"/>
          <w:lang w:val="id-ID" w:eastAsia="id-ID"/>
        </w:rPr>
      </w:pPr>
      <w:r w:rsidRPr="007A4A7D">
        <w:rPr>
          <w:rFonts w:ascii="Times New Roman" w:eastAsia="Times New Roman" w:hAnsi="Times New Roman"/>
          <w:lang w:eastAsia="id-ID"/>
        </w:rPr>
        <w:t>5.</w:t>
      </w:r>
      <w:r w:rsidR="00A8266F" w:rsidRPr="007A4A7D">
        <w:rPr>
          <w:rFonts w:ascii="Times New Roman" w:eastAsia="Times New Roman" w:hAnsi="Times New Roman"/>
          <w:lang w:eastAsia="id-ID"/>
        </w:rPr>
        <w:t xml:space="preserve"> Decision matrix, a matrix of decision X that is measured as </w:t>
      </w:r>
      <w:r w:rsidR="00F41D4F" w:rsidRPr="007A4A7D">
        <w:rPr>
          <w:rFonts w:ascii="Times New Roman" w:eastAsia="Times New Roman" w:hAnsi="Times New Roman"/>
          <w:lang w:eastAsia="id-ID"/>
        </w:rPr>
        <w:t>m x n</w:t>
      </w:r>
      <w:r w:rsidRPr="007A4A7D">
        <w:rPr>
          <w:rFonts w:ascii="Times New Roman" w:eastAsia="Times New Roman" w:hAnsi="Times New Roman"/>
          <w:lang w:eastAsia="id-ID"/>
        </w:rPr>
        <w:t xml:space="preserve">, </w:t>
      </w:r>
      <w:r w:rsidR="00A8266F" w:rsidRPr="007A4A7D">
        <w:rPr>
          <w:rFonts w:ascii="Times New Roman" w:eastAsia="Times New Roman" w:hAnsi="Times New Roman"/>
          <w:lang w:eastAsia="id-ID"/>
        </w:rPr>
        <w:t xml:space="preserve">contains of elements </w:t>
      </w:r>
      <w:r w:rsidRPr="007A4A7D">
        <w:rPr>
          <w:rFonts w:ascii="Times New Roman" w:eastAsia="Times New Roman" w:hAnsi="Times New Roman"/>
          <w:lang w:eastAsia="id-ID"/>
        </w:rPr>
        <w:t>X</w:t>
      </w:r>
      <w:r w:rsidRPr="007A4A7D">
        <w:rPr>
          <w:rFonts w:ascii="Times New Roman" w:eastAsia="Times New Roman" w:hAnsi="Times New Roman"/>
          <w:vertAlign w:val="subscript"/>
          <w:lang w:eastAsia="id-ID"/>
        </w:rPr>
        <w:t xml:space="preserve">ij </w:t>
      </w:r>
      <w:r w:rsidR="00A8266F" w:rsidRPr="007A4A7D">
        <w:rPr>
          <w:rFonts w:ascii="Times New Roman" w:eastAsia="Times New Roman" w:hAnsi="Times New Roman"/>
          <w:lang w:eastAsia="id-ID"/>
        </w:rPr>
        <w:t xml:space="preserve">representing rating from alternative A: </w:t>
      </w:r>
      <w:r w:rsidRPr="007A4A7D">
        <w:rPr>
          <w:rFonts w:ascii="Times New Roman" w:eastAsia="Times New Roman" w:hAnsi="Times New Roman"/>
          <w:lang w:eastAsia="id-ID"/>
        </w:rPr>
        <w:t xml:space="preserve"> i=1,2,3, m </w:t>
      </w:r>
      <w:r w:rsidR="00A8266F" w:rsidRPr="007A4A7D">
        <w:rPr>
          <w:rFonts w:ascii="Times New Roman" w:eastAsia="Times New Roman" w:hAnsi="Times New Roman"/>
          <w:lang w:eastAsia="id-ID"/>
        </w:rPr>
        <w:t xml:space="preserve">toward criteria </w:t>
      </w:r>
      <w:r w:rsidRPr="007A4A7D">
        <w:rPr>
          <w:rFonts w:ascii="Times New Roman" w:eastAsia="Times New Roman" w:hAnsi="Times New Roman"/>
          <w:lang w:eastAsia="id-ID"/>
        </w:rPr>
        <w:t>C</w:t>
      </w:r>
      <w:r w:rsidRPr="007A4A7D">
        <w:rPr>
          <w:rFonts w:ascii="Times New Roman" w:eastAsia="Times New Roman" w:hAnsi="Times New Roman"/>
          <w:vertAlign w:val="subscript"/>
          <w:lang w:eastAsia="id-ID"/>
        </w:rPr>
        <w:t>j</w:t>
      </w:r>
      <w:r w:rsidRPr="007A4A7D">
        <w:rPr>
          <w:rFonts w:ascii="Times New Roman" w:eastAsia="Times New Roman" w:hAnsi="Times New Roman"/>
          <w:lang w:eastAsia="id-ID"/>
        </w:rPr>
        <w:t>;j== 1,2,3,....,n,</w:t>
      </w:r>
    </w:p>
    <w:p w:rsidR="0074411D" w:rsidRPr="007A4A7D" w:rsidRDefault="0074411D" w:rsidP="00E032CB">
      <w:pPr>
        <w:spacing w:after="0" w:line="220" w:lineRule="exact"/>
        <w:jc w:val="both"/>
        <w:rPr>
          <w:rFonts w:ascii="Times New Roman" w:eastAsia="Times New Roman" w:hAnsi="Times New Roman"/>
          <w:lang w:val="id-ID" w:eastAsia="id-ID"/>
        </w:rPr>
      </w:pPr>
    </w:p>
    <w:p w:rsidR="00083255" w:rsidRPr="007A4A7D" w:rsidRDefault="0074411D" w:rsidP="00E032CB">
      <w:pPr>
        <w:autoSpaceDE w:val="0"/>
        <w:autoSpaceDN w:val="0"/>
        <w:adjustRightInd w:val="0"/>
        <w:spacing w:after="0" w:line="220" w:lineRule="exact"/>
        <w:jc w:val="both"/>
        <w:rPr>
          <w:rFonts w:ascii="Times New Roman" w:hAnsi="Times New Roman"/>
          <w:lang w:val="id-ID" w:eastAsia="id-ID"/>
        </w:rPr>
      </w:pPr>
      <w:r w:rsidRPr="007A4A7D">
        <w:rPr>
          <w:rFonts w:ascii="Times New Roman" w:eastAsia="Times New Roman" w:hAnsi="Times New Roman"/>
          <w:lang w:eastAsia="id-ID"/>
        </w:rPr>
        <w:t>The last tool used</w:t>
      </w:r>
      <w:r w:rsidRPr="007A4A7D">
        <w:rPr>
          <w:rFonts w:ascii="Times New Roman" w:eastAsia="Times New Roman" w:hAnsi="Times New Roman"/>
          <w:lang w:val="id-ID" w:eastAsia="id-ID"/>
        </w:rPr>
        <w:t xml:space="preserve"> is </w:t>
      </w:r>
      <w:r w:rsidR="00083255" w:rsidRPr="007A4A7D">
        <w:rPr>
          <w:rFonts w:ascii="Times New Roman" w:hAnsi="Times New Roman"/>
          <w:lang w:val="id-ID" w:eastAsia="id-ID"/>
        </w:rPr>
        <w:t xml:space="preserve">Weighted Sum Method (WSM) and Weighted Product Method (WPM). </w:t>
      </w:r>
    </w:p>
    <w:p w:rsidR="00083255" w:rsidRPr="007A4A7D" w:rsidRDefault="00083255" w:rsidP="00E032CB">
      <w:pPr>
        <w:autoSpaceDE w:val="0"/>
        <w:autoSpaceDN w:val="0"/>
        <w:adjustRightInd w:val="0"/>
        <w:spacing w:after="0" w:line="220" w:lineRule="exact"/>
        <w:jc w:val="both"/>
        <w:rPr>
          <w:rFonts w:ascii="Times New Roman" w:hAnsi="Times New Roman"/>
          <w:lang w:val="id-ID" w:eastAsia="id-ID"/>
        </w:rPr>
      </w:pPr>
      <w:r w:rsidRPr="007A4A7D">
        <w:rPr>
          <w:rFonts w:ascii="Times New Roman" w:hAnsi="Times New Roman"/>
          <w:lang w:val="id-ID" w:eastAsia="id-ID"/>
        </w:rPr>
        <w:t>The WSM is the simplest available method, applicable to single-dimensional problems, due to the fact that it follows an intuitive process. In the background of this method, the additive utility hypothesis is applied, which implies that the overall value of every alternative is equivalent to the products’ total sum. In problems with the same units’ ranges across criteria, WSM is easily applicable; however, when the units’ ranges vary, for example when qualitative and quantitative attributes are</w:t>
      </w:r>
      <w:r w:rsidR="00F80645" w:rsidRPr="007A4A7D">
        <w:rPr>
          <w:rFonts w:ascii="Times New Roman" w:hAnsi="Times New Roman"/>
          <w:lang w:val="id-ID" w:eastAsia="id-ID"/>
        </w:rPr>
        <w:t xml:space="preserve"> </w:t>
      </w:r>
      <w:r w:rsidRPr="007A4A7D">
        <w:rPr>
          <w:rFonts w:ascii="Times New Roman" w:hAnsi="Times New Roman"/>
          <w:lang w:val="id-ID" w:eastAsia="id-ID"/>
        </w:rPr>
        <w:t>employed, the problem becomes difficult to handle, as the aforementioned hypothesis is violated, and hence, normalisation schemes should be employed. It is common practice to use WSM along with other methods, for instance AHP, because of the method’s plain nature. For the case of n criteria and m alternatives, the optimum solution to the problem is obtained by the following equation:</w:t>
      </w:r>
    </w:p>
    <w:p w:rsidR="00083255" w:rsidRPr="007A4A7D" w:rsidRDefault="000A5667" w:rsidP="009137C7">
      <w:pPr>
        <w:spacing w:after="0" w:line="240" w:lineRule="auto"/>
        <w:jc w:val="right"/>
        <w:rPr>
          <w:rFonts w:ascii="Times New Roman" w:hAnsi="Times New Roman"/>
          <w:lang w:val="id-ID" w:eastAsia="id-ID"/>
        </w:rPr>
      </w:pPr>
      <w:r w:rsidRPr="007A4A7D">
        <w:rPr>
          <w:rFonts w:ascii="Times New Roman" w:hAnsi="Times New Roman"/>
          <w:position w:val="-26"/>
          <w:lang w:val="id-ID" w:eastAsia="id-ID"/>
        </w:rPr>
        <w:t xml:space="preserve">   </w:t>
      </w:r>
      <w:r w:rsidR="00083255" w:rsidRPr="007A4A7D">
        <w:rPr>
          <w:rFonts w:ascii="Times New Roman" w:hAnsi="Times New Roman"/>
          <w:position w:val="-26"/>
          <w:lang w:val="id-ID" w:eastAsia="id-ID"/>
        </w:rPr>
        <w:object w:dxaOrig="24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29.25pt" o:ole="">
            <v:imagedata r:id="rId15" o:title=""/>
          </v:shape>
          <o:OLEObject Type="Embed" ProgID="Equation.3" ShapeID="_x0000_i1025" DrawAspect="Content" ObjectID="_1575202605" r:id="rId16"/>
        </w:object>
      </w:r>
      <w:r w:rsidR="00083255" w:rsidRPr="007A4A7D">
        <w:rPr>
          <w:rFonts w:ascii="Times New Roman" w:hAnsi="Times New Roman"/>
          <w:lang w:val="id-ID" w:eastAsia="id-ID"/>
        </w:rPr>
        <w:t xml:space="preserve">    i=1,2,3,4</w:t>
      </w:r>
    </w:p>
    <w:p w:rsidR="0074411D" w:rsidRPr="007A4A7D" w:rsidRDefault="00083255" w:rsidP="00E032CB">
      <w:pPr>
        <w:autoSpaceDE w:val="0"/>
        <w:autoSpaceDN w:val="0"/>
        <w:adjustRightInd w:val="0"/>
        <w:spacing w:after="0" w:line="240" w:lineRule="auto"/>
        <w:jc w:val="both"/>
        <w:rPr>
          <w:rFonts w:ascii="Times New Roman" w:hAnsi="Times New Roman"/>
          <w:lang w:val="id-ID" w:eastAsia="id-ID"/>
        </w:rPr>
      </w:pPr>
      <w:r w:rsidRPr="007A4A7D">
        <w:rPr>
          <w:rFonts w:ascii="Times New Roman" w:hAnsi="Times New Roman"/>
          <w:lang w:val="id-ID" w:eastAsia="id-ID"/>
        </w:rPr>
        <w:t>where i _ 1, . . . ,m , A*WSM represents the weighted sum score, aij is the score of the i-th alternative with respect to the j-th criterion and w</w:t>
      </w:r>
      <w:r w:rsidRPr="007A4A7D">
        <w:rPr>
          <w:rFonts w:ascii="Times New Roman" w:hAnsi="Times New Roman"/>
          <w:vertAlign w:val="subscript"/>
          <w:lang w:val="id-ID" w:eastAsia="id-ID"/>
        </w:rPr>
        <w:t>j</w:t>
      </w:r>
      <w:r w:rsidRPr="007A4A7D">
        <w:rPr>
          <w:rFonts w:ascii="Times New Roman" w:hAnsi="Times New Roman"/>
          <w:lang w:val="id-ID" w:eastAsia="id-ID"/>
        </w:rPr>
        <w:t xml:space="preserve"> is the weight of the j-th criterion</w:t>
      </w:r>
      <w:r w:rsidR="00746E37" w:rsidRPr="007A4A7D">
        <w:rPr>
          <w:rFonts w:ascii="Times New Roman" w:hAnsi="Times New Roman"/>
          <w:lang w:val="id-ID" w:eastAsia="id-ID"/>
        </w:rPr>
        <w:t>(</w:t>
      </w:r>
      <w:r w:rsidR="00746E37" w:rsidRPr="007A4A7D">
        <w:rPr>
          <w:rFonts w:ascii="Times New Roman" w:hAnsi="Times New Roman"/>
          <w:lang w:val="id-ID"/>
        </w:rPr>
        <w:t xml:space="preserve">Kolios et al., 2016). </w:t>
      </w:r>
    </w:p>
    <w:p w:rsidR="004B7B34" w:rsidRPr="007A4A7D" w:rsidRDefault="004B7B34" w:rsidP="00E032CB">
      <w:pPr>
        <w:spacing w:after="0" w:line="240" w:lineRule="auto"/>
        <w:jc w:val="both"/>
        <w:rPr>
          <w:rFonts w:ascii="Times New Roman" w:eastAsia="Times New Roman" w:hAnsi="Times New Roman"/>
          <w:lang w:val="id-ID" w:eastAsia="id-ID"/>
        </w:rPr>
      </w:pPr>
      <w:r w:rsidRPr="007A4A7D">
        <w:rPr>
          <w:rFonts w:ascii="Times New Roman" w:eastAsia="Times New Roman" w:hAnsi="Times New Roman"/>
          <w:lang w:val="id-ID" w:eastAsia="id-ID"/>
        </w:rPr>
        <w:t>The weighted product model (WPM) is very similar to the WSM. The main difference is that instead of addition in the</w:t>
      </w:r>
    </w:p>
    <w:p w:rsidR="004B7B34" w:rsidRPr="007A4A7D" w:rsidRDefault="004B7B34" w:rsidP="00E032CB">
      <w:pPr>
        <w:spacing w:after="0" w:line="220" w:lineRule="exact"/>
        <w:jc w:val="both"/>
        <w:rPr>
          <w:rFonts w:ascii="Times New Roman" w:eastAsia="Times New Roman" w:hAnsi="Times New Roman"/>
          <w:lang w:val="id-ID" w:eastAsia="id-ID"/>
        </w:rPr>
      </w:pPr>
      <w:r w:rsidRPr="007A4A7D">
        <w:rPr>
          <w:rFonts w:ascii="Times New Roman" w:eastAsia="Times New Roman" w:hAnsi="Times New Roman"/>
          <w:lang w:val="id-ID" w:eastAsia="id-ID"/>
        </w:rPr>
        <w:t>model there is multiplication. Each alternative is compared with the others by multiplying a number of ratios, one for each criterion. Each ratio is raised to the power equivalent to the relative weight of the corresponding criterion. In general, in order to compare alternatives Ap and Aq (where  M ≥p,q ≥1) the following product</w:t>
      </w:r>
      <w:r w:rsidR="00746E37" w:rsidRPr="007A4A7D">
        <w:rPr>
          <w:rFonts w:ascii="Times New Roman" w:hAnsi="Times New Roman"/>
          <w:lang w:val="id-ID" w:eastAsia="id-ID"/>
        </w:rPr>
        <w:t xml:space="preserve"> (Triantaphyllou and Sanchez,1997)</w:t>
      </w:r>
      <w:r w:rsidRPr="007A4A7D">
        <w:rPr>
          <w:rFonts w:ascii="Times New Roman" w:eastAsia="Times New Roman" w:hAnsi="Times New Roman"/>
          <w:lang w:val="id-ID" w:eastAsia="id-ID"/>
        </w:rPr>
        <w:t xml:space="preserve"> has to be calculated:</w:t>
      </w:r>
    </w:p>
    <w:p w:rsidR="00C87666" w:rsidRPr="007A4A7D" w:rsidRDefault="00575896" w:rsidP="009137C7">
      <w:pPr>
        <w:spacing w:after="0" w:line="240" w:lineRule="auto"/>
        <w:jc w:val="right"/>
        <w:rPr>
          <w:rFonts w:ascii="Times New Roman" w:eastAsia="Times New Roman" w:hAnsi="Times New Roman"/>
          <w:lang w:val="id-ID" w:eastAsia="id-ID"/>
        </w:rPr>
      </w:pPr>
      <w:r w:rsidRPr="007A4A7D">
        <w:rPr>
          <w:rFonts w:ascii="Times New Roman" w:eastAsia="Times New Roman" w:hAnsi="Times New Roman"/>
          <w:position w:val="-32"/>
          <w:lang w:val="id-ID" w:eastAsia="id-ID"/>
        </w:rPr>
        <w:object w:dxaOrig="1900" w:dyaOrig="800">
          <v:shape id="_x0000_i1026" type="#_x0000_t75" style="width:95.25pt;height:39.75pt" o:ole="">
            <v:imagedata r:id="rId17" o:title=""/>
          </v:shape>
          <o:OLEObject Type="Embed" ProgID="Equation.3" ShapeID="_x0000_i1026" DrawAspect="Content" ObjectID="_1575202606" r:id="rId18"/>
        </w:object>
      </w:r>
    </w:p>
    <w:p w:rsidR="004B7B34" w:rsidRPr="007A4A7D" w:rsidRDefault="004B7B34" w:rsidP="00E032CB">
      <w:pPr>
        <w:autoSpaceDE w:val="0"/>
        <w:autoSpaceDN w:val="0"/>
        <w:adjustRightInd w:val="0"/>
        <w:spacing w:after="0" w:line="220" w:lineRule="exact"/>
        <w:jc w:val="both"/>
        <w:rPr>
          <w:rFonts w:ascii="Times New Roman" w:hAnsi="Times New Roman"/>
          <w:lang w:val="id-ID" w:eastAsia="id-ID"/>
        </w:rPr>
      </w:pPr>
      <w:r w:rsidRPr="007A4A7D">
        <w:rPr>
          <w:rFonts w:ascii="Times New Roman" w:hAnsi="Times New Roman"/>
          <w:lang w:val="id-ID" w:eastAsia="id-ID"/>
        </w:rPr>
        <w:t xml:space="preserve">If the ratio </w:t>
      </w:r>
      <w:r w:rsidRPr="007A4A7D">
        <w:rPr>
          <w:rFonts w:ascii="Times New Roman" w:hAnsi="Times New Roman"/>
          <w:iCs/>
          <w:lang w:val="id-ID" w:eastAsia="id-ID"/>
        </w:rPr>
        <w:t>R</w:t>
      </w:r>
      <w:r w:rsidRPr="007A4A7D">
        <w:rPr>
          <w:rFonts w:ascii="Times New Roman" w:hAnsi="Times New Roman"/>
          <w:lang w:val="id-ID" w:eastAsia="id-ID"/>
        </w:rPr>
        <w:t>(</w:t>
      </w:r>
      <w:r w:rsidRPr="007A4A7D">
        <w:rPr>
          <w:rFonts w:ascii="Times New Roman" w:hAnsi="Times New Roman"/>
          <w:iCs/>
          <w:lang w:val="id-ID" w:eastAsia="id-ID"/>
        </w:rPr>
        <w:t>A</w:t>
      </w:r>
      <w:r w:rsidRPr="007A4A7D">
        <w:rPr>
          <w:rFonts w:ascii="Times New Roman" w:hAnsi="Times New Roman"/>
          <w:iCs/>
          <w:vertAlign w:val="subscript"/>
          <w:lang w:val="id-ID" w:eastAsia="id-ID"/>
        </w:rPr>
        <w:t>p</w:t>
      </w:r>
      <w:r w:rsidRPr="007A4A7D">
        <w:rPr>
          <w:rFonts w:ascii="Times New Roman" w:hAnsi="Times New Roman"/>
          <w:iCs/>
          <w:lang w:val="id-ID" w:eastAsia="id-ID"/>
        </w:rPr>
        <w:t>/A</w:t>
      </w:r>
      <w:r w:rsidRPr="007A4A7D">
        <w:rPr>
          <w:rFonts w:ascii="Times New Roman" w:hAnsi="Times New Roman"/>
          <w:iCs/>
          <w:vertAlign w:val="subscript"/>
          <w:lang w:val="id-ID" w:eastAsia="id-ID"/>
        </w:rPr>
        <w:t>q</w:t>
      </w:r>
      <w:r w:rsidRPr="007A4A7D">
        <w:rPr>
          <w:rFonts w:ascii="Times New Roman" w:hAnsi="Times New Roman"/>
          <w:lang w:val="id-ID" w:eastAsia="id-ID"/>
        </w:rPr>
        <w:t xml:space="preserve">) </w:t>
      </w:r>
      <w:r w:rsidR="000A5667" w:rsidRPr="007A4A7D">
        <w:rPr>
          <w:rFonts w:ascii="Times New Roman" w:hAnsi="Times New Roman"/>
          <w:lang w:val="id-ID" w:eastAsia="id-ID"/>
        </w:rPr>
        <w:t xml:space="preserve"> </w:t>
      </w:r>
      <w:r w:rsidRPr="007A4A7D">
        <w:rPr>
          <w:rFonts w:ascii="Times New Roman" w:hAnsi="Times New Roman"/>
          <w:lang w:val="id-ID" w:eastAsia="id-ID"/>
        </w:rPr>
        <w:t xml:space="preserve">is greater than or equal to one, then the conclusion is that alternative </w:t>
      </w:r>
      <w:r w:rsidRPr="007A4A7D">
        <w:rPr>
          <w:rFonts w:ascii="Times New Roman" w:hAnsi="Times New Roman"/>
          <w:iCs/>
          <w:lang w:val="id-ID" w:eastAsia="id-ID"/>
        </w:rPr>
        <w:t>A</w:t>
      </w:r>
      <w:r w:rsidRPr="007A4A7D">
        <w:rPr>
          <w:rFonts w:ascii="Times New Roman" w:hAnsi="Times New Roman"/>
          <w:iCs/>
          <w:vertAlign w:val="subscript"/>
          <w:lang w:val="id-ID" w:eastAsia="id-ID"/>
        </w:rPr>
        <w:t>p</w:t>
      </w:r>
      <w:r w:rsidRPr="007A4A7D">
        <w:rPr>
          <w:rFonts w:ascii="Times New Roman" w:hAnsi="Times New Roman"/>
          <w:i/>
          <w:iCs/>
          <w:lang w:val="id-ID" w:eastAsia="id-ID"/>
        </w:rPr>
        <w:t xml:space="preserve"> </w:t>
      </w:r>
      <w:r w:rsidRPr="007A4A7D">
        <w:rPr>
          <w:rFonts w:ascii="Times New Roman" w:hAnsi="Times New Roman"/>
          <w:lang w:val="id-ID" w:eastAsia="id-ID"/>
        </w:rPr>
        <w:t xml:space="preserve">is more desirable than alternative </w:t>
      </w:r>
      <w:r w:rsidRPr="007A4A7D">
        <w:rPr>
          <w:rFonts w:ascii="Times New Roman" w:hAnsi="Times New Roman"/>
          <w:iCs/>
          <w:lang w:val="id-ID" w:eastAsia="id-ID"/>
        </w:rPr>
        <w:t>A</w:t>
      </w:r>
      <w:r w:rsidRPr="007A4A7D">
        <w:rPr>
          <w:rFonts w:ascii="Times New Roman" w:hAnsi="Times New Roman"/>
          <w:iCs/>
          <w:vertAlign w:val="subscript"/>
          <w:lang w:val="id-ID" w:eastAsia="id-ID"/>
        </w:rPr>
        <w:t>q</w:t>
      </w:r>
      <w:r w:rsidRPr="007A4A7D">
        <w:rPr>
          <w:rFonts w:ascii="Times New Roman" w:hAnsi="Times New Roman"/>
          <w:i/>
          <w:iCs/>
          <w:lang w:val="id-ID" w:eastAsia="id-ID"/>
        </w:rPr>
        <w:t xml:space="preserve"> </w:t>
      </w:r>
      <w:r w:rsidRPr="007A4A7D">
        <w:rPr>
          <w:rFonts w:ascii="Times New Roman" w:hAnsi="Times New Roman"/>
          <w:lang w:val="id-ID" w:eastAsia="id-ID"/>
        </w:rPr>
        <w:t xml:space="preserve">(for the maximization case). The best alternative is the one which is better than or at least equal to all other </w:t>
      </w:r>
      <w:r w:rsidRPr="007A4A7D">
        <w:rPr>
          <w:rFonts w:ascii="Times New Roman" w:hAnsi="Times New Roman"/>
          <w:lang w:val="id-ID" w:eastAsia="id-ID"/>
        </w:rPr>
        <w:lastRenderedPageBreak/>
        <w:t xml:space="preserve">alternatives. The WPM is sometimes called </w:t>
      </w:r>
      <w:r w:rsidRPr="007A4A7D">
        <w:rPr>
          <w:rFonts w:ascii="Times New Roman" w:hAnsi="Times New Roman"/>
          <w:b/>
          <w:bCs/>
          <w:lang w:val="id-ID" w:eastAsia="id-ID"/>
        </w:rPr>
        <w:t>dimensionless</w:t>
      </w:r>
      <w:r w:rsidRPr="007A4A7D">
        <w:rPr>
          <w:rFonts w:ascii="Times New Roman" w:hAnsi="Times New Roman"/>
          <w:lang w:val="id-ID" w:eastAsia="id-ID"/>
        </w:rPr>
        <w:t xml:space="preserve"> </w:t>
      </w:r>
      <w:r w:rsidRPr="007A4A7D">
        <w:rPr>
          <w:rFonts w:ascii="Times New Roman" w:hAnsi="Times New Roman"/>
          <w:b/>
          <w:bCs/>
          <w:lang w:val="id-ID" w:eastAsia="id-ID"/>
        </w:rPr>
        <w:t xml:space="preserve">analysis </w:t>
      </w:r>
      <w:r w:rsidRPr="007A4A7D">
        <w:rPr>
          <w:rFonts w:ascii="Times New Roman" w:hAnsi="Times New Roman"/>
          <w:lang w:val="id-ID" w:eastAsia="id-ID"/>
        </w:rPr>
        <w:t>because its structure eliminates any units of measure. Thus, the WPM can be used in single and multi-dimensional decision making problems.</w:t>
      </w:r>
    </w:p>
    <w:p w:rsidR="004B7B34" w:rsidRPr="007A4A7D" w:rsidRDefault="004B7B34" w:rsidP="00E032CB">
      <w:pPr>
        <w:spacing w:afterLines="20" w:after="48" w:line="220" w:lineRule="exact"/>
        <w:jc w:val="both"/>
        <w:rPr>
          <w:rFonts w:ascii="Times New Roman" w:hAnsi="Times New Roman"/>
          <w:lang w:val="id-ID"/>
        </w:rPr>
      </w:pPr>
    </w:p>
    <w:p w:rsidR="00EC6185" w:rsidRPr="007A4A7D" w:rsidRDefault="007B6D25" w:rsidP="00E032CB">
      <w:pPr>
        <w:spacing w:afterLines="20" w:after="48" w:line="220" w:lineRule="exact"/>
        <w:jc w:val="both"/>
        <w:rPr>
          <w:rFonts w:ascii="Times New Roman" w:hAnsi="Times New Roman"/>
        </w:rPr>
      </w:pPr>
      <w:r w:rsidRPr="007A4A7D">
        <w:rPr>
          <w:rFonts w:ascii="Times New Roman" w:hAnsi="Times New Roman"/>
        </w:rPr>
        <w:t>All analysis instruments above are used for the final</w:t>
      </w:r>
      <w:r w:rsidR="001064D0" w:rsidRPr="007A4A7D">
        <w:rPr>
          <w:rFonts w:ascii="Times New Roman" w:hAnsi="Times New Roman"/>
        </w:rPr>
        <w:t xml:space="preserve"> goal which is decision making.</w:t>
      </w:r>
      <w:r w:rsidR="00D35850" w:rsidRPr="007A4A7D">
        <w:rPr>
          <w:rFonts w:ascii="Times New Roman" w:hAnsi="Times New Roman"/>
        </w:rPr>
        <w:t xml:space="preserve"> </w:t>
      </w:r>
      <w:r w:rsidR="001064D0" w:rsidRPr="007A4A7D">
        <w:rPr>
          <w:rFonts w:ascii="Times New Roman" w:hAnsi="Times New Roman"/>
        </w:rPr>
        <w:t xml:space="preserve"> </w:t>
      </w:r>
      <w:r w:rsidR="00D35850" w:rsidRPr="007A4A7D">
        <w:rPr>
          <w:rFonts w:ascii="Times New Roman" w:hAnsi="Times New Roman"/>
        </w:rPr>
        <w:t xml:space="preserve">Robbins </w:t>
      </w:r>
      <w:r w:rsidR="008E4CC6" w:rsidRPr="007A4A7D">
        <w:rPr>
          <w:rFonts w:ascii="Times New Roman" w:hAnsi="Times New Roman"/>
        </w:rPr>
        <w:t>et.al</w:t>
      </w:r>
      <w:r w:rsidR="008E4CC6" w:rsidRPr="007A4A7D">
        <w:rPr>
          <w:rFonts w:ascii="Times New Roman" w:hAnsi="Times New Roman"/>
          <w:i/>
        </w:rPr>
        <w:t>.</w:t>
      </w:r>
      <w:r w:rsidR="009327B5" w:rsidRPr="007A4A7D">
        <w:rPr>
          <w:rFonts w:ascii="Times New Roman" w:hAnsi="Times New Roman"/>
          <w:lang w:val="id-ID"/>
        </w:rPr>
        <w:t>,(2014)</w:t>
      </w:r>
      <w:r w:rsidR="008E4CC6" w:rsidRPr="007A4A7D">
        <w:rPr>
          <w:rFonts w:ascii="Times New Roman" w:hAnsi="Times New Roman"/>
        </w:rPr>
        <w:t xml:space="preserve"> </w:t>
      </w:r>
      <w:r w:rsidRPr="007A4A7D">
        <w:rPr>
          <w:rFonts w:ascii="Times New Roman" w:hAnsi="Times New Roman"/>
        </w:rPr>
        <w:t>stated that decision is a choice made from alternative.  Decision making process is series of stages consisting of a number of steps including identifying problem, selecting an alternative, and evaluating decision.  The process that found this decision making model is a management technology.  Management technology basically gives contribution in solving learning problems so that learning process can achieve learning goal effectively and efficiently</w:t>
      </w:r>
      <w:r w:rsidR="00A37763" w:rsidRPr="007A4A7D">
        <w:rPr>
          <w:rFonts w:ascii="Times New Roman" w:hAnsi="Times New Roman"/>
          <w:color w:val="00B050"/>
        </w:rPr>
        <w:t>.</w:t>
      </w:r>
      <w:r w:rsidR="00A37763" w:rsidRPr="007A4A7D">
        <w:rPr>
          <w:rFonts w:ascii="Times New Roman" w:hAnsi="Times New Roman"/>
        </w:rPr>
        <w:t xml:space="preserve"> </w:t>
      </w:r>
      <w:r w:rsidR="00691C72" w:rsidRPr="007A4A7D">
        <w:rPr>
          <w:rFonts w:ascii="Times New Roman" w:hAnsi="Times New Roman"/>
        </w:rPr>
        <w:t xml:space="preserve">The result from the study of </w:t>
      </w:r>
      <w:r w:rsidR="001064D0" w:rsidRPr="007A4A7D">
        <w:rPr>
          <w:rFonts w:ascii="Times New Roman" w:hAnsi="Times New Roman"/>
        </w:rPr>
        <w:t>decision-making</w:t>
      </w:r>
      <w:r w:rsidR="00691C72" w:rsidRPr="007A4A7D">
        <w:rPr>
          <w:rFonts w:ascii="Times New Roman" w:hAnsi="Times New Roman"/>
        </w:rPr>
        <w:t xml:space="preserve"> model then can be applied in management information system.  Management Information System is a system </w:t>
      </w:r>
      <w:r w:rsidR="00690F3F" w:rsidRPr="007A4A7D">
        <w:rPr>
          <w:rFonts w:ascii="Times New Roman" w:hAnsi="Times New Roman"/>
        </w:rPr>
        <w:t>that is integrated between human and machine that is able to give such information to support the running of the operation, the running of management, and the function of decision making in an organization</w:t>
      </w:r>
      <w:r w:rsidR="009327B5" w:rsidRPr="007A4A7D">
        <w:rPr>
          <w:rFonts w:ascii="Times New Roman" w:hAnsi="Times New Roman"/>
          <w:lang w:val="id-ID"/>
        </w:rPr>
        <w:t xml:space="preserve"> (</w:t>
      </w:r>
      <w:r w:rsidR="00746E37" w:rsidRPr="007A4A7D">
        <w:rPr>
          <w:rFonts w:ascii="Times New Roman" w:eastAsia="Times New Roman" w:hAnsi="Times New Roman"/>
          <w:lang w:eastAsia="id-ID"/>
        </w:rPr>
        <w:t>Davis, 2005).</w:t>
      </w:r>
    </w:p>
    <w:p w:rsidR="001064D0" w:rsidRPr="007A4A7D" w:rsidRDefault="001064D0" w:rsidP="00E032CB">
      <w:pPr>
        <w:spacing w:afterLines="20" w:after="48" w:line="220" w:lineRule="exact"/>
        <w:jc w:val="both"/>
        <w:rPr>
          <w:rFonts w:ascii="Times New Roman" w:hAnsi="Times New Roman"/>
        </w:rPr>
      </w:pPr>
    </w:p>
    <w:p w:rsidR="000453EF" w:rsidRPr="007A4A7D" w:rsidRDefault="00690F3F" w:rsidP="00E032CB">
      <w:pPr>
        <w:spacing w:afterLines="20" w:after="48" w:line="220" w:lineRule="exact"/>
        <w:jc w:val="both"/>
        <w:rPr>
          <w:rFonts w:ascii="Times New Roman" w:hAnsi="Times New Roman"/>
        </w:rPr>
      </w:pPr>
      <w:r w:rsidRPr="007A4A7D">
        <w:rPr>
          <w:rFonts w:ascii="Times New Roman" w:hAnsi="Times New Roman"/>
        </w:rPr>
        <w:t xml:space="preserve">To conduct data analysis, data collecting is initially needed.  In this study, in order to get deeper data, questionnaire distribution, </w:t>
      </w:r>
      <w:r w:rsidR="001064D0" w:rsidRPr="007A4A7D">
        <w:rPr>
          <w:rFonts w:ascii="Times New Roman" w:hAnsi="Times New Roman"/>
        </w:rPr>
        <w:t>Focus Group Discussion, and In Depth</w:t>
      </w:r>
      <w:r w:rsidRPr="007A4A7D">
        <w:rPr>
          <w:rFonts w:ascii="Times New Roman" w:hAnsi="Times New Roman"/>
        </w:rPr>
        <w:t xml:space="preserve"> Structure</w:t>
      </w:r>
      <w:r w:rsidR="00EA7E16" w:rsidRPr="007A4A7D">
        <w:rPr>
          <w:rFonts w:ascii="Times New Roman" w:hAnsi="Times New Roman"/>
        </w:rPr>
        <w:t>d</w:t>
      </w:r>
      <w:r w:rsidRPr="007A4A7D">
        <w:rPr>
          <w:rFonts w:ascii="Times New Roman" w:hAnsi="Times New Roman"/>
        </w:rPr>
        <w:t xml:space="preserve"> Interview are done with practitioners of electricity </w:t>
      </w:r>
      <w:r w:rsidR="001064D0" w:rsidRPr="007A4A7D">
        <w:rPr>
          <w:rFonts w:ascii="Times New Roman" w:hAnsi="Times New Roman"/>
        </w:rPr>
        <w:t>distribution in NEC</w:t>
      </w:r>
      <w:r w:rsidRPr="007A4A7D">
        <w:rPr>
          <w:rFonts w:ascii="Times New Roman" w:hAnsi="Times New Roman"/>
        </w:rPr>
        <w:t xml:space="preserve"> of Lampung and related external parties.  There are </w:t>
      </w:r>
      <w:r w:rsidR="002A6AE5" w:rsidRPr="007A4A7D">
        <w:rPr>
          <w:rFonts w:ascii="Times New Roman" w:hAnsi="Times New Roman"/>
        </w:rPr>
        <w:t xml:space="preserve">five main interviewees </w:t>
      </w:r>
      <w:r w:rsidR="001064D0" w:rsidRPr="007A4A7D">
        <w:rPr>
          <w:rFonts w:ascii="Times New Roman" w:hAnsi="Times New Roman"/>
        </w:rPr>
        <w:t>who are representatives from NEC</w:t>
      </w:r>
      <w:r w:rsidR="002A6AE5" w:rsidRPr="007A4A7D">
        <w:rPr>
          <w:rFonts w:ascii="Times New Roman" w:hAnsi="Times New Roman"/>
        </w:rPr>
        <w:t xml:space="preserve">, government, electricity association, and consumer protection agencies. </w:t>
      </w:r>
    </w:p>
    <w:p w:rsidR="00EC6185" w:rsidRPr="007A4A7D" w:rsidRDefault="00EC6185" w:rsidP="00E032CB">
      <w:pPr>
        <w:tabs>
          <w:tab w:val="left" w:pos="851"/>
        </w:tabs>
        <w:spacing w:after="0" w:line="220" w:lineRule="exact"/>
        <w:jc w:val="both"/>
        <w:rPr>
          <w:rFonts w:ascii="Times New Roman" w:eastAsia="Times New Roman" w:hAnsi="Times New Roman"/>
          <w:b/>
          <w:bCs/>
          <w:lang w:val="id-ID" w:eastAsia="id-ID"/>
        </w:rPr>
      </w:pPr>
    </w:p>
    <w:p w:rsidR="00EA7E16" w:rsidRPr="007A4A7D" w:rsidRDefault="005D447F" w:rsidP="009137C7">
      <w:pPr>
        <w:pStyle w:val="MediumGrid1-Accent21"/>
        <w:numPr>
          <w:ilvl w:val="0"/>
          <w:numId w:val="25"/>
        </w:numPr>
        <w:tabs>
          <w:tab w:val="left" w:pos="7434"/>
        </w:tabs>
        <w:spacing w:after="120" w:line="220" w:lineRule="exact"/>
        <w:ind w:left="284" w:hanging="284"/>
        <w:jc w:val="center"/>
        <w:rPr>
          <w:rFonts w:ascii="Times New Roman" w:hAnsi="Times New Roman"/>
          <w:b/>
          <w:bCs/>
          <w:sz w:val="22"/>
          <w:szCs w:val="22"/>
        </w:rPr>
      </w:pPr>
      <w:r w:rsidRPr="007A4A7D">
        <w:rPr>
          <w:rFonts w:ascii="Times New Roman" w:hAnsi="Times New Roman"/>
          <w:b/>
          <w:bCs/>
          <w:sz w:val="22"/>
          <w:szCs w:val="22"/>
        </w:rPr>
        <w:t>RESULT</w:t>
      </w:r>
      <w:r w:rsidR="0033499F" w:rsidRPr="007A4A7D">
        <w:rPr>
          <w:rFonts w:ascii="Times New Roman" w:hAnsi="Times New Roman"/>
          <w:b/>
          <w:bCs/>
          <w:sz w:val="22"/>
          <w:szCs w:val="22"/>
        </w:rPr>
        <w:t>S</w:t>
      </w:r>
      <w:r w:rsidRPr="007A4A7D">
        <w:rPr>
          <w:rFonts w:ascii="Times New Roman" w:hAnsi="Times New Roman"/>
          <w:b/>
          <w:bCs/>
          <w:sz w:val="22"/>
          <w:szCs w:val="22"/>
        </w:rPr>
        <w:t xml:space="preserve"> AND DISCUSSION</w:t>
      </w:r>
    </w:p>
    <w:p w:rsidR="009137C7" w:rsidRPr="007A4A7D" w:rsidRDefault="009137C7" w:rsidP="009137C7">
      <w:pPr>
        <w:pStyle w:val="MediumGrid1-Accent21"/>
        <w:tabs>
          <w:tab w:val="left" w:pos="7434"/>
        </w:tabs>
        <w:spacing w:after="120" w:line="220" w:lineRule="exact"/>
        <w:ind w:left="284"/>
        <w:rPr>
          <w:rFonts w:ascii="Times New Roman" w:hAnsi="Times New Roman"/>
          <w:b/>
          <w:bCs/>
          <w:sz w:val="22"/>
          <w:szCs w:val="22"/>
        </w:rPr>
      </w:pPr>
    </w:p>
    <w:p w:rsidR="0028435E" w:rsidRPr="007A4A7D" w:rsidRDefault="005D2619" w:rsidP="009137C7">
      <w:pPr>
        <w:pStyle w:val="MediumGrid1-Accent21"/>
        <w:tabs>
          <w:tab w:val="left" w:pos="7434"/>
        </w:tabs>
        <w:spacing w:after="120" w:line="220" w:lineRule="exact"/>
        <w:ind w:left="0"/>
        <w:jc w:val="both"/>
        <w:rPr>
          <w:rFonts w:ascii="Times New Roman" w:hAnsi="Times New Roman"/>
          <w:b/>
          <w:bCs/>
          <w:sz w:val="22"/>
          <w:szCs w:val="22"/>
        </w:rPr>
      </w:pPr>
      <w:r w:rsidRPr="007A4A7D">
        <w:rPr>
          <w:rFonts w:ascii="Times New Roman" w:eastAsia="Times New Roman" w:hAnsi="Times New Roman"/>
          <w:sz w:val="22"/>
          <w:szCs w:val="22"/>
          <w:lang w:eastAsia="id-ID"/>
        </w:rPr>
        <w:t>Presently, electricity condition in Lampung depends on several factors: t</w:t>
      </w:r>
      <w:r w:rsidR="002A6AE5" w:rsidRPr="007A4A7D">
        <w:rPr>
          <w:rFonts w:ascii="Times New Roman" w:eastAsia="Times New Roman" w:hAnsi="Times New Roman"/>
          <w:sz w:val="22"/>
          <w:szCs w:val="22"/>
          <w:lang w:eastAsia="id-ID"/>
        </w:rPr>
        <w:t>he ability</w:t>
      </w:r>
      <w:r w:rsidRPr="007A4A7D">
        <w:rPr>
          <w:rFonts w:ascii="Times New Roman" w:eastAsia="Times New Roman" w:hAnsi="Times New Roman"/>
          <w:sz w:val="22"/>
          <w:szCs w:val="22"/>
          <w:lang w:eastAsia="id-ID"/>
        </w:rPr>
        <w:t xml:space="preserve"> of electrical power (</w:t>
      </w:r>
      <w:r w:rsidR="00C508E7" w:rsidRPr="007A4A7D">
        <w:rPr>
          <w:rFonts w:ascii="Times New Roman" w:eastAsia="Times New Roman" w:hAnsi="Times New Roman"/>
          <w:sz w:val="22"/>
          <w:szCs w:val="22"/>
          <w:lang w:eastAsia="id-ID"/>
        </w:rPr>
        <w:t xml:space="preserve">reliability of power source supply, power transfer from Palembang </w:t>
      </w:r>
      <w:r w:rsidRPr="007A4A7D">
        <w:rPr>
          <w:rFonts w:ascii="Times New Roman" w:eastAsia="Times New Roman" w:hAnsi="Times New Roman"/>
          <w:sz w:val="22"/>
          <w:szCs w:val="22"/>
          <w:lang w:eastAsia="id-ID"/>
        </w:rPr>
        <w:t xml:space="preserve">(South Sumatra) </w:t>
      </w:r>
      <w:r w:rsidR="00C508E7" w:rsidRPr="007A4A7D">
        <w:rPr>
          <w:rFonts w:ascii="Times New Roman" w:eastAsia="Times New Roman" w:hAnsi="Times New Roman"/>
          <w:sz w:val="22"/>
          <w:szCs w:val="22"/>
          <w:lang w:eastAsia="id-ID"/>
        </w:rPr>
        <w:t xml:space="preserve">both from </w:t>
      </w:r>
      <w:r w:rsidRPr="007A4A7D">
        <w:rPr>
          <w:rFonts w:ascii="Times New Roman" w:eastAsia="Times New Roman" w:hAnsi="Times New Roman"/>
          <w:sz w:val="22"/>
          <w:szCs w:val="22"/>
          <w:lang w:eastAsia="id-ID"/>
        </w:rPr>
        <w:t>the number of transferred power</w:t>
      </w:r>
      <w:r w:rsidR="00C508E7" w:rsidRPr="007A4A7D">
        <w:rPr>
          <w:rFonts w:ascii="Times New Roman" w:eastAsia="Times New Roman" w:hAnsi="Times New Roman"/>
          <w:sz w:val="22"/>
          <w:szCs w:val="22"/>
          <w:lang w:eastAsia="id-ID"/>
        </w:rPr>
        <w:t xml:space="preserve"> and the reliability of its transmission</w:t>
      </w:r>
      <w:r w:rsidRPr="007A4A7D">
        <w:rPr>
          <w:rFonts w:ascii="Times New Roman" w:eastAsia="Times New Roman" w:hAnsi="Times New Roman"/>
          <w:sz w:val="22"/>
          <w:szCs w:val="22"/>
          <w:lang w:eastAsia="id-ID"/>
        </w:rPr>
        <w:t>)</w:t>
      </w:r>
      <w:r w:rsidR="00C508E7" w:rsidRPr="007A4A7D">
        <w:rPr>
          <w:rFonts w:ascii="Times New Roman" w:eastAsia="Times New Roman" w:hAnsi="Times New Roman"/>
          <w:sz w:val="22"/>
          <w:szCs w:val="22"/>
          <w:lang w:eastAsia="id-ID"/>
        </w:rPr>
        <w:t xml:space="preserve">, good voltage condition that is affected by </w:t>
      </w:r>
      <w:r w:rsidR="00A07204" w:rsidRPr="007A4A7D">
        <w:rPr>
          <w:rFonts w:ascii="Times New Roman" w:eastAsia="Times New Roman" w:hAnsi="Times New Roman"/>
          <w:sz w:val="22"/>
          <w:szCs w:val="22"/>
          <w:lang w:eastAsia="id-ID"/>
        </w:rPr>
        <w:t>isolator</w:t>
      </w:r>
      <w:r w:rsidR="00C508E7" w:rsidRPr="007A4A7D">
        <w:rPr>
          <w:rFonts w:ascii="Times New Roman" w:eastAsia="Times New Roman" w:hAnsi="Times New Roman"/>
          <w:sz w:val="22"/>
          <w:szCs w:val="22"/>
          <w:lang w:eastAsia="id-ID"/>
        </w:rPr>
        <w:t xml:space="preserve">, material type of conductor, </w:t>
      </w:r>
      <w:r w:rsidR="00A07204" w:rsidRPr="007A4A7D">
        <w:rPr>
          <w:rFonts w:ascii="Times New Roman" w:eastAsia="Times New Roman" w:hAnsi="Times New Roman"/>
          <w:sz w:val="22"/>
          <w:szCs w:val="22"/>
          <w:lang w:eastAsia="id-ID"/>
        </w:rPr>
        <w:t>diameter of conductor, length of conductor, usage load capacity or power used by community that is a</w:t>
      </w:r>
      <w:r w:rsidRPr="007A4A7D">
        <w:rPr>
          <w:rFonts w:ascii="Times New Roman" w:eastAsia="Times New Roman" w:hAnsi="Times New Roman"/>
          <w:sz w:val="22"/>
          <w:szCs w:val="22"/>
          <w:lang w:eastAsia="id-ID"/>
        </w:rPr>
        <w:t>ffected by culture and economic growth.</w:t>
      </w:r>
      <w:r w:rsidR="00A07204" w:rsidRPr="007A4A7D">
        <w:rPr>
          <w:rFonts w:ascii="Times New Roman" w:eastAsia="Times New Roman" w:hAnsi="Times New Roman"/>
          <w:sz w:val="22"/>
          <w:szCs w:val="22"/>
          <w:lang w:eastAsia="id-ID"/>
        </w:rPr>
        <w:t xml:space="preserve"> </w:t>
      </w:r>
      <w:r w:rsidR="009858C3" w:rsidRPr="007A4A7D">
        <w:rPr>
          <w:rFonts w:ascii="Times New Roman" w:eastAsia="Times New Roman" w:hAnsi="Times New Roman"/>
          <w:sz w:val="22"/>
          <w:szCs w:val="22"/>
          <w:lang w:eastAsia="id-ID"/>
        </w:rPr>
        <w:t>At this moment, the peak l</w:t>
      </w:r>
      <w:r w:rsidR="000261A1" w:rsidRPr="007A4A7D">
        <w:rPr>
          <w:rFonts w:ascii="Times New Roman" w:eastAsia="Times New Roman" w:hAnsi="Times New Roman"/>
          <w:sz w:val="22"/>
          <w:szCs w:val="22"/>
          <w:lang w:eastAsia="id-ID"/>
        </w:rPr>
        <w:t xml:space="preserve">oad of Lampung reaches </w:t>
      </w:r>
      <w:r w:rsidR="001030CF" w:rsidRPr="007A4A7D">
        <w:rPr>
          <w:rFonts w:ascii="Times New Roman" w:hAnsi="Times New Roman"/>
          <w:sz w:val="22"/>
          <w:szCs w:val="22"/>
        </w:rPr>
        <w:t xml:space="preserve">±850 MW </w:t>
      </w:r>
      <w:r w:rsidR="000261A1" w:rsidRPr="007A4A7D">
        <w:rPr>
          <w:rFonts w:ascii="Times New Roman" w:hAnsi="Times New Roman"/>
          <w:sz w:val="22"/>
          <w:szCs w:val="22"/>
        </w:rPr>
        <w:t>with the last peak load in April 2016 as much as 847.</w:t>
      </w:r>
      <w:r w:rsidR="001030CF" w:rsidRPr="007A4A7D">
        <w:rPr>
          <w:rFonts w:ascii="Times New Roman" w:hAnsi="Times New Roman"/>
          <w:sz w:val="22"/>
          <w:szCs w:val="22"/>
        </w:rPr>
        <w:t xml:space="preserve">5 MW </w:t>
      </w:r>
      <w:r w:rsidR="000261A1" w:rsidRPr="007A4A7D">
        <w:rPr>
          <w:rFonts w:ascii="Times New Roman" w:hAnsi="Times New Roman"/>
          <w:sz w:val="22"/>
          <w:szCs w:val="22"/>
        </w:rPr>
        <w:t xml:space="preserve">and maximum of </w:t>
      </w:r>
      <w:r w:rsidR="001030CF" w:rsidRPr="007A4A7D">
        <w:rPr>
          <w:rFonts w:ascii="Times New Roman" w:hAnsi="Times New Roman"/>
          <w:sz w:val="22"/>
          <w:szCs w:val="22"/>
        </w:rPr>
        <w:t xml:space="preserve">861 MW, </w:t>
      </w:r>
      <w:r w:rsidR="000261A1" w:rsidRPr="007A4A7D">
        <w:rPr>
          <w:rFonts w:ascii="Times New Roman" w:hAnsi="Times New Roman"/>
          <w:sz w:val="22"/>
          <w:szCs w:val="22"/>
        </w:rPr>
        <w:t xml:space="preserve">capacity of electric power plant in Lampung as much as </w:t>
      </w:r>
      <w:r w:rsidR="001030CF" w:rsidRPr="007A4A7D">
        <w:rPr>
          <w:rFonts w:ascii="Times New Roman" w:hAnsi="Times New Roman"/>
          <w:sz w:val="22"/>
          <w:szCs w:val="22"/>
        </w:rPr>
        <w:t xml:space="preserve">±500 MW </w:t>
      </w:r>
      <w:r w:rsidR="000261A1" w:rsidRPr="007A4A7D">
        <w:rPr>
          <w:rFonts w:ascii="Times New Roman" w:hAnsi="Times New Roman"/>
          <w:sz w:val="22"/>
          <w:szCs w:val="22"/>
        </w:rPr>
        <w:t xml:space="preserve">and Sumatera Interconnection Power Transfer as much as </w:t>
      </w:r>
      <w:r w:rsidR="001030CF" w:rsidRPr="007A4A7D">
        <w:rPr>
          <w:rFonts w:ascii="Times New Roman" w:hAnsi="Times New Roman"/>
          <w:sz w:val="22"/>
          <w:szCs w:val="22"/>
        </w:rPr>
        <w:t xml:space="preserve">±350 MW </w:t>
      </w:r>
      <w:r w:rsidR="000261A1" w:rsidRPr="007A4A7D">
        <w:rPr>
          <w:rFonts w:ascii="Times New Roman" w:hAnsi="Times New Roman"/>
          <w:sz w:val="22"/>
          <w:szCs w:val="22"/>
        </w:rPr>
        <w:t xml:space="preserve">with transfer minimum of </w:t>
      </w:r>
      <w:r w:rsidR="001030CF" w:rsidRPr="007A4A7D">
        <w:rPr>
          <w:rFonts w:ascii="Times New Roman" w:hAnsi="Times New Roman"/>
          <w:sz w:val="22"/>
          <w:szCs w:val="22"/>
        </w:rPr>
        <w:t xml:space="preserve">270 MW </w:t>
      </w:r>
      <w:r w:rsidR="000261A1" w:rsidRPr="007A4A7D">
        <w:rPr>
          <w:rFonts w:ascii="Times New Roman" w:hAnsi="Times New Roman"/>
          <w:sz w:val="22"/>
          <w:szCs w:val="22"/>
        </w:rPr>
        <w:t xml:space="preserve">and maximum of </w:t>
      </w:r>
      <w:r w:rsidR="001030CF" w:rsidRPr="007A4A7D">
        <w:rPr>
          <w:rFonts w:ascii="Times New Roman" w:hAnsi="Times New Roman"/>
          <w:sz w:val="22"/>
          <w:szCs w:val="22"/>
        </w:rPr>
        <w:t xml:space="preserve">360 MW. </w:t>
      </w:r>
      <w:r w:rsidR="000261A1" w:rsidRPr="007A4A7D">
        <w:rPr>
          <w:rFonts w:ascii="Times New Roman" w:hAnsi="Times New Roman"/>
          <w:sz w:val="22"/>
          <w:szCs w:val="22"/>
        </w:rPr>
        <w:t xml:space="preserve">Therefore, Lampung electricity condition now can be said mediocre.  </w:t>
      </w:r>
      <w:r w:rsidR="00F064E5" w:rsidRPr="007A4A7D">
        <w:rPr>
          <w:rFonts w:ascii="Times New Roman" w:hAnsi="Times New Roman"/>
          <w:sz w:val="22"/>
          <w:szCs w:val="22"/>
        </w:rPr>
        <w:t xml:space="preserve">In this condition, when the main plant </w:t>
      </w:r>
      <w:r w:rsidR="00F064E5" w:rsidRPr="007A4A7D">
        <w:rPr>
          <w:rFonts w:ascii="Times New Roman" w:hAnsi="Times New Roman"/>
          <w:sz w:val="22"/>
          <w:szCs w:val="22"/>
        </w:rPr>
        <w:lastRenderedPageBreak/>
        <w:t xml:space="preserve">unit is having disturbance or maintenance, Lampung electricity then becomes deficit. </w:t>
      </w:r>
    </w:p>
    <w:p w:rsidR="00C1167B" w:rsidRPr="007A4A7D" w:rsidRDefault="009858C3" w:rsidP="00E032CB">
      <w:pPr>
        <w:pStyle w:val="NormalWeb"/>
        <w:spacing w:after="0" w:line="220" w:lineRule="exact"/>
        <w:jc w:val="both"/>
        <w:rPr>
          <w:sz w:val="22"/>
          <w:szCs w:val="22"/>
          <w:lang w:val="id-ID"/>
        </w:rPr>
      </w:pPr>
      <w:r w:rsidRPr="007A4A7D">
        <w:rPr>
          <w:sz w:val="22"/>
          <w:szCs w:val="22"/>
        </w:rPr>
        <w:t xml:space="preserve">Considering the </w:t>
      </w:r>
      <w:r w:rsidR="00F064E5" w:rsidRPr="007A4A7D">
        <w:rPr>
          <w:sz w:val="22"/>
          <w:szCs w:val="22"/>
        </w:rPr>
        <w:t>deficit electricity con</w:t>
      </w:r>
      <w:r w:rsidRPr="007A4A7D">
        <w:rPr>
          <w:sz w:val="22"/>
          <w:szCs w:val="22"/>
        </w:rPr>
        <w:t>dition, Lampung Distribution NEC</w:t>
      </w:r>
      <w:r w:rsidR="00F064E5" w:rsidRPr="007A4A7D">
        <w:rPr>
          <w:sz w:val="22"/>
          <w:szCs w:val="22"/>
        </w:rPr>
        <w:t xml:space="preserve"> conducts varied means for improvement such as Electricity Distribution Management in Lampung that is known as Lampung Sub System, setting rolling blackouts pattern with schedule based on several things which are separation between priority customers and other customers, the number of power produced by power plant and the one that can be distributed, the number of electricity load that must be reduced, electricity distribution based on </w:t>
      </w:r>
      <w:r w:rsidR="00F064E5" w:rsidRPr="007A4A7D">
        <w:rPr>
          <w:rFonts w:eastAsia="Times New Roman"/>
          <w:sz w:val="22"/>
          <w:szCs w:val="22"/>
          <w:lang w:eastAsia="id-ID"/>
        </w:rPr>
        <w:t>feeders order in an area and blackout frequency. Besides settin</w:t>
      </w:r>
      <w:r w:rsidRPr="007A4A7D">
        <w:rPr>
          <w:rFonts w:eastAsia="Times New Roman"/>
          <w:sz w:val="22"/>
          <w:szCs w:val="22"/>
          <w:lang w:eastAsia="id-ID"/>
        </w:rPr>
        <w:t>g blackouts pattern, Lampung NEC</w:t>
      </w:r>
      <w:r w:rsidR="00F064E5" w:rsidRPr="007A4A7D">
        <w:rPr>
          <w:rFonts w:eastAsia="Times New Roman"/>
          <w:sz w:val="22"/>
          <w:szCs w:val="22"/>
          <w:lang w:eastAsia="id-ID"/>
        </w:rPr>
        <w:t xml:space="preserve"> will add power supply</w:t>
      </w:r>
      <w:r w:rsidR="00793AC5" w:rsidRPr="007A4A7D">
        <w:rPr>
          <w:rFonts w:eastAsia="Times New Roman"/>
          <w:sz w:val="22"/>
          <w:szCs w:val="22"/>
          <w:lang w:eastAsia="id-ID"/>
        </w:rPr>
        <w:t>, rent</w:t>
      </w:r>
      <w:r w:rsidR="007A224F" w:rsidRPr="007A4A7D">
        <w:rPr>
          <w:rFonts w:eastAsia="Times New Roman"/>
          <w:sz w:val="22"/>
          <w:szCs w:val="22"/>
          <w:lang w:eastAsia="id-ID"/>
        </w:rPr>
        <w:t xml:space="preserve"> a 160 </w:t>
      </w:r>
      <w:r w:rsidR="007A224F" w:rsidRPr="007A4A7D">
        <w:rPr>
          <w:rFonts w:eastAsia="Times New Roman"/>
          <w:sz w:val="22"/>
          <w:szCs w:val="22"/>
          <w:lang w:eastAsia="id-ID"/>
        </w:rPr>
        <w:lastRenderedPageBreak/>
        <w:t>MW power plant</w:t>
      </w:r>
      <w:r w:rsidR="00793AC5" w:rsidRPr="007A4A7D">
        <w:rPr>
          <w:rFonts w:eastAsia="Times New Roman"/>
          <w:sz w:val="22"/>
          <w:szCs w:val="22"/>
          <w:lang w:eastAsia="id-ID"/>
        </w:rPr>
        <w:t xml:space="preserve">, and build transmission in Eastern route. </w:t>
      </w:r>
      <w:r w:rsidR="007A224F" w:rsidRPr="007A4A7D">
        <w:rPr>
          <w:sz w:val="22"/>
          <w:szCs w:val="22"/>
        </w:rPr>
        <w:t xml:space="preserve"> Voltage improvement</w:t>
      </w:r>
      <w:r w:rsidR="00793AC5" w:rsidRPr="007A4A7D">
        <w:rPr>
          <w:sz w:val="22"/>
          <w:szCs w:val="22"/>
        </w:rPr>
        <w:t xml:space="preserve"> is then done, it relates to power transfer through transmission lines from Sumatera interconnection, some have been installed with capacitor used to improve voltage in transm</w:t>
      </w:r>
      <w:r w:rsidR="007A224F" w:rsidRPr="007A4A7D">
        <w:rPr>
          <w:sz w:val="22"/>
          <w:szCs w:val="22"/>
        </w:rPr>
        <w:t>ission line, because the longer</w:t>
      </w:r>
      <w:r w:rsidR="00793AC5" w:rsidRPr="007A4A7D">
        <w:rPr>
          <w:sz w:val="22"/>
          <w:szCs w:val="22"/>
        </w:rPr>
        <w:t xml:space="preserve"> </w:t>
      </w:r>
      <w:r w:rsidR="007A224F" w:rsidRPr="007A4A7D">
        <w:rPr>
          <w:sz w:val="22"/>
          <w:szCs w:val="22"/>
        </w:rPr>
        <w:t xml:space="preserve">the distance </w:t>
      </w:r>
      <w:r w:rsidR="00793AC5" w:rsidRPr="007A4A7D">
        <w:rPr>
          <w:sz w:val="22"/>
          <w:szCs w:val="22"/>
        </w:rPr>
        <w:t xml:space="preserve">the smaller </w:t>
      </w:r>
      <w:r w:rsidR="007A224F" w:rsidRPr="007A4A7D">
        <w:rPr>
          <w:sz w:val="22"/>
          <w:szCs w:val="22"/>
        </w:rPr>
        <w:t xml:space="preserve">the </w:t>
      </w:r>
      <w:r w:rsidR="00793AC5" w:rsidRPr="007A4A7D">
        <w:rPr>
          <w:sz w:val="22"/>
          <w:szCs w:val="22"/>
        </w:rPr>
        <w:t>voltage will be.  However, it is o</w:t>
      </w:r>
      <w:r w:rsidR="007A224F" w:rsidRPr="007A4A7D">
        <w:rPr>
          <w:sz w:val="22"/>
          <w:szCs w:val="22"/>
        </w:rPr>
        <w:t xml:space="preserve">nly small part of it due to </w:t>
      </w:r>
      <w:r w:rsidR="00793AC5" w:rsidRPr="007A4A7D">
        <w:rPr>
          <w:sz w:val="22"/>
          <w:szCs w:val="22"/>
        </w:rPr>
        <w:t xml:space="preserve">limited budget.  </w:t>
      </w:r>
      <w:r w:rsidR="005A4779" w:rsidRPr="007A4A7D">
        <w:rPr>
          <w:sz w:val="22"/>
          <w:szCs w:val="22"/>
        </w:rPr>
        <w:t>All means of capacity addition, in its implementation, constrained few things, so that it has not</w:t>
      </w:r>
      <w:r w:rsidR="00501464" w:rsidRPr="007A4A7D">
        <w:rPr>
          <w:sz w:val="22"/>
          <w:szCs w:val="22"/>
        </w:rPr>
        <w:t xml:space="preserve"> been able to handle electric power deficit effectively.  Therefore</w:t>
      </w:r>
      <w:r w:rsidR="00033FAC" w:rsidRPr="007A4A7D">
        <w:rPr>
          <w:sz w:val="22"/>
          <w:szCs w:val="22"/>
        </w:rPr>
        <w:t xml:space="preserve">, it is necessary to make a </w:t>
      </w:r>
      <w:r w:rsidR="007A224F" w:rsidRPr="007A4A7D">
        <w:rPr>
          <w:sz w:val="22"/>
          <w:szCs w:val="22"/>
        </w:rPr>
        <w:t>decision-making</w:t>
      </w:r>
      <w:r w:rsidR="00033FAC" w:rsidRPr="007A4A7D">
        <w:rPr>
          <w:sz w:val="22"/>
          <w:szCs w:val="22"/>
        </w:rPr>
        <w:t xml:space="preserve"> model of electrical power fulfillment in Lampung Province. </w:t>
      </w:r>
      <w:r w:rsidR="00501464" w:rsidRPr="007A4A7D">
        <w:rPr>
          <w:sz w:val="22"/>
          <w:szCs w:val="22"/>
        </w:rPr>
        <w:t xml:space="preserve"> </w:t>
      </w:r>
      <w:r w:rsidR="005A4779" w:rsidRPr="007A4A7D">
        <w:rPr>
          <w:sz w:val="22"/>
          <w:szCs w:val="22"/>
        </w:rPr>
        <w:t xml:space="preserve"> </w:t>
      </w:r>
    </w:p>
    <w:p w:rsidR="00F440A8" w:rsidRPr="007A4A7D" w:rsidRDefault="00F440A8" w:rsidP="00E032CB">
      <w:pPr>
        <w:pStyle w:val="NormalWeb"/>
        <w:spacing w:after="0" w:line="220" w:lineRule="exact"/>
        <w:jc w:val="both"/>
        <w:rPr>
          <w:sz w:val="22"/>
          <w:szCs w:val="22"/>
          <w:lang w:val="id-ID"/>
        </w:rPr>
      </w:pPr>
    </w:p>
    <w:p w:rsidR="009137C7" w:rsidRPr="007A4A7D" w:rsidRDefault="009137C7" w:rsidP="00E032CB">
      <w:pPr>
        <w:spacing w:after="0" w:line="220" w:lineRule="exact"/>
        <w:jc w:val="both"/>
        <w:rPr>
          <w:rFonts w:ascii="Times New Roman" w:hAnsi="Times New Roman"/>
          <w:b/>
          <w:bCs/>
        </w:rPr>
      </w:pPr>
    </w:p>
    <w:p w:rsidR="009137C7" w:rsidRPr="007A4A7D" w:rsidRDefault="009137C7" w:rsidP="009137C7">
      <w:pPr>
        <w:spacing w:after="0" w:line="220" w:lineRule="exact"/>
        <w:jc w:val="center"/>
        <w:rPr>
          <w:rFonts w:ascii="Times New Roman" w:hAnsi="Times New Roman"/>
          <w:b/>
          <w:bCs/>
        </w:rPr>
      </w:pPr>
    </w:p>
    <w:p w:rsidR="009137C7" w:rsidRPr="007A4A7D" w:rsidRDefault="009137C7" w:rsidP="009137C7">
      <w:pPr>
        <w:spacing w:after="0" w:line="220" w:lineRule="exact"/>
        <w:jc w:val="center"/>
        <w:rPr>
          <w:rFonts w:ascii="Times New Roman" w:hAnsi="Times New Roman"/>
          <w:b/>
          <w:bCs/>
        </w:rPr>
        <w:sectPr w:rsidR="009137C7" w:rsidRPr="007A4A7D" w:rsidSect="00E032CB">
          <w:type w:val="continuous"/>
          <w:pgSz w:w="11907" w:h="16839" w:code="9"/>
          <w:pgMar w:top="1440" w:right="1440" w:bottom="1440" w:left="1440" w:header="0" w:footer="0" w:gutter="0"/>
          <w:cols w:num="2" w:space="283"/>
          <w:docGrid w:linePitch="360"/>
        </w:sectPr>
      </w:pPr>
    </w:p>
    <w:p w:rsidR="007F1BCF" w:rsidRPr="007A4A7D" w:rsidRDefault="007F08AA" w:rsidP="009137C7">
      <w:pPr>
        <w:spacing w:after="0" w:line="220" w:lineRule="exact"/>
        <w:jc w:val="center"/>
        <w:rPr>
          <w:rFonts w:ascii="Times New Roman" w:hAnsi="Times New Roman"/>
          <w:b/>
          <w:bCs/>
          <w:lang w:val="id-ID"/>
        </w:rPr>
      </w:pPr>
      <w:r w:rsidRPr="007A4A7D">
        <w:rPr>
          <w:rFonts w:ascii="Times New Roman" w:hAnsi="Times New Roman"/>
          <w:b/>
          <w:bCs/>
        </w:rPr>
        <w:lastRenderedPageBreak/>
        <w:t>Decision Making Model of Electric Power Fulfillment in Lampung Province using AHP</w:t>
      </w:r>
    </w:p>
    <w:p w:rsidR="009137C7" w:rsidRPr="007A4A7D" w:rsidRDefault="009137C7" w:rsidP="00E032CB">
      <w:pPr>
        <w:spacing w:after="0" w:line="220" w:lineRule="exact"/>
        <w:jc w:val="both"/>
        <w:rPr>
          <w:rFonts w:ascii="Times New Roman" w:hAnsi="Times New Roman"/>
        </w:rPr>
        <w:sectPr w:rsidR="009137C7" w:rsidRPr="007A4A7D" w:rsidSect="009137C7">
          <w:type w:val="continuous"/>
          <w:pgSz w:w="11907" w:h="16839" w:code="9"/>
          <w:pgMar w:top="1440" w:right="1440" w:bottom="1440" w:left="1440" w:header="0" w:footer="0" w:gutter="0"/>
          <w:cols w:space="283"/>
          <w:docGrid w:linePitch="360"/>
        </w:sectPr>
      </w:pPr>
    </w:p>
    <w:p w:rsidR="007F1BCF" w:rsidRPr="007A4A7D" w:rsidRDefault="007F08AA" w:rsidP="00E032CB">
      <w:pPr>
        <w:spacing w:after="0" w:line="220" w:lineRule="exact"/>
        <w:jc w:val="both"/>
        <w:rPr>
          <w:rFonts w:ascii="Times New Roman" w:hAnsi="Times New Roman"/>
          <w:lang w:val="id-ID"/>
        </w:rPr>
      </w:pPr>
      <w:r w:rsidRPr="007A4A7D">
        <w:rPr>
          <w:rFonts w:ascii="Times New Roman" w:hAnsi="Times New Roman"/>
        </w:rPr>
        <w:lastRenderedPageBreak/>
        <w:t xml:space="preserve">Based on the result of interview and focus group discussion with the previous interviewees, it can be arranged AHP hierarchy as the following: </w:t>
      </w:r>
    </w:p>
    <w:p w:rsidR="009137C7" w:rsidRDefault="009137C7" w:rsidP="00E032CB">
      <w:pPr>
        <w:spacing w:after="0" w:line="240" w:lineRule="auto"/>
        <w:jc w:val="both"/>
        <w:rPr>
          <w:rFonts w:ascii="Times New Roman" w:hAnsi="Times New Roman"/>
          <w:sz w:val="20"/>
          <w:szCs w:val="20"/>
          <w:lang w:val="id-ID"/>
        </w:rPr>
        <w:sectPr w:rsidR="009137C7" w:rsidSect="009137C7">
          <w:type w:val="continuous"/>
          <w:pgSz w:w="11907" w:h="16839" w:code="9"/>
          <w:pgMar w:top="1440" w:right="1440" w:bottom="1440" w:left="1440" w:header="0" w:footer="0" w:gutter="0"/>
          <w:cols w:space="283"/>
          <w:docGrid w:linePitch="360"/>
        </w:sectPr>
      </w:pPr>
    </w:p>
    <w:p w:rsidR="0066098F" w:rsidRDefault="0066098F" w:rsidP="00E032CB">
      <w:pPr>
        <w:spacing w:after="0" w:line="240" w:lineRule="auto"/>
        <w:jc w:val="both"/>
        <w:rPr>
          <w:rFonts w:ascii="Times New Roman" w:hAnsi="Times New Roman"/>
          <w:sz w:val="20"/>
          <w:szCs w:val="20"/>
          <w:lang w:val="id-ID"/>
        </w:rPr>
      </w:pPr>
    </w:p>
    <w:p w:rsidR="009137C7" w:rsidRDefault="009137C7" w:rsidP="00E032CB">
      <w:pPr>
        <w:spacing w:after="0" w:line="240" w:lineRule="auto"/>
        <w:jc w:val="both"/>
        <w:rPr>
          <w:rFonts w:ascii="Times New Roman" w:hAnsi="Times New Roman"/>
          <w:sz w:val="20"/>
          <w:szCs w:val="20"/>
          <w:lang w:val="id-ID"/>
        </w:rPr>
      </w:pPr>
    </w:p>
    <w:p w:rsidR="009137C7" w:rsidRPr="00E032CB" w:rsidRDefault="009137C7" w:rsidP="00E032CB">
      <w:pPr>
        <w:spacing w:after="0" w:line="240" w:lineRule="auto"/>
        <w:jc w:val="both"/>
        <w:rPr>
          <w:rFonts w:ascii="Times New Roman" w:hAnsi="Times New Roman"/>
          <w:sz w:val="20"/>
          <w:szCs w:val="20"/>
          <w:lang w:val="id-ID"/>
        </w:rPr>
        <w:sectPr w:rsidR="009137C7" w:rsidRPr="00E032CB" w:rsidSect="00E032CB">
          <w:type w:val="continuous"/>
          <w:pgSz w:w="11907" w:h="16839" w:code="9"/>
          <w:pgMar w:top="1440" w:right="1440" w:bottom="1440" w:left="1440" w:header="0" w:footer="0" w:gutter="0"/>
          <w:cols w:num="2" w:space="283"/>
          <w:docGrid w:linePitch="360"/>
        </w:sectPr>
      </w:pPr>
    </w:p>
    <w:p w:rsidR="002712B2" w:rsidRPr="00E032CB" w:rsidRDefault="008A2DE3" w:rsidP="00E032CB">
      <w:pPr>
        <w:spacing w:after="0" w:line="240" w:lineRule="auto"/>
        <w:jc w:val="both"/>
        <w:rPr>
          <w:rFonts w:ascii="Times New Roman" w:hAnsi="Times New Roman"/>
          <w:sz w:val="20"/>
          <w:szCs w:val="20"/>
          <w:lang w:val="id-ID"/>
        </w:rPr>
      </w:pPr>
      <w:r w:rsidRPr="00E032CB">
        <w:rPr>
          <w:rFonts w:ascii="Times New Roman" w:hAnsi="Times New Roman"/>
          <w:noProof/>
        </w:rPr>
        <w:lastRenderedPageBreak/>
        <mc:AlternateContent>
          <mc:Choice Requires="wpg">
            <w:drawing>
              <wp:anchor distT="0" distB="0" distL="114300" distR="114300" simplePos="0" relativeHeight="251715584" behindDoc="0" locked="0" layoutInCell="1" allowOverlap="1">
                <wp:simplePos x="0" y="0"/>
                <wp:positionH relativeFrom="column">
                  <wp:posOffset>621030</wp:posOffset>
                </wp:positionH>
                <wp:positionV relativeFrom="paragraph">
                  <wp:posOffset>70485</wp:posOffset>
                </wp:positionV>
                <wp:extent cx="5402580" cy="3009265"/>
                <wp:effectExtent l="26670" t="19685" r="38100" b="47625"/>
                <wp:wrapNone/>
                <wp:docPr id="1"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2580" cy="3009265"/>
                          <a:chOff x="1407" y="2450"/>
                          <a:chExt cx="8508" cy="4792"/>
                        </a:xfrm>
                      </wpg:grpSpPr>
                      <wpg:grpSp>
                        <wpg:cNvPr id="3" name="Group 607"/>
                        <wpg:cNvGrpSpPr>
                          <a:grpSpLocks/>
                        </wpg:cNvGrpSpPr>
                        <wpg:grpSpPr bwMode="auto">
                          <a:xfrm>
                            <a:off x="3469" y="5250"/>
                            <a:ext cx="5255" cy="883"/>
                            <a:chOff x="3469" y="5250"/>
                            <a:chExt cx="5255" cy="883"/>
                          </a:xfrm>
                        </wpg:grpSpPr>
                        <wps:wsp>
                          <wps:cNvPr id="4" name="AutoShape 608"/>
                          <wps:cNvCnPr>
                            <a:cxnSpLocks noChangeShapeType="1"/>
                          </wps:cNvCnPr>
                          <wps:spPr bwMode="auto">
                            <a:xfrm flipH="1" flipV="1">
                              <a:off x="3469" y="5250"/>
                              <a:ext cx="807" cy="8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09"/>
                          <wps:cNvCnPr>
                            <a:cxnSpLocks noChangeShapeType="1"/>
                          </wps:cNvCnPr>
                          <wps:spPr bwMode="auto">
                            <a:xfrm flipV="1">
                              <a:off x="4276" y="5250"/>
                              <a:ext cx="661" cy="8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10"/>
                          <wps:cNvCnPr>
                            <a:cxnSpLocks noChangeShapeType="1"/>
                          </wps:cNvCnPr>
                          <wps:spPr bwMode="auto">
                            <a:xfrm flipH="1" flipV="1">
                              <a:off x="3469" y="5250"/>
                              <a:ext cx="5255" cy="8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611"/>
                        <wpg:cNvGrpSpPr>
                          <a:grpSpLocks/>
                        </wpg:cNvGrpSpPr>
                        <wpg:grpSpPr bwMode="auto">
                          <a:xfrm>
                            <a:off x="1407" y="2450"/>
                            <a:ext cx="8508" cy="4792"/>
                            <a:chOff x="1407" y="2450"/>
                            <a:chExt cx="8508" cy="4792"/>
                          </a:xfrm>
                        </wpg:grpSpPr>
                        <wpg:grpSp>
                          <wpg:cNvPr id="9" name="Group 612"/>
                          <wpg:cNvGrpSpPr>
                            <a:grpSpLocks/>
                          </wpg:cNvGrpSpPr>
                          <wpg:grpSpPr bwMode="auto">
                            <a:xfrm>
                              <a:off x="1407" y="2450"/>
                              <a:ext cx="8508" cy="4792"/>
                              <a:chOff x="1407" y="2453"/>
                              <a:chExt cx="8508" cy="4792"/>
                            </a:xfrm>
                          </wpg:grpSpPr>
                          <wps:wsp>
                            <wps:cNvPr id="10" name="AutoShape 295"/>
                            <wps:cNvSpPr>
                              <a:spLocks noChangeArrowheads="1"/>
                            </wps:cNvSpPr>
                            <wps:spPr bwMode="auto">
                              <a:xfrm>
                                <a:off x="1655" y="6133"/>
                                <a:ext cx="1393" cy="956"/>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building additional power plant</w:t>
                                  </w:r>
                                </w:p>
                              </w:txbxContent>
                            </wps:txbx>
                            <wps:bodyPr rot="0" vert="horz" wrap="square" lIns="91440" tIns="45720" rIns="91440" bIns="45720" anchor="t" anchorCtr="0" upright="1">
                              <a:noAutofit/>
                            </wps:bodyPr>
                          </wps:wsp>
                          <wps:wsp>
                            <wps:cNvPr id="11" name="AutoShape 296"/>
                            <wps:cNvSpPr>
                              <a:spLocks noChangeArrowheads="1"/>
                            </wps:cNvSpPr>
                            <wps:spPr bwMode="auto">
                              <a:xfrm>
                                <a:off x="5467" y="6120"/>
                                <a:ext cx="1733" cy="112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cooperating with private electricity agencies (IPP &amp; Excess Power)</w:t>
                                  </w:r>
                                </w:p>
                              </w:txbxContent>
                            </wps:txbx>
                            <wps:bodyPr rot="0" vert="horz" wrap="square" lIns="91440" tIns="45720" rIns="91440" bIns="45720" anchor="t" anchorCtr="0" upright="1">
                              <a:noAutofit/>
                            </wps:bodyPr>
                          </wps:wsp>
                          <wps:wsp>
                            <wps:cNvPr id="12" name="AutoShape 297"/>
                            <wps:cNvSpPr>
                              <a:spLocks noChangeArrowheads="1"/>
                            </wps:cNvSpPr>
                            <wps:spPr bwMode="auto">
                              <a:xfrm>
                                <a:off x="7744" y="6104"/>
                                <a:ext cx="1825" cy="1141"/>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8D29C7" w:rsidRPr="002B5618" w:rsidRDefault="008D29C7" w:rsidP="002B3E68">
                                  <w:pPr>
                                    <w:jc w:val="center"/>
                                    <w:rPr>
                                      <w:rFonts w:ascii="Times New Roman" w:hAnsi="Times New Roman"/>
                                      <w:sz w:val="16"/>
                                      <w:szCs w:val="16"/>
                                    </w:rPr>
                                  </w:pPr>
                                  <w:r w:rsidRPr="002B5618">
                                    <w:rPr>
                                      <w:rFonts w:ascii="Times New Roman" w:hAnsi="Times New Roman"/>
                                      <w:sz w:val="16"/>
                                      <w:szCs w:val="16"/>
                                    </w:rPr>
                                    <w:t>building Transmission Line System of Sumatera Interconnection</w:t>
                                  </w:r>
                                </w:p>
                              </w:txbxContent>
                            </wps:txbx>
                            <wps:bodyPr rot="0" vert="horz" wrap="square" lIns="91440" tIns="45720" rIns="91440" bIns="45720" anchor="t" anchorCtr="0" upright="1">
                              <a:noAutofit/>
                            </wps:bodyPr>
                          </wps:wsp>
                          <wps:wsp>
                            <wps:cNvPr id="13" name="AutoShape 298"/>
                            <wps:cNvSpPr>
                              <a:spLocks noChangeArrowheads="1"/>
                            </wps:cNvSpPr>
                            <wps:spPr bwMode="auto">
                              <a:xfrm>
                                <a:off x="3704" y="6133"/>
                                <a:ext cx="1353" cy="101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renting additional power plant</w:t>
                                  </w:r>
                                </w:p>
                              </w:txbxContent>
                            </wps:txbx>
                            <wps:bodyPr rot="0" vert="horz" wrap="square" lIns="91440" tIns="45720" rIns="91440" bIns="45720" anchor="t" anchorCtr="0" upright="1">
                              <a:noAutofit/>
                            </wps:bodyPr>
                          </wps:wsp>
                          <wps:wsp>
                            <wps:cNvPr id="14" name="AutoShape 291"/>
                            <wps:cNvSpPr>
                              <a:spLocks noChangeArrowheads="1"/>
                            </wps:cNvSpPr>
                            <wps:spPr bwMode="auto">
                              <a:xfrm>
                                <a:off x="3958" y="2453"/>
                                <a:ext cx="3242" cy="682"/>
                              </a:xfrm>
                              <a:prstGeom prst="roundRect">
                                <a:avLst>
                                  <a:gd name="adj" fmla="val 16667"/>
                                </a:avLst>
                              </a:prstGeom>
                              <a:solidFill>
                                <a:srgbClr val="4BACC6"/>
                              </a:solidFill>
                              <a:ln w="38100">
                                <a:solidFill>
                                  <a:srgbClr val="F2F2F2"/>
                                </a:solidFill>
                                <a:round/>
                                <a:headEnd/>
                                <a:tailEnd/>
                              </a:ln>
                              <a:effectLst>
                                <a:outerShdw dist="28398" dir="3806097" algn="ctr" rotWithShape="0">
                                  <a:srgbClr val="205867">
                                    <a:alpha val="50000"/>
                                  </a:srgbClr>
                                </a:outerShdw>
                              </a:effectLst>
                            </wps:spPr>
                            <wps:txbx>
                              <w:txbxContent>
                                <w:p w:rsidR="008D29C7" w:rsidRPr="007123F8" w:rsidRDefault="008D29C7" w:rsidP="002B3E68">
                                  <w:pPr>
                                    <w:jc w:val="center"/>
                                    <w:rPr>
                                      <w:rFonts w:ascii="Times New Roman" w:hAnsi="Times New Roman"/>
                                      <w:sz w:val="18"/>
                                      <w:szCs w:val="18"/>
                                    </w:rPr>
                                  </w:pPr>
                                  <w:r w:rsidRPr="007123F8">
                                    <w:rPr>
                                      <w:rFonts w:ascii="Times New Roman" w:hAnsi="Times New Roman"/>
                                      <w:sz w:val="18"/>
                                      <w:szCs w:val="18"/>
                                    </w:rPr>
                                    <w:t>Electricity of Lampung community is fulfilled sustainably</w:t>
                                  </w:r>
                                </w:p>
                              </w:txbxContent>
                            </wps:txbx>
                            <wps:bodyPr rot="0" vert="horz" wrap="square" lIns="91440" tIns="45720" rIns="91440" bIns="45720" anchor="t" anchorCtr="0" upright="1">
                              <a:noAutofit/>
                            </wps:bodyPr>
                          </wps:wsp>
                          <wps:wsp>
                            <wps:cNvPr id="15" name="AutoShape 292"/>
                            <wps:cNvSpPr>
                              <a:spLocks noChangeArrowheads="1"/>
                            </wps:cNvSpPr>
                            <wps:spPr bwMode="auto">
                              <a:xfrm>
                                <a:off x="2866" y="4412"/>
                                <a:ext cx="1092" cy="763"/>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8D29C7" w:rsidRPr="00D14F73" w:rsidRDefault="008D29C7" w:rsidP="002B3E68">
                                  <w:pPr>
                                    <w:spacing w:line="240" w:lineRule="auto"/>
                                    <w:jc w:val="center"/>
                                    <w:rPr>
                                      <w:rFonts w:ascii="Times New Roman" w:hAnsi="Times New Roman"/>
                                      <w:color w:val="FFFFFF"/>
                                      <w:sz w:val="16"/>
                                      <w:szCs w:val="16"/>
                                    </w:rPr>
                                  </w:pPr>
                                  <w:r w:rsidRPr="00D14F73">
                                    <w:rPr>
                                      <w:rFonts w:ascii="Times New Roman" w:hAnsi="Times New Roman"/>
                                      <w:sz w:val="16"/>
                                      <w:szCs w:val="16"/>
                                    </w:rPr>
                                    <w:t>Human resource readiness</w:t>
                                  </w:r>
                                </w:p>
                              </w:txbxContent>
                            </wps:txbx>
                            <wps:bodyPr rot="0" vert="horz" wrap="square" lIns="91440" tIns="45720" rIns="91440" bIns="45720" anchor="t" anchorCtr="0" upright="1">
                              <a:noAutofit/>
                            </wps:bodyPr>
                          </wps:wsp>
                          <wps:wsp>
                            <wps:cNvPr id="16" name="AutoShape 293"/>
                            <wps:cNvSpPr>
                              <a:spLocks noChangeArrowheads="1"/>
                            </wps:cNvSpPr>
                            <wps:spPr bwMode="auto">
                              <a:xfrm>
                                <a:off x="4276" y="4412"/>
                                <a:ext cx="1439" cy="688"/>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8D29C7" w:rsidRPr="00D14F73" w:rsidRDefault="008D29C7" w:rsidP="002B3E68">
                                  <w:pPr>
                                    <w:jc w:val="center"/>
                                    <w:rPr>
                                      <w:rFonts w:ascii="Times New Roman" w:hAnsi="Times New Roman"/>
                                      <w:sz w:val="16"/>
                                      <w:szCs w:val="16"/>
                                      <w:lang w:val="id-ID"/>
                                    </w:rPr>
                                  </w:pPr>
                                  <w:r>
                                    <w:rPr>
                                      <w:rFonts w:ascii="Times New Roman" w:hAnsi="Times New Roman"/>
                                      <w:sz w:val="16"/>
                                      <w:szCs w:val="16"/>
                                      <w:lang w:val="id-ID"/>
                                    </w:rPr>
                                    <w:t>Implementation Technique</w:t>
                                  </w:r>
                                </w:p>
                              </w:txbxContent>
                            </wps:txbx>
                            <wps:bodyPr rot="0" vert="horz" wrap="square" lIns="91440" tIns="45720" rIns="91440" bIns="45720" anchor="t" anchorCtr="0" upright="1">
                              <a:noAutofit/>
                            </wps:bodyPr>
                          </wps:wsp>
                          <wps:wsp>
                            <wps:cNvPr id="17" name="AutoShape 294"/>
                            <wps:cNvSpPr>
                              <a:spLocks noChangeArrowheads="1"/>
                            </wps:cNvSpPr>
                            <wps:spPr bwMode="auto">
                              <a:xfrm>
                                <a:off x="7208" y="4369"/>
                                <a:ext cx="1125" cy="688"/>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economic growth</w:t>
                                  </w:r>
                                </w:p>
                              </w:txbxContent>
                            </wps:txbx>
                            <wps:bodyPr rot="0" vert="horz" wrap="square" lIns="91440" tIns="45720" rIns="91440" bIns="45720" anchor="t" anchorCtr="0" upright="1">
                              <a:noAutofit/>
                            </wps:bodyPr>
                          </wps:wsp>
                          <wps:wsp>
                            <wps:cNvPr id="18" name="AutoShape 301"/>
                            <wps:cNvSpPr>
                              <a:spLocks noChangeArrowheads="1"/>
                            </wps:cNvSpPr>
                            <wps:spPr bwMode="auto">
                              <a:xfrm>
                                <a:off x="8724" y="4370"/>
                                <a:ext cx="1191" cy="687"/>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political intervention</w:t>
                                  </w:r>
                                </w:p>
                              </w:txbxContent>
                            </wps:txbx>
                            <wps:bodyPr rot="0" vert="horz" wrap="square" lIns="91440" tIns="45720" rIns="91440" bIns="45720" anchor="t" anchorCtr="0" upright="1">
                              <a:noAutofit/>
                            </wps:bodyPr>
                          </wps:wsp>
                          <wps:wsp>
                            <wps:cNvPr id="19" name="AutoShape 302"/>
                            <wps:cNvSpPr>
                              <a:spLocks noChangeArrowheads="1"/>
                            </wps:cNvSpPr>
                            <wps:spPr bwMode="auto">
                              <a:xfrm>
                                <a:off x="5926" y="4369"/>
                                <a:ext cx="1095" cy="688"/>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population growth</w:t>
                                  </w:r>
                                </w:p>
                              </w:txbxContent>
                            </wps:txbx>
                            <wps:bodyPr rot="0" vert="horz" wrap="square" lIns="91440" tIns="45720" rIns="91440" bIns="45720" anchor="t" anchorCtr="0" upright="1">
                              <a:noAutofit/>
                            </wps:bodyPr>
                          </wps:wsp>
                          <wps:wsp>
                            <wps:cNvPr id="20" name="AutoShape 321"/>
                            <wps:cNvSpPr>
                              <a:spLocks noChangeArrowheads="1"/>
                            </wps:cNvSpPr>
                            <wps:spPr bwMode="auto">
                              <a:xfrm>
                                <a:off x="6873" y="3455"/>
                                <a:ext cx="1236" cy="417"/>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8D29C7" w:rsidRPr="007123F8" w:rsidRDefault="008D29C7" w:rsidP="002B3E68">
                                  <w:pPr>
                                    <w:jc w:val="center"/>
                                    <w:rPr>
                                      <w:sz w:val="18"/>
                                      <w:szCs w:val="18"/>
                                      <w:lang w:val="id-ID"/>
                                    </w:rPr>
                                  </w:pPr>
                                  <w:r w:rsidRPr="007123F8">
                                    <w:rPr>
                                      <w:sz w:val="18"/>
                                      <w:szCs w:val="18"/>
                                      <w:lang w:val="id-ID"/>
                                    </w:rPr>
                                    <w:t xml:space="preserve">Eksternal </w:t>
                                  </w:r>
                                </w:p>
                              </w:txbxContent>
                            </wps:txbx>
                            <wps:bodyPr rot="0" vert="horz" wrap="square" lIns="91440" tIns="45720" rIns="91440" bIns="45720" anchor="t" anchorCtr="0" upright="1">
                              <a:noAutofit/>
                            </wps:bodyPr>
                          </wps:wsp>
                          <wps:wsp>
                            <wps:cNvPr id="21" name="AutoShape 322"/>
                            <wps:cNvSpPr>
                              <a:spLocks noChangeArrowheads="1"/>
                            </wps:cNvSpPr>
                            <wps:spPr bwMode="auto">
                              <a:xfrm>
                                <a:off x="3002" y="3455"/>
                                <a:ext cx="1100" cy="417"/>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8D29C7" w:rsidRPr="007123F8" w:rsidRDefault="008D29C7" w:rsidP="002B3E68">
                                  <w:pPr>
                                    <w:jc w:val="center"/>
                                    <w:rPr>
                                      <w:rFonts w:ascii="Times New Roman" w:hAnsi="Times New Roman"/>
                                      <w:sz w:val="18"/>
                                      <w:szCs w:val="18"/>
                                      <w:lang w:val="id-ID"/>
                                    </w:rPr>
                                  </w:pPr>
                                  <w:r w:rsidRPr="007123F8">
                                    <w:rPr>
                                      <w:rFonts w:ascii="Times New Roman" w:hAnsi="Times New Roman"/>
                                      <w:sz w:val="18"/>
                                      <w:szCs w:val="18"/>
                                      <w:lang w:val="id-ID"/>
                                    </w:rPr>
                                    <w:t xml:space="preserve">Internal </w:t>
                                  </w:r>
                                </w:p>
                              </w:txbxContent>
                            </wps:txbx>
                            <wps:bodyPr rot="0" vert="horz" wrap="square" lIns="91440" tIns="45720" rIns="91440" bIns="45720" anchor="t" anchorCtr="0" upright="1">
                              <a:noAutofit/>
                            </wps:bodyPr>
                          </wps:wsp>
                          <wps:wsp>
                            <wps:cNvPr id="22" name="AutoShape 323"/>
                            <wps:cNvSpPr>
                              <a:spLocks noChangeArrowheads="1"/>
                            </wps:cNvSpPr>
                            <wps:spPr bwMode="auto">
                              <a:xfrm>
                                <a:off x="1407" y="4412"/>
                                <a:ext cx="1166" cy="688"/>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8D29C7" w:rsidRPr="00D14F73" w:rsidRDefault="008D29C7" w:rsidP="002B3E68">
                                  <w:pPr>
                                    <w:jc w:val="center"/>
                                    <w:rPr>
                                      <w:rFonts w:ascii="Times New Roman" w:hAnsi="Times New Roman"/>
                                      <w:color w:val="FFFFFF"/>
                                      <w:sz w:val="16"/>
                                      <w:szCs w:val="16"/>
                                    </w:rPr>
                                  </w:pPr>
                                  <w:r w:rsidRPr="00D14F73">
                                    <w:rPr>
                                      <w:rFonts w:ascii="Times New Roman" w:hAnsi="Times New Roman"/>
                                      <w:sz w:val="16"/>
                                      <w:szCs w:val="16"/>
                                    </w:rPr>
                                    <w:t>budget availability</w:t>
                                  </w:r>
                                </w:p>
                              </w:txbxContent>
                            </wps:txbx>
                            <wps:bodyPr rot="0" vert="horz" wrap="square" lIns="91440" tIns="45720" rIns="91440" bIns="45720" anchor="t" anchorCtr="0" upright="1">
                              <a:noAutofit/>
                            </wps:bodyPr>
                          </wps:wsp>
                          <wps:wsp>
                            <wps:cNvPr id="23" name="AutoShape 626"/>
                            <wps:cNvCnPr>
                              <a:cxnSpLocks noChangeShapeType="1"/>
                            </wps:cNvCnPr>
                            <wps:spPr bwMode="auto">
                              <a:xfrm flipV="1">
                                <a:off x="3704" y="3225"/>
                                <a:ext cx="1763" cy="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627"/>
                            <wps:cNvCnPr>
                              <a:cxnSpLocks noChangeShapeType="1"/>
                            </wps:cNvCnPr>
                            <wps:spPr bwMode="auto">
                              <a:xfrm flipH="1" flipV="1">
                                <a:off x="5467" y="3225"/>
                                <a:ext cx="2078" cy="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628"/>
                            <wps:cNvCnPr>
                              <a:cxnSpLocks noChangeShapeType="1"/>
                            </wps:cNvCnPr>
                            <wps:spPr bwMode="auto">
                              <a:xfrm flipV="1">
                                <a:off x="2010" y="3960"/>
                                <a:ext cx="1459" cy="4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629"/>
                            <wps:cNvCnPr>
                              <a:cxnSpLocks noChangeShapeType="1"/>
                            </wps:cNvCnPr>
                            <wps:spPr bwMode="auto">
                              <a:xfrm>
                                <a:off x="3469" y="3960"/>
                                <a:ext cx="0" cy="4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30"/>
                            <wps:cNvCnPr>
                              <a:cxnSpLocks noChangeShapeType="1"/>
                            </wps:cNvCnPr>
                            <wps:spPr bwMode="auto">
                              <a:xfrm>
                                <a:off x="3469" y="3960"/>
                                <a:ext cx="1468" cy="4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631"/>
                            <wps:cNvCnPr>
                              <a:cxnSpLocks noChangeShapeType="1"/>
                            </wps:cNvCnPr>
                            <wps:spPr bwMode="auto">
                              <a:xfrm flipV="1">
                                <a:off x="6455" y="3960"/>
                                <a:ext cx="1015"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632"/>
                            <wps:cNvCnPr>
                              <a:cxnSpLocks noChangeShapeType="1"/>
                            </wps:cNvCnPr>
                            <wps:spPr bwMode="auto">
                              <a:xfrm>
                                <a:off x="7470" y="3960"/>
                                <a:ext cx="252" cy="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633"/>
                            <wps:cNvCnPr>
                              <a:cxnSpLocks noChangeShapeType="1"/>
                            </wps:cNvCnPr>
                            <wps:spPr bwMode="auto">
                              <a:xfrm>
                                <a:off x="7470" y="3960"/>
                                <a:ext cx="1845" cy="4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634"/>
                            <wps:cNvCnPr>
                              <a:cxnSpLocks noChangeShapeType="1"/>
                            </wps:cNvCnPr>
                            <wps:spPr bwMode="auto">
                              <a:xfrm flipH="1" flipV="1">
                                <a:off x="2010" y="5175"/>
                                <a:ext cx="330"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635"/>
                            <wps:cNvCnPr>
                              <a:cxnSpLocks noChangeShapeType="1"/>
                            </wps:cNvCnPr>
                            <wps:spPr bwMode="auto">
                              <a:xfrm flipV="1">
                                <a:off x="2340" y="5250"/>
                                <a:ext cx="1020" cy="8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636"/>
                            <wps:cNvCnPr>
                              <a:cxnSpLocks noChangeShapeType="1"/>
                            </wps:cNvCnPr>
                            <wps:spPr bwMode="auto">
                              <a:xfrm flipV="1">
                                <a:off x="2340" y="5250"/>
                                <a:ext cx="2597" cy="8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637"/>
                            <wps:cNvCnPr>
                              <a:cxnSpLocks noChangeShapeType="1"/>
                            </wps:cNvCnPr>
                            <wps:spPr bwMode="auto">
                              <a:xfrm flipV="1">
                                <a:off x="2340" y="5175"/>
                                <a:ext cx="4115"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638"/>
                            <wps:cNvCnPr>
                              <a:cxnSpLocks noChangeShapeType="1"/>
                            </wps:cNvCnPr>
                            <wps:spPr bwMode="auto">
                              <a:xfrm flipH="1" flipV="1">
                                <a:off x="2010" y="5175"/>
                                <a:ext cx="2266" cy="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639"/>
                            <wps:cNvCnPr>
                              <a:cxnSpLocks noChangeShapeType="1"/>
                            </wps:cNvCnPr>
                            <wps:spPr bwMode="auto">
                              <a:xfrm flipV="1">
                                <a:off x="4276" y="5175"/>
                                <a:ext cx="3468"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640"/>
                            <wps:cNvCnPr>
                              <a:cxnSpLocks noChangeShapeType="1"/>
                            </wps:cNvCnPr>
                            <wps:spPr bwMode="auto">
                              <a:xfrm flipV="1">
                                <a:off x="6330" y="5175"/>
                                <a:ext cx="1414"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641"/>
                            <wps:cNvCnPr>
                              <a:cxnSpLocks noChangeShapeType="1"/>
                            </wps:cNvCnPr>
                            <wps:spPr bwMode="auto">
                              <a:xfrm flipH="1" flipV="1">
                                <a:off x="3360" y="5250"/>
                                <a:ext cx="2970" cy="8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642"/>
                            <wps:cNvCnPr>
                              <a:cxnSpLocks noChangeShapeType="1"/>
                            </wps:cNvCnPr>
                            <wps:spPr bwMode="auto">
                              <a:xfrm flipV="1">
                                <a:off x="8724" y="5100"/>
                                <a:ext cx="516"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643"/>
                            <wps:cNvCnPr>
                              <a:cxnSpLocks noChangeShapeType="1"/>
                            </wps:cNvCnPr>
                            <wps:spPr bwMode="auto">
                              <a:xfrm flipH="1" flipV="1">
                                <a:off x="7722" y="5175"/>
                                <a:ext cx="1002"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644"/>
                            <wps:cNvCnPr>
                              <a:cxnSpLocks noChangeShapeType="1"/>
                            </wps:cNvCnPr>
                            <wps:spPr bwMode="auto">
                              <a:xfrm flipH="1" flipV="1">
                                <a:off x="6330" y="5175"/>
                                <a:ext cx="2394"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 name="Group 645"/>
                          <wpg:cNvGrpSpPr>
                            <a:grpSpLocks/>
                          </wpg:cNvGrpSpPr>
                          <wpg:grpSpPr bwMode="auto">
                            <a:xfrm>
                              <a:off x="2010" y="5100"/>
                              <a:ext cx="7230" cy="1033"/>
                              <a:chOff x="2010" y="5100"/>
                              <a:chExt cx="7230" cy="1033"/>
                            </a:xfrm>
                          </wpg:grpSpPr>
                          <wps:wsp>
                            <wps:cNvPr id="43" name="AutoShape 646"/>
                            <wps:cNvCnPr>
                              <a:cxnSpLocks noChangeShapeType="1"/>
                            </wps:cNvCnPr>
                            <wps:spPr bwMode="auto">
                              <a:xfrm flipV="1">
                                <a:off x="2340" y="5175"/>
                                <a:ext cx="5404"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647"/>
                            <wps:cNvCnPr>
                              <a:cxnSpLocks noChangeShapeType="1"/>
                            </wps:cNvCnPr>
                            <wps:spPr bwMode="auto">
                              <a:xfrm flipV="1">
                                <a:off x="2340" y="5100"/>
                                <a:ext cx="6900" cy="10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648"/>
                            <wps:cNvCnPr>
                              <a:cxnSpLocks noChangeShapeType="1"/>
                            </wps:cNvCnPr>
                            <wps:spPr bwMode="auto">
                              <a:xfrm flipV="1">
                                <a:off x="4276" y="5175"/>
                                <a:ext cx="2179"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649"/>
                            <wps:cNvCnPr>
                              <a:cxnSpLocks noChangeShapeType="1"/>
                            </wps:cNvCnPr>
                            <wps:spPr bwMode="auto">
                              <a:xfrm flipV="1">
                                <a:off x="4276" y="5100"/>
                                <a:ext cx="4964" cy="10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650"/>
                            <wps:cNvCnPr>
                              <a:cxnSpLocks noChangeShapeType="1"/>
                            </wps:cNvCnPr>
                            <wps:spPr bwMode="auto">
                              <a:xfrm flipV="1">
                                <a:off x="6330" y="5100"/>
                                <a:ext cx="2910" cy="10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651"/>
                            <wps:cNvCnPr>
                              <a:cxnSpLocks noChangeShapeType="1"/>
                            </wps:cNvCnPr>
                            <wps:spPr bwMode="auto">
                              <a:xfrm flipH="1" flipV="1">
                                <a:off x="4937" y="5250"/>
                                <a:ext cx="1393" cy="8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652"/>
                            <wps:cNvCnPr>
                              <a:cxnSpLocks noChangeShapeType="1"/>
                            </wps:cNvCnPr>
                            <wps:spPr bwMode="auto">
                              <a:xfrm flipV="1">
                                <a:off x="6330" y="5175"/>
                                <a:ext cx="125"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653"/>
                            <wps:cNvCnPr>
                              <a:cxnSpLocks noChangeShapeType="1"/>
                            </wps:cNvCnPr>
                            <wps:spPr bwMode="auto">
                              <a:xfrm flipH="1" flipV="1">
                                <a:off x="2010" y="5175"/>
                                <a:ext cx="4320"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654"/>
                            <wps:cNvCnPr>
                              <a:cxnSpLocks noChangeShapeType="1"/>
                            </wps:cNvCnPr>
                            <wps:spPr bwMode="auto">
                              <a:xfrm flipH="1" flipV="1">
                                <a:off x="4937" y="5250"/>
                                <a:ext cx="3787" cy="8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655"/>
                            <wps:cNvCnPr>
                              <a:cxnSpLocks noChangeShapeType="1"/>
                            </wps:cNvCnPr>
                            <wps:spPr bwMode="auto">
                              <a:xfrm flipH="1" flipV="1">
                                <a:off x="2010" y="5175"/>
                                <a:ext cx="6714" cy="9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606" o:spid="_x0000_s1080" style="position:absolute;left:0;text-align:left;margin-left:48.9pt;margin-top:5.55pt;width:425.4pt;height:236.95pt;z-index:251715584" coordorigin="1407,2450" coordsize="8508,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">
                <v:group id="Group 607" o:spid="_x0000_s1081" style="position:absolute;left:3469;top:5250;width:5255;height:883" coordorigin="3469,5250" coordsize="5255,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608" o:spid="_x0000_s1082" type="#_x0000_t32" style="position:absolute;left:3469;top:5250;width:807;height:88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jXy8QAAADaAAAADwAAAGRycy9kb3ducmV2LnhtbESPQWvCQBSE7wX/w/IKvUjdWFRK6ioh&#10;pVAEUdOC10f2NUmTfRuy2yT+e1cQehxm5htmvR1NI3rqXGVZwXwWgSDOra64UPD99fH8CsJ5ZI2N&#10;ZVJwIQfbzeRhjbG2A5+oz3whAoRdjApK79tYSpeXZNDNbEscvB/bGfRBdoXUHQ4Bbhr5EkUrabDi&#10;sFBiS2lJeZ39GQV+P90tf0+HQ5IxvyfH3blO0rNST49j8gbC0+j/w/f2p1awgNuVc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NfLxAAAANoAAAAPAAAAAAAAAAAA&#10;AAAAAKECAABkcnMvZG93bnJldi54bWxQSwUGAAAAAAQABAD5AAAAkgMAAAAA&#10;"/>
                  <v:shape id="AutoShape 609" o:spid="_x0000_s1083" type="#_x0000_t32" style="position:absolute;left:4276;top:5250;width:661;height:8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shape id="AutoShape 610" o:spid="_x0000_s1084" type="#_x0000_t32" style="position:absolute;left:3469;top:5250;width:5255;height:88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bsJ8QAAADaAAAADwAAAGRycy9kb3ducmV2LnhtbESPQWvCQBSE74X+h+UVeim6UaiU6Coh&#10;UpBAiaYFr4/sM4lm34bs1qT/3hWEHoeZ+YZZbUbTiiv1rrGsYDaNQBCXVjdcKfj5/px8gHAeWWNr&#10;mRT8kYPN+vlphbG2Ax/oWvhKBAi7GBXU3nexlK6syaCb2o44eCfbG/RB9pXUPQ4Bblo5j6KFNNhw&#10;WKixo7Sm8lL8GgX+6y17Px/yPCmYt8k+O16S9KjU68uYLEF4Gv1/+NHeaQULuF8JN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9uwnxAAAANoAAAAPAAAAAAAAAAAA&#10;AAAAAKECAABkcnMvZG93bnJldi54bWxQSwUGAAAAAAQABAD5AAAAkgMAAAAA&#10;"/>
                </v:group>
                <v:group id="Group 611" o:spid="_x0000_s1085" style="position:absolute;left:1407;top:2450;width:8508;height:4792" coordorigin="1407,2450" coordsize="8508,4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12" o:spid="_x0000_s1086" style="position:absolute;left:1407;top:2450;width:8508;height:4792" coordorigin="1407,2453" coordsize="8508,4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oundrect id="AutoShape 295" o:spid="_x0000_s1087" style="position:absolute;left:1655;top:6133;width:1393;height:9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7tMIA&#10;AADbAAAADwAAAGRycy9kb3ducmV2LnhtbESPQWvCQBCF74X+h2UK3uqmIiKpq2hA6KGXqs15yI7Z&#10;YHY2za4a++udg+BthvfmvW8Wq8G36kJ9bAIb+BhnoIirYBuuDRz22/c5qJiQLbaBycCNIqyWry8L&#10;zG248g9ddqlWEsIxRwMupS7XOlaOPMZx6IhFO4beY5K1r7Xt8SrhvtWTLJtpjw1Lg8OOCkfVaXf2&#10;Bv4jbcvGTYu/34CbMtzmWGTfxozehvUnqERDepof119W8IVefpEB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zu0wgAAANsAAAAPAAAAAAAAAAAAAAAAAJgCAABkcnMvZG93&#10;bnJldi54bWxQSwUGAAAAAAQABAD1AAAAhwMAAAAA&#10;" fillcolor="#9bbb59" strokecolor="#f2f2f2" strokeweight="3pt">
                      <v:shadow on="t" color="#4e6128" opacity=".5" offset="1pt"/>
                      <v:textbo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building additional power plant</w:t>
                            </w:r>
                          </w:p>
                        </w:txbxContent>
                      </v:textbox>
                    </v:roundrect>
                    <v:roundrect id="AutoShape 296" o:spid="_x0000_s1088" style="position:absolute;left:5467;top:6120;width:1733;height:11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eL74A&#10;AADbAAAADwAAAGRycy9kb3ducmV2LnhtbERPy6rCMBDdC/5DGMGdpoqIVKNoQbgLN9fXemjGpthM&#10;apOr1a+/EQR3czjPWaxaW4k7Nb50rGA0TEAQ506XXCg4HraDGQgfkDVWjknBkzyslt3OAlPtHvxL&#10;930oRAxhn6ICE0KdSulzQxb90NXEkbu4xmKIsCmkbvARw20lx0kylRZLjg0Ga8oM5df9n1Xw8rQ9&#10;l2aS3U4ON2f3nGGW7JTq99r1HESgNnzFH/ePjvNH8P4lHiC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Hni++AAAA2wAAAA8AAAAAAAAAAAAAAAAAmAIAAGRycy9kb3ducmV2&#10;LnhtbFBLBQYAAAAABAAEAPUAAACDAwAAAAA=&#10;" fillcolor="#9bbb59" strokecolor="#f2f2f2" strokeweight="3pt">
                      <v:shadow on="t" color="#4e6128" opacity=".5" offset="1pt"/>
                      <v:textbo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cooperating with private electricity agencies (IPP &amp; Excess Power)</w:t>
                            </w:r>
                          </w:p>
                        </w:txbxContent>
                      </v:textbox>
                    </v:roundrect>
                    <v:roundrect id="AutoShape 297" o:spid="_x0000_s1089" style="position:absolute;left:7744;top:6104;width:1825;height:11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UAWMAA&#10;AADbAAAADwAAAGRycy9kb3ducmV2LnhtbERPTWvCQBC9F/wPywi91Y1SRGI2ogHBQy/a6nnITrOh&#10;2dmYXU3SX+8Khd7m8T4n2wy2EXfqfO1YwXyWgCAuna65UvD1uX9bgfABWWPjmBSM5GGTT14yTLXr&#10;+Uj3U6hEDGGfogITQptK6UtDFv3MtcSR+3adxRBhV0ndYR/DbSMXSbKUFmuODQZbKgyVP6ebVfDr&#10;aX+pzXtxPTvcXdy4wiL5UOp1OmzXIAIN4V/85z7oOH8Bz1/iATJ/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tUAWMAAAADbAAAADwAAAAAAAAAAAAAAAACYAgAAZHJzL2Rvd25y&#10;ZXYueG1sUEsFBgAAAAAEAAQA9QAAAIUDAAAAAA==&#10;" fillcolor="#9bbb59" strokecolor="#f2f2f2" strokeweight="3pt">
                      <v:shadow on="t" color="#4e6128" opacity=".5" offset="1pt"/>
                      <v:textbox>
                        <w:txbxContent>
                          <w:p w:rsidR="008D29C7" w:rsidRPr="002B5618" w:rsidRDefault="008D29C7" w:rsidP="002B3E68">
                            <w:pPr>
                              <w:jc w:val="center"/>
                              <w:rPr>
                                <w:rFonts w:ascii="Times New Roman" w:hAnsi="Times New Roman"/>
                                <w:sz w:val="16"/>
                                <w:szCs w:val="16"/>
                              </w:rPr>
                            </w:pPr>
                            <w:r w:rsidRPr="002B5618">
                              <w:rPr>
                                <w:rFonts w:ascii="Times New Roman" w:hAnsi="Times New Roman"/>
                                <w:sz w:val="16"/>
                                <w:szCs w:val="16"/>
                              </w:rPr>
                              <w:t>building Transmission Line System of Sumatera Interconnection</w:t>
                            </w:r>
                          </w:p>
                        </w:txbxContent>
                      </v:textbox>
                    </v:roundrect>
                    <v:roundrect id="AutoShape 298" o:spid="_x0000_s1090" style="position:absolute;left:3704;top:6133;width:1353;height:10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lw8EA&#10;AADbAAAADwAAAGRycy9kb3ducmV2LnhtbERPTWvCQBC9F/wPywi9NRttkZC6igaEHnpp1JyH7DQb&#10;zM7G7FaT/vpuodDbPN7nrLej7cSNBt86VrBIUhDEtdMtNwpOx8NTBsIHZI2dY1IwkYftZvawxly7&#10;O3/QrQyNiCHsc1RgQuhzKX1tyKJPXE8cuU83WAwRDo3UA95juO3kMk1X0mLLscFgT4Wh+lJ+WQXf&#10;ng5Va16K69nhvnJThkX6rtTjfNy9ggg0hn/xn/tNx/nP8PtLPEB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ZpcPBAAAA2wAAAA8AAAAAAAAAAAAAAAAAmAIAAGRycy9kb3du&#10;cmV2LnhtbFBLBQYAAAAABAAEAPUAAACGAwAAAAA=&#10;" fillcolor="#9bbb59" strokecolor="#f2f2f2" strokeweight="3pt">
                      <v:shadow on="t" color="#4e6128" opacity=".5" offset="1pt"/>
                      <v:textbo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renting additional power plant</w:t>
                            </w:r>
                          </w:p>
                        </w:txbxContent>
                      </v:textbox>
                    </v:roundrect>
                    <v:roundrect id="AutoShape 291" o:spid="_x0000_s1091" style="position:absolute;left:3958;top:2453;width:3242;height:6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4f8IA&#10;AADbAAAADwAAAGRycy9kb3ducmV2LnhtbERPTWvCQBC9C/0PyxR6azYVsW10lVIt5FJE7SW3aXZM&#10;QrOzYXdN4r93C4K3ebzPWa5H04qenG8sK3hJUhDEpdUNVwp+jl/PbyB8QNbYWiYFF/KwXj1Mlphp&#10;O/Ce+kOoRAxhn6GCOoQuk9KXNRn0ie2II3eyzmCI0FVSOxxiuGnlNE3n0mDDsaHGjj5rKv8OZ6Pg&#10;veiMy4/b3/At+2I+naWvu81WqafH8WMBItAY7uKbO9dx/gz+f4k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Xh/wgAAANsAAAAPAAAAAAAAAAAAAAAAAJgCAABkcnMvZG93&#10;bnJldi54bWxQSwUGAAAAAAQABAD1AAAAhwMAAAAA&#10;" fillcolor="#4bacc6" strokecolor="#f2f2f2" strokeweight="3pt">
                      <v:shadow on="t" color="#205867" opacity=".5" offset="1pt"/>
                      <v:textbox>
                        <w:txbxContent>
                          <w:p w:rsidR="008D29C7" w:rsidRPr="007123F8" w:rsidRDefault="008D29C7" w:rsidP="002B3E68">
                            <w:pPr>
                              <w:jc w:val="center"/>
                              <w:rPr>
                                <w:rFonts w:ascii="Times New Roman" w:hAnsi="Times New Roman"/>
                                <w:sz w:val="18"/>
                                <w:szCs w:val="18"/>
                              </w:rPr>
                            </w:pPr>
                            <w:r w:rsidRPr="007123F8">
                              <w:rPr>
                                <w:rFonts w:ascii="Times New Roman" w:hAnsi="Times New Roman"/>
                                <w:sz w:val="18"/>
                                <w:szCs w:val="18"/>
                              </w:rPr>
                              <w:t>Electricity of Lampung community is fulfilled sustainably</w:t>
                            </w:r>
                          </w:p>
                        </w:txbxContent>
                      </v:textbox>
                    </v:roundrect>
                    <v:roundrect id="AutoShape 292" o:spid="_x0000_s1092" style="position:absolute;left:2866;top:4412;width:1092;height:7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5tZsIA&#10;AADbAAAADwAAAGRycy9kb3ducmV2LnhtbERPTWvCQBC9C/6HZYRexGwsWCS6irQWSkGoUfA6ZMck&#10;mp0N2TVJ++u7guBtHu9zluveVKKlxpWWFUyjGARxZnXJuYLj4XMyB+E8ssbKMin4JQfr1XCwxETb&#10;jvfUpj4XIYRdggoK7+tESpcVZNBFtiYO3Nk2Bn2ATS51g10IN5V8jeM3abDk0FBgTe8FZdf0ZhSk&#10;t+/LTOa769bGH91JmvFf+0NKvYz6zQKEp94/xQ/3lw7zZ3D/JRw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m1mwgAAANsAAAAPAAAAAAAAAAAAAAAAAJgCAABkcnMvZG93&#10;bnJldi54bWxQSwUGAAAAAAQABAD1AAAAhwMAAAAA&#10;" fillcolor="#f79646" strokecolor="#f2f2f2" strokeweight="3pt">
                      <v:shadow on="t" color="#974706" opacity=".5" offset="1pt"/>
                      <v:textbox>
                        <w:txbxContent>
                          <w:p w:rsidR="008D29C7" w:rsidRPr="00D14F73" w:rsidRDefault="008D29C7" w:rsidP="002B3E68">
                            <w:pPr>
                              <w:spacing w:line="240" w:lineRule="auto"/>
                              <w:jc w:val="center"/>
                              <w:rPr>
                                <w:rFonts w:ascii="Times New Roman" w:hAnsi="Times New Roman"/>
                                <w:color w:val="FFFFFF"/>
                                <w:sz w:val="16"/>
                                <w:szCs w:val="16"/>
                              </w:rPr>
                            </w:pPr>
                            <w:r w:rsidRPr="00D14F73">
                              <w:rPr>
                                <w:rFonts w:ascii="Times New Roman" w:hAnsi="Times New Roman"/>
                                <w:sz w:val="16"/>
                                <w:szCs w:val="16"/>
                              </w:rPr>
                              <w:t>Human resource readiness</w:t>
                            </w:r>
                          </w:p>
                        </w:txbxContent>
                      </v:textbox>
                    </v:roundrect>
                    <v:roundrect id="AutoShape 293" o:spid="_x0000_s1093" style="position:absolute;left:4276;top:4412;width:1439;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zzEcIA&#10;AADbAAAADwAAAGRycy9kb3ducmV2LnhtbERP22rCQBB9F/yHZYS+iNm0oJTUNUgvUAqCTQu+Dtlp&#10;EpOdDdk1Sf16VxB8m8O5zjodTSN66lxlWcFjFIMgzq2uuFDw+/OxeAbhPLLGxjIp+CcH6WY6WWOi&#10;7cDf1Ge+ECGEXYIKSu/bREqXl2TQRbYlDtyf7Qz6ALtC6g6HEG4a+RTHK2mw4tBQYkuvJeV1djIK&#10;stPXcSmLXf1u47fhIM383O9JqYfZuH0B4Wn0d/HN/anD/BVcfwkHyM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nPMRwgAAANsAAAAPAAAAAAAAAAAAAAAAAJgCAABkcnMvZG93&#10;bnJldi54bWxQSwUGAAAAAAQABAD1AAAAhwMAAAAA&#10;" fillcolor="#f79646" strokecolor="#f2f2f2" strokeweight="3pt">
                      <v:shadow on="t" color="#974706" opacity=".5" offset="1pt"/>
                      <v:textbox>
                        <w:txbxContent>
                          <w:p w:rsidR="008D29C7" w:rsidRPr="00D14F73" w:rsidRDefault="008D29C7" w:rsidP="002B3E68">
                            <w:pPr>
                              <w:jc w:val="center"/>
                              <w:rPr>
                                <w:rFonts w:ascii="Times New Roman" w:hAnsi="Times New Roman"/>
                                <w:sz w:val="16"/>
                                <w:szCs w:val="16"/>
                                <w:lang w:val="id-ID"/>
                              </w:rPr>
                            </w:pPr>
                            <w:r>
                              <w:rPr>
                                <w:rFonts w:ascii="Times New Roman" w:hAnsi="Times New Roman"/>
                                <w:sz w:val="16"/>
                                <w:szCs w:val="16"/>
                                <w:lang w:val="id-ID"/>
                              </w:rPr>
                              <w:t>Implementation Technique</w:t>
                            </w:r>
                          </w:p>
                        </w:txbxContent>
                      </v:textbox>
                    </v:roundrect>
                    <v:roundrect id="AutoShape 294" o:spid="_x0000_s1094" style="position:absolute;left:7208;top:4369;width:1125;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WisMA&#10;AADbAAAADwAAAGRycy9kb3ducmV2LnhtbERPTWvCQBC9F/wPywheim4qtEp0E6QqSKHQRsHrkB2T&#10;aHY2ZNck7a/vFgq9zeN9zjodTC06al1lWcHTLAJBnFtdcaHgdNxPlyCcR9ZYWyYFX+QgTUYPa4y1&#10;7fmTuswXIoSwi1FB6X0TS+nykgy6mW2IA3exrUEfYFtI3WIfwk0t51H0Ig1WHBpKbOi1pPyW3Y2C&#10;7P52fZbF+21no21/lubxu/sgpSbjYbMC4Wnw/+I/90GH+Qv4/SUcIJ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BWisMAAADbAAAADwAAAAAAAAAAAAAAAACYAgAAZHJzL2Rv&#10;d25yZXYueG1sUEsFBgAAAAAEAAQA9QAAAIgDAAAAAA==&#10;" fillcolor="#f79646" strokecolor="#f2f2f2" strokeweight="3pt">
                      <v:shadow on="t" color="#974706" opacity=".5" offset="1pt"/>
                      <v:textbo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economic growth</w:t>
                            </w:r>
                          </w:p>
                        </w:txbxContent>
                      </v:textbox>
                    </v:roundrect>
                    <v:roundrect id="AutoShape 301" o:spid="_x0000_s1095" style="position:absolute;left:8724;top:4370;width:1191;height:6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MUA&#10;AADbAAAADwAAAGRycy9kb3ducmV2LnhtbESPQWvCQBCF7wX/wzJCL6VuLFhK6iqiFoogtFHodchO&#10;k2h2NmTXJPrrnUOhtxnem/e+mS8HV6uO2lB5NjCdJKCIc28rLgwcDx/Pb6BCRLZYeyYDVwqwXIwe&#10;5pha3/M3dVkslIRwSNFAGWOTah3ykhyGiW+IRfv1rcMoa1to22Iv4a7WL0nyqh1WLA0lNrQuKT9n&#10;F2cgu+xOM13sz1ufbPof7Z5u3RcZ8zgeVu+gIg3x3/x3/WkFX2DlFx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T8L4xQAAANsAAAAPAAAAAAAAAAAAAAAAAJgCAABkcnMv&#10;ZG93bnJldi54bWxQSwUGAAAAAAQABAD1AAAAigMAAAAA&#10;" fillcolor="#f79646" strokecolor="#f2f2f2" strokeweight="3pt">
                      <v:shadow on="t" color="#974706" opacity=".5" offset="1pt"/>
                      <v:textbo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political intervention</w:t>
                            </w:r>
                          </w:p>
                        </w:txbxContent>
                      </v:textbox>
                    </v:roundrect>
                    <v:roundrect id="AutoShape 302" o:spid="_x0000_s1096" style="position:absolute;left:5926;top:4369;width:1095;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NnY8MA&#10;AADbAAAADwAAAGRycy9kb3ducmV2LnhtbERPTWvCQBC9F/wPywheim4qtGh0E6QqSKHQRsHrkB2T&#10;aHY2ZNck7a/vFgq9zeN9zjodTC06al1lWcHTLAJBnFtdcaHgdNxPFyCcR9ZYWyYFX+QgTUYPa4y1&#10;7fmTuswXIoSwi1FB6X0TS+nykgy6mW2IA3exrUEfYFtI3WIfwk0t51H0Ig1WHBpKbOi1pPyW3Y2C&#10;7P52fZbF+21no21/lubxu/sgpSbjYbMC4Wnw/+I/90GH+Uv4/SUcIJ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NnY8MAAADbAAAADwAAAAAAAAAAAAAAAACYAgAAZHJzL2Rv&#10;d25yZXYueG1sUEsFBgAAAAAEAAQA9QAAAIgDAAAAAA==&#10;" fillcolor="#f79646" strokecolor="#f2f2f2" strokeweight="3pt">
                      <v:shadow on="t" color="#974706" opacity=".5" offset="1pt"/>
                      <v:textbox>
                        <w:txbxContent>
                          <w:p w:rsidR="008D29C7" w:rsidRPr="00D14F73" w:rsidRDefault="008D29C7" w:rsidP="002B3E68">
                            <w:pPr>
                              <w:jc w:val="center"/>
                              <w:rPr>
                                <w:rFonts w:ascii="Times New Roman" w:hAnsi="Times New Roman"/>
                                <w:sz w:val="16"/>
                                <w:szCs w:val="16"/>
                              </w:rPr>
                            </w:pPr>
                            <w:r w:rsidRPr="00D14F73">
                              <w:rPr>
                                <w:rFonts w:ascii="Times New Roman" w:hAnsi="Times New Roman"/>
                                <w:sz w:val="16"/>
                                <w:szCs w:val="16"/>
                              </w:rPr>
                              <w:t>population growth</w:t>
                            </w:r>
                          </w:p>
                        </w:txbxContent>
                      </v:textbox>
                    </v:roundrect>
                    <v:roundrect id="AutoShape 321" o:spid="_x0000_s1097" style="position:absolute;left:6873;top:3455;width:1236;height:4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EQ8EA&#10;AADbAAAADwAAAGRycy9kb3ducmV2LnhtbERPTYvCMBC9C/6HMIKXRdMVdpFqFHEVRFjQKngdmrGt&#10;NpPSxLbur98cBI+P9z1fdqYUDdWusKzgcxyBIE6tLjhTcD5tR1MQziNrLC2Tgic5WC76vTnG2rZ8&#10;pCbxmQgh7GJUkHtfxVK6NCeDbmwr4sBdbW3QB1hnUtfYhnBTykkUfUuDBYeGHCta55Tek4dRkDz2&#10;ty+Z/d43NvppL9J8/DUHUmo46FYzEJ46/xa/3DutYBLWhy/hB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VBEPBAAAA2wAAAA8AAAAAAAAAAAAAAAAAmAIAAGRycy9kb3du&#10;cmV2LnhtbFBLBQYAAAAABAAEAPUAAACGAwAAAAA=&#10;" fillcolor="#f79646" strokecolor="#f2f2f2" strokeweight="3pt">
                      <v:shadow on="t" color="#974706" opacity=".5" offset="1pt"/>
                      <v:textbox>
                        <w:txbxContent>
                          <w:p w:rsidR="008D29C7" w:rsidRPr="007123F8" w:rsidRDefault="008D29C7" w:rsidP="002B3E68">
                            <w:pPr>
                              <w:jc w:val="center"/>
                              <w:rPr>
                                <w:sz w:val="18"/>
                                <w:szCs w:val="18"/>
                                <w:lang w:val="id-ID"/>
                              </w:rPr>
                            </w:pPr>
                            <w:r w:rsidRPr="007123F8">
                              <w:rPr>
                                <w:sz w:val="18"/>
                                <w:szCs w:val="18"/>
                                <w:lang w:val="id-ID"/>
                              </w:rPr>
                              <w:t xml:space="preserve">Eksternal </w:t>
                            </w:r>
                          </w:p>
                        </w:txbxContent>
                      </v:textbox>
                    </v:roundrect>
                    <v:roundrect id="AutoShape 322" o:spid="_x0000_s1098" style="position:absolute;left:3002;top:3455;width:1100;height:4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mh2MQA&#10;AADbAAAADwAAAGRycy9kb3ducmV2LnhtbESPQWvCQBSE74L/YXmCF9GNQkVSVxFbQQqCRqHXR/Y1&#10;Sc2+Ddk1if31XUHwOMzMN8xy3ZlSNFS7wrKC6SQCQZxaXXCm4HLejRcgnEfWWFomBXdysF71e0uM&#10;tW35RE3iMxEg7GJUkHtfxVK6NCeDbmIr4uD92NqgD7LOpK6xDXBTylkUzaXBgsNCjhVtc0qvyc0o&#10;SG5fv28yO1w/bfTRfksz+muOpNRw0G3eQXjq/Cv8bO+1gtkUH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ZodjEAAAA2wAAAA8AAAAAAAAAAAAAAAAAmAIAAGRycy9k&#10;b3ducmV2LnhtbFBLBQYAAAAABAAEAPUAAACJAwAAAAA=&#10;" fillcolor="#f79646" strokecolor="#f2f2f2" strokeweight="3pt">
                      <v:shadow on="t" color="#974706" opacity=".5" offset="1pt"/>
                      <v:textbox>
                        <w:txbxContent>
                          <w:p w:rsidR="008D29C7" w:rsidRPr="007123F8" w:rsidRDefault="008D29C7" w:rsidP="002B3E68">
                            <w:pPr>
                              <w:jc w:val="center"/>
                              <w:rPr>
                                <w:rFonts w:ascii="Times New Roman" w:hAnsi="Times New Roman"/>
                                <w:sz w:val="18"/>
                                <w:szCs w:val="18"/>
                                <w:lang w:val="id-ID"/>
                              </w:rPr>
                            </w:pPr>
                            <w:r w:rsidRPr="007123F8">
                              <w:rPr>
                                <w:rFonts w:ascii="Times New Roman" w:hAnsi="Times New Roman"/>
                                <w:sz w:val="18"/>
                                <w:szCs w:val="18"/>
                                <w:lang w:val="id-ID"/>
                              </w:rPr>
                              <w:t xml:space="preserve">Internal </w:t>
                            </w:r>
                          </w:p>
                        </w:txbxContent>
                      </v:textbox>
                    </v:roundrect>
                    <v:roundrect id="AutoShape 323" o:spid="_x0000_s1099" style="position:absolute;left:1407;top:4412;width:1166;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s/r8UA&#10;AADbAAAADwAAAGRycy9kb3ducmV2LnhtbESPQWvCQBSE74L/YXlCL1I3DSiSuglFWyiCoGmh10f2&#10;NUnNvg3ZNUn767uC4HGYmW+YTTaaRvTUudqygqdFBIK4sLrmUsHnx9vjGoTzyBoby6Tglxxk6XSy&#10;wUTbgU/U574UAcIuQQWV920ipSsqMugWtiUO3rftDPogu1LqDocAN42Mo2glDdYcFipsaVtRcc4v&#10;RkF+2f8sZXk4v9poN3xJM//rj6TUw2x8eQbhafT38K39rhXEMVy/hB8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yz+vxQAAANsAAAAPAAAAAAAAAAAAAAAAAJgCAABkcnMv&#10;ZG93bnJldi54bWxQSwUGAAAAAAQABAD1AAAAigMAAAAA&#10;" fillcolor="#f79646" strokecolor="#f2f2f2" strokeweight="3pt">
                      <v:shadow on="t" color="#974706" opacity=".5" offset="1pt"/>
                      <v:textbox>
                        <w:txbxContent>
                          <w:p w:rsidR="008D29C7" w:rsidRPr="00D14F73" w:rsidRDefault="008D29C7" w:rsidP="002B3E68">
                            <w:pPr>
                              <w:jc w:val="center"/>
                              <w:rPr>
                                <w:rFonts w:ascii="Times New Roman" w:hAnsi="Times New Roman"/>
                                <w:color w:val="FFFFFF"/>
                                <w:sz w:val="16"/>
                                <w:szCs w:val="16"/>
                              </w:rPr>
                            </w:pPr>
                            <w:r w:rsidRPr="00D14F73">
                              <w:rPr>
                                <w:rFonts w:ascii="Times New Roman" w:hAnsi="Times New Roman"/>
                                <w:sz w:val="16"/>
                                <w:szCs w:val="16"/>
                              </w:rPr>
                              <w:t>budget availability</w:t>
                            </w:r>
                          </w:p>
                        </w:txbxContent>
                      </v:textbox>
                    </v:roundrect>
                    <v:shape id="AutoShape 626" o:spid="_x0000_s1100" type="#_x0000_t32" style="position:absolute;left:3704;top:3225;width:1763;height:2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627" o:spid="_x0000_s1101" type="#_x0000_t32" style="position:absolute;left:5467;top:3225;width:2078;height:2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OtqsUAAADbAAAADwAAAGRycy9kb3ducmV2LnhtbESPQWvCQBSE7wX/w/KEXkrdKK2U6Coh&#10;UigBUaPg9ZF9TdJk34bs1qT/3i0Uehxm5htmvR1NK27Uu9qygvksAkFcWF1zqeByfn9+A+E8ssbW&#10;Min4IQfbzeRhjbG2A5/olvtSBAi7GBVU3nexlK6oyKCb2Y44eJ+2N+iD7EupexwC3LRyEUVLabDm&#10;sFBhR2lFRZN/GwV+/5S9fp0OhyRn3iXH7Nok6VWpx+mYrEB4Gv1/+K/9oRUsXuD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OtqsUAAADbAAAADwAAAAAAAAAA&#10;AAAAAAChAgAAZHJzL2Rvd25yZXYueG1sUEsFBgAAAAAEAAQA+QAAAJMDAAAAAA==&#10;"/>
                    <v:shape id="AutoShape 628" o:spid="_x0000_s1102" type="#_x0000_t32" style="position:absolute;left:2010;top:3960;width:1459;height:4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629" o:spid="_x0000_s1103" type="#_x0000_t32" style="position:absolute;left:3469;top:3960;width:0;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630" o:spid="_x0000_s1104" type="#_x0000_t32" style="position:absolute;left:3469;top:3960;width:1468;height: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631" o:spid="_x0000_s1105" type="#_x0000_t32" style="position:absolute;left:6455;top:3960;width:1015;height:4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632" o:spid="_x0000_s1106" type="#_x0000_t32" style="position:absolute;left:7470;top:3960;width:252;height: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633" o:spid="_x0000_s1107" type="#_x0000_t32" style="position:absolute;left:7470;top:3960;width:1845;height:4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634" o:spid="_x0000_s1108" type="#_x0000_t32" style="position:absolute;left:2010;top:5175;width:330;height:9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2Y78UAAADbAAAADwAAAGRycy9kb3ducmV2LnhtbESPQWvCQBSE7wX/w/KEXkrd2FIp0VVC&#10;RCgBUaPg9ZF9TdJk34bs1qT/3i0Uehxm5htmtRlNK27Uu9qygvksAkFcWF1zqeBy3j2/g3AeWWNr&#10;mRT8kIPNevKwwljbgU90y30pAoRdjAoq77tYSldUZNDNbEccvE/bG/RB9qXUPQ4Bblr5EkULabDm&#10;sFBhR2lFRZN/GwV+/5S9fZ0OhyRn3ibH7Nok6VWpx+mYLEF4Gv1/+K/9oRW8zuH3S/gB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2Y78UAAADbAAAADwAAAAAAAAAA&#10;AAAAAAChAgAAZHJzL2Rvd25yZXYueG1sUEsFBgAAAAAEAAQA+QAAAJMDAAAAAA==&#10;"/>
                    <v:shape id="AutoShape 635" o:spid="_x0000_s1109" type="#_x0000_t32" style="position:absolute;left:2340;top:5250;width:1020;height:8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636" o:spid="_x0000_s1110" type="#_x0000_t32" style="position:absolute;left:2340;top:5250;width:2597;height:8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shape id="AutoShape 637" o:spid="_x0000_s1111" type="#_x0000_t32" style="position:absolute;left:2340;top:5175;width:4115;height:9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AutoShape 638" o:spid="_x0000_s1112" type="#_x0000_t32" style="position:absolute;left:2010;top:5175;width:2266;height:9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ae7MQAAADbAAAADwAAAGRycy9kb3ducmV2LnhtbESPQYvCMBSE78L+h/AWvIimq7hINUpx&#10;EURY1K7g9dE822rzUpqo9d+bBcHjMDPfMLNFaypxo8aVlhV8DSIQxJnVJecKDn+r/gSE88gaK8uk&#10;4EEOFvOPzgxjbe+8p1vqcxEg7GJUUHhfx1K6rCCDbmBr4uCdbGPQB9nkUjd4D3BTyWEUfUuDJYeF&#10;AmtaFpRd0qtR4H97m/F5v90mKfNPstscL8nyqFT3s02mIDy1/h1+tddawWgM/1/CD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p7sxAAAANsAAAAPAAAAAAAAAAAA&#10;AAAAAKECAABkcnMvZG93bnJldi54bWxQSwUGAAAAAAQABAD5AAAAkgMAAAAA&#10;"/>
                    <v:shape id="AutoShape 639" o:spid="_x0000_s1113" type="#_x0000_t32" style="position:absolute;left:4276;top:5175;width:3468;height:9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W9nDAAAA2wAAAA8AAAAAAAAAAAAA&#10;AAAAoQIAAGRycy9kb3ducmV2LnhtbFBLBQYAAAAABAAEAPkAAACRAwAAAAA=&#10;"/>
                    <v:shape id="AutoShape 640" o:spid="_x0000_s1114" type="#_x0000_t32" style="position:absolute;left:6330;top:5175;width:1414;height:9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H+QsQAAADbAAAADwAAAGRycy9kb3ducmV2LnhtbESPQWsCMRSE74X+h/AEL0Wza0F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CxAAAANsAAAAPAAAAAAAAAAAA&#10;AAAAAKECAABkcnMvZG93bnJldi54bWxQSwUGAAAAAAQABAD5AAAAkgMAAAAA&#10;"/>
                    <v:shape id="AutoShape 641" o:spid="_x0000_s1115" type="#_x0000_t32" style="position:absolute;left:3360;top:5250;width:2970;height:88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cxcsMAAADbAAAADwAAAGRycy9kb3ducmV2LnhtbERPTWvCQBC9F/oflin0Irppi0WiawiW&#10;QgmIJhW8DtkxicnOhuzWpP++exB6fLzvTTKZTtxocI1lBS+LCARxaXXDlYLT9+d8BcJ5ZI2dZVLw&#10;Sw6S7ePDBmNtR87pVvhKhBB2MSqove9jKV1Zk0G3sD1x4C52MOgDHCqpBxxDuOnkaxS9S4MNh4Ya&#10;e9rVVLbFj1Hg97Nsec0Ph7Rg/kiP2blNd2elnp+mdA3C0+T/xXf3l1bwFsaG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HMXLDAAAA2wAAAA8AAAAAAAAAAAAA&#10;AAAAoQIAAGRycy9kb3ducmV2LnhtbFBLBQYAAAAABAAEAPkAAACRAwAAAAA=&#10;"/>
                    <v:shape id="AutoShape 642" o:spid="_x0000_s1116" type="#_x0000_t32" style="position:absolute;left:8724;top:5100;width:516;height:10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643" o:spid="_x0000_s1117" type="#_x0000_t32" style="position:absolute;left:7722;top:5175;width:1002;height:9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dOCcMAAADbAAAADwAAAGRycy9kb3ducmV2LnhtbERPTWvCQBC9F/oflin0IrppqUWiawiW&#10;QgmIJhW8DtkxicnOhuzWpP++exB6fLzvTTKZTtxocI1lBS+LCARxaXXDlYLT9+d8BcJ5ZI2dZVLw&#10;Sw6S7ePDBmNtR87pVvhKhBB2MSqove9jKV1Zk0G3sD1x4C52MOgDHCqpBxxDuOnkaxS9S4MNh4Ya&#10;e9rVVLbFj1Hg97Nsec0Ph7Rg/kiP2blNd2elnp+mdA3C0+T/xXf3l1bwFtaH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3TgnDAAAA2wAAAA8AAAAAAAAAAAAA&#10;AAAAoQIAAGRycy9kb3ducmV2LnhtbFBLBQYAAAAABAAEAPkAAACRAwAAAAA=&#10;"/>
                    <v:shape id="AutoShape 644" o:spid="_x0000_s1118" type="#_x0000_t32" style="position:absolute;left:6330;top:5175;width:2394;height:9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vrksUAAADbAAAADwAAAGRycy9kb3ducmV2LnhtbESPQWvCQBSE7wX/w/KEXkrdWFop0VVC&#10;RCgBUaPg9ZF9TdJk34bs1qT/3i0Uehxm5htmtRlNK27Uu9qygvksAkFcWF1zqeBy3j2/g3AeWWNr&#10;mRT8kIPNevKwwljbgU90y30pAoRdjAoq77tYSldUZNDNbEccvE/bG/RB9qXUPQ4Bblr5EkULabDm&#10;sFBhR2lFRZN/GwV+/5S9fZ0OhyRn3ibH7Nok6VWpx+mYLEF4Gv1/+K/9oRW8zuH3S/gB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vrksUAAADbAAAADwAAAAAAAAAA&#10;AAAAAAChAgAAZHJzL2Rvd25yZXYueG1sUEsFBgAAAAAEAAQA+QAAAJMDAAAAAA==&#10;"/>
                  </v:group>
                  <v:group id="Group 645" o:spid="_x0000_s1119" style="position:absolute;left:2010;top:5100;width:7230;height:1033" coordorigin="2010,5100" coordsize="7230,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AutoShape 646" o:spid="_x0000_s1120" type="#_x0000_t32" style="position:absolute;left:2340;top:5175;width:5404;height:9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647" o:spid="_x0000_s1121" type="#_x0000_t32" style="position:absolute;left:2340;top:5100;width:6900;height:10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648" o:spid="_x0000_s1122" type="#_x0000_t32" style="position:absolute;left:4276;top:5175;width:2179;height:9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649" o:spid="_x0000_s1123" type="#_x0000_t32" style="position:absolute;left:4276;top:5100;width:4964;height:10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650" o:spid="_x0000_s1124" type="#_x0000_t32" style="position:absolute;left:6330;top:5100;width:2910;height:10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NP8QAAADbAAAADwAAAGRycy9kb3ducmV2LnhtbESPQWsCMRSE74X+h/AEL0WzK0V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40/xAAAANsAAAAPAAAAAAAAAAAA&#10;AAAAAKECAABkcnMvZG93bnJldi54bWxQSwUGAAAAAAQABAD5AAAAkgMAAAAA&#10;"/>
                    <v:shape id="AutoShape 651" o:spid="_x0000_s1125" type="#_x0000_t32" style="position:absolute;left:4937;top:5250;width:1393;height:88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FCD8MAAADbAAAADwAAAGRycy9kb3ducmV2LnhtbERPTWvCQBC9F/oflin0IrppqUWiawiW&#10;QgmIJhW8DtkxicnOhuzWpP++exB6fLzvTTKZTtxocI1lBS+LCARxaXXDlYLT9+d8BcJ5ZI2dZVLw&#10;Sw6S7ePDBmNtR87pVvhKhBB2MSqove9jKV1Zk0G3sD1x4C52MOgDHCqpBxxDuOnkaxS9S4MNh4Ya&#10;e9rVVLbFj1Hg97Nsec0Ph7Rg/kiP2blNd2elnp+mdA3C0+T/xXf3l1bwFsaGL+EH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g/DAAAA2wAAAA8AAAAAAAAAAAAA&#10;AAAAoQIAAGRycy9kb3ducmV2LnhtbFBLBQYAAAAABAAEAPkAAACRAwAAAAA=&#10;"/>
                    <v:shape id="AutoShape 652" o:spid="_x0000_s1126" type="#_x0000_t32" style="position:absolute;left:6330;top:5175;width:125;height:9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shape id="AutoShape 653" o:spid="_x0000_s1127" type="#_x0000_t32" style="position:absolute;left:2010;top:5175;width:4320;height:9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7Y1MEAAADbAAAADwAAAGRycy9kb3ducmV2LnhtbERPTYvCMBC9L/gfwghelm2q4CLdRimK&#10;IIK4VsHr0My2XZtJaaLWf28OgsfH+04XvWnEjTpXW1YwjmIQxIXVNZcKTsf11wyE88gaG8uk4EEO&#10;FvPBR4qJtnc+0C33pQgh7BJUUHnfJlK6oiKDLrItceD+bGfQB9iVUnd4D+GmkZM4/pYGaw4NFba0&#10;rKi45FejwO8+t9P/w36f5cyr7Hd7vmTLs1KjYZ/9gPDU+7f45d5oBdOwPnw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LtjUwQAAANsAAAAPAAAAAAAAAAAAAAAA&#10;AKECAABkcnMvZG93bnJldi54bWxQSwUGAAAAAAQABAD5AAAAjwMAAAAA&#10;"/>
                    <v:shape id="AutoShape 654" o:spid="_x0000_s1128" type="#_x0000_t32" style="position:absolute;left:4937;top:5250;width:3787;height:88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J9T8UAAADbAAAADwAAAGRycy9kb3ducmV2LnhtbESPQWvCQBSE70L/w/IKvUizsWApMZsQ&#10;LEIRxJoWcn1kn0lq9m3Irpr+e7dQ8DjMzDdMmk+mFxcaXWdZwSKKQRDXVnfcKPj+2jy/gXAeWWNv&#10;mRT8koM8e5ilmGh75QNdSt+IAGGXoILW+yGR0tUtGXSRHYiDd7SjQR/k2Eg94jXATS9f4vhVGuw4&#10;LLQ40Lql+lSejQK/m2+XP4f9viiZ34vPbXUq1pVST49TsQLhafL38H/7QytYLuDvS/gBMr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2J9T8UAAADbAAAADwAAAAAAAAAA&#10;AAAAAAChAgAAZHJzL2Rvd25yZXYueG1sUEsFBgAAAAAEAAQA+QAAAJMDAAAAAA==&#10;"/>
                    <v:shape id="AutoShape 655" o:spid="_x0000_s1129" type="#_x0000_t32" style="position:absolute;left:2010;top:5175;width:6714;height:9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DjOMMAAADbAAAADwAAAGRycy9kb3ducmV2LnhtbESPQYvCMBSE74L/ITxhL6LpCopUoxRl&#10;QYRFrYLXR/Nsq81LaaJ2//1GEDwOM/MNM1+2phIPalxpWcH3MAJBnFldcq7gdPwZTEE4j6yxskwK&#10;/sjBctHtzDHW9skHeqQ+FwHCLkYFhfd1LKXLCjLohrYmDt7FNgZ9kE0udYPPADeVHEXRRBosOSwU&#10;WNOqoOyW3o0C/9vfjq+H3S5JmdfJfnu+JauzUl+9NpmB8NT6T/jd3mgF4xG8voQf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4zjDAAAA2wAAAA8AAAAAAAAAAAAA&#10;AAAAoQIAAGRycy9kb3ducmV2LnhtbFBLBQYAAAAABAAEAPkAAACRAwAAAAA=&#10;"/>
                  </v:group>
                </v:group>
              </v:group>
            </w:pict>
          </mc:Fallback>
        </mc:AlternateContent>
      </w:r>
    </w:p>
    <w:p w:rsidR="002B3E68" w:rsidRPr="00E032CB" w:rsidRDefault="002B3E68" w:rsidP="00E032CB">
      <w:pPr>
        <w:spacing w:after="100" w:afterAutospacing="1" w:line="240" w:lineRule="auto"/>
        <w:jc w:val="both"/>
        <w:rPr>
          <w:rFonts w:ascii="Times New Roman" w:hAnsi="Times New Roman"/>
          <w:sz w:val="20"/>
          <w:szCs w:val="20"/>
        </w:rPr>
      </w:pPr>
      <w:r w:rsidRPr="00E032CB">
        <w:rPr>
          <w:rFonts w:ascii="Times New Roman" w:hAnsi="Times New Roman"/>
          <w:sz w:val="20"/>
          <w:szCs w:val="20"/>
        </w:rPr>
        <w:t>Goal</w:t>
      </w:r>
    </w:p>
    <w:p w:rsidR="002B3E68" w:rsidRPr="00E032CB" w:rsidRDefault="002B3E68" w:rsidP="00E032CB">
      <w:pPr>
        <w:spacing w:after="100" w:afterAutospacing="1" w:line="240" w:lineRule="auto"/>
        <w:ind w:left="720"/>
        <w:jc w:val="both"/>
        <w:rPr>
          <w:rFonts w:ascii="Times New Roman" w:hAnsi="Times New Roman"/>
        </w:rPr>
      </w:pPr>
    </w:p>
    <w:p w:rsidR="002B3E68" w:rsidRPr="00E032CB" w:rsidRDefault="002B3E68" w:rsidP="00E032CB">
      <w:pPr>
        <w:spacing w:after="100" w:afterAutospacing="1" w:line="240" w:lineRule="auto"/>
        <w:jc w:val="both"/>
        <w:rPr>
          <w:rFonts w:ascii="Times New Roman" w:hAnsi="Times New Roman"/>
          <w:sz w:val="20"/>
          <w:szCs w:val="20"/>
        </w:rPr>
      </w:pPr>
      <w:r w:rsidRPr="00E032CB">
        <w:rPr>
          <w:rFonts w:ascii="Times New Roman" w:hAnsi="Times New Roman"/>
          <w:sz w:val="20"/>
          <w:szCs w:val="20"/>
        </w:rPr>
        <w:t>Criteria</w:t>
      </w:r>
    </w:p>
    <w:p w:rsidR="002B3E68" w:rsidRPr="00E032CB" w:rsidRDefault="002B3E68" w:rsidP="00E032CB">
      <w:pPr>
        <w:spacing w:after="100" w:afterAutospacing="1" w:line="240" w:lineRule="auto"/>
        <w:jc w:val="both"/>
        <w:rPr>
          <w:rFonts w:ascii="Times New Roman" w:hAnsi="Times New Roman"/>
          <w:sz w:val="20"/>
          <w:szCs w:val="20"/>
        </w:rPr>
      </w:pPr>
    </w:p>
    <w:p w:rsidR="002B3E68" w:rsidRPr="00E032CB" w:rsidRDefault="002B3E68" w:rsidP="00E032CB">
      <w:pPr>
        <w:spacing w:after="0" w:line="240" w:lineRule="auto"/>
        <w:jc w:val="both"/>
        <w:rPr>
          <w:rFonts w:ascii="Times New Roman" w:hAnsi="Times New Roman"/>
          <w:sz w:val="20"/>
          <w:szCs w:val="20"/>
        </w:rPr>
      </w:pPr>
      <w:r w:rsidRPr="00E032CB">
        <w:rPr>
          <w:rFonts w:ascii="Times New Roman" w:hAnsi="Times New Roman"/>
          <w:sz w:val="20"/>
          <w:szCs w:val="20"/>
        </w:rPr>
        <w:t>Sub</w:t>
      </w:r>
    </w:p>
    <w:p w:rsidR="002B3E68" w:rsidRPr="00E032CB" w:rsidRDefault="002B3E68" w:rsidP="00E032CB">
      <w:pPr>
        <w:spacing w:after="0" w:line="240" w:lineRule="auto"/>
        <w:jc w:val="both"/>
        <w:rPr>
          <w:rFonts w:ascii="Times New Roman" w:hAnsi="Times New Roman"/>
          <w:sz w:val="20"/>
          <w:szCs w:val="20"/>
        </w:rPr>
      </w:pPr>
      <w:r w:rsidRPr="00E032CB">
        <w:rPr>
          <w:rFonts w:ascii="Times New Roman" w:hAnsi="Times New Roman"/>
          <w:sz w:val="20"/>
          <w:szCs w:val="20"/>
        </w:rPr>
        <w:t>Criteria</w:t>
      </w:r>
    </w:p>
    <w:p w:rsidR="002B3E68" w:rsidRPr="00E032CB" w:rsidRDefault="002B3E68" w:rsidP="00E032CB">
      <w:pPr>
        <w:spacing w:after="0" w:line="240" w:lineRule="auto"/>
        <w:jc w:val="both"/>
        <w:rPr>
          <w:rFonts w:ascii="Times New Roman" w:hAnsi="Times New Roman"/>
          <w:sz w:val="20"/>
          <w:szCs w:val="20"/>
        </w:rPr>
      </w:pPr>
    </w:p>
    <w:p w:rsidR="002B3E68" w:rsidRPr="00E032CB" w:rsidRDefault="002B3E68" w:rsidP="00E032CB">
      <w:pPr>
        <w:spacing w:after="0" w:line="240" w:lineRule="auto"/>
        <w:jc w:val="both"/>
        <w:rPr>
          <w:rFonts w:ascii="Times New Roman" w:hAnsi="Times New Roman"/>
          <w:sz w:val="20"/>
          <w:szCs w:val="20"/>
        </w:rPr>
      </w:pPr>
    </w:p>
    <w:p w:rsidR="002B3E68" w:rsidRPr="00E032CB" w:rsidRDefault="002B3E68" w:rsidP="00E032CB">
      <w:pPr>
        <w:spacing w:after="0" w:line="240" w:lineRule="auto"/>
        <w:jc w:val="both"/>
        <w:rPr>
          <w:rFonts w:ascii="Times New Roman" w:hAnsi="Times New Roman"/>
          <w:sz w:val="20"/>
          <w:szCs w:val="20"/>
        </w:rPr>
      </w:pPr>
    </w:p>
    <w:p w:rsidR="002B3E68" w:rsidRPr="00E032CB" w:rsidRDefault="002B3E68" w:rsidP="00E032CB">
      <w:pPr>
        <w:spacing w:after="0" w:line="240" w:lineRule="auto"/>
        <w:jc w:val="both"/>
        <w:rPr>
          <w:rFonts w:ascii="Times New Roman" w:hAnsi="Times New Roman"/>
          <w:sz w:val="20"/>
          <w:szCs w:val="20"/>
        </w:rPr>
      </w:pPr>
    </w:p>
    <w:p w:rsidR="002B3E68" w:rsidRPr="00E032CB" w:rsidRDefault="002B3E68" w:rsidP="00E032CB">
      <w:pPr>
        <w:spacing w:after="0" w:line="240" w:lineRule="auto"/>
        <w:jc w:val="both"/>
        <w:rPr>
          <w:rFonts w:ascii="Times New Roman" w:hAnsi="Times New Roman"/>
          <w:sz w:val="20"/>
          <w:szCs w:val="20"/>
        </w:rPr>
      </w:pPr>
    </w:p>
    <w:p w:rsidR="002B3E68" w:rsidRPr="00E032CB" w:rsidRDefault="002B3E68" w:rsidP="00E032CB">
      <w:pPr>
        <w:spacing w:after="0" w:line="240" w:lineRule="auto"/>
        <w:jc w:val="both"/>
        <w:rPr>
          <w:rFonts w:ascii="Times New Roman" w:hAnsi="Times New Roman"/>
          <w:sz w:val="20"/>
          <w:szCs w:val="20"/>
        </w:rPr>
      </w:pPr>
      <w:r w:rsidRPr="00E032CB">
        <w:rPr>
          <w:rFonts w:ascii="Times New Roman" w:hAnsi="Times New Roman"/>
          <w:sz w:val="20"/>
          <w:szCs w:val="20"/>
        </w:rPr>
        <w:t>Alternative</w:t>
      </w:r>
    </w:p>
    <w:p w:rsidR="002B3E68" w:rsidRPr="00E032CB" w:rsidRDefault="002B3E68" w:rsidP="00E032CB">
      <w:pPr>
        <w:spacing w:after="100" w:afterAutospacing="1" w:line="240" w:lineRule="auto"/>
        <w:jc w:val="both"/>
        <w:rPr>
          <w:rFonts w:ascii="Times New Roman" w:hAnsi="Times New Roman"/>
          <w:sz w:val="20"/>
          <w:szCs w:val="20"/>
        </w:rPr>
      </w:pPr>
    </w:p>
    <w:p w:rsidR="002B3E68" w:rsidRPr="00E032CB" w:rsidRDefault="002B3E68" w:rsidP="00E032CB">
      <w:pPr>
        <w:pStyle w:val="MediumGrid1-Accent21"/>
        <w:tabs>
          <w:tab w:val="left" w:pos="7434"/>
        </w:tabs>
        <w:rPr>
          <w:rFonts w:ascii="Times New Roman" w:hAnsi="Times New Roman"/>
        </w:rPr>
      </w:pPr>
    </w:p>
    <w:p w:rsidR="002B3E68" w:rsidRPr="00E032CB" w:rsidRDefault="008D29C7" w:rsidP="00E032CB">
      <w:pPr>
        <w:pStyle w:val="MediumGrid1-Accent21"/>
        <w:tabs>
          <w:tab w:val="left" w:pos="7434"/>
        </w:tabs>
        <w:jc w:val="center"/>
        <w:rPr>
          <w:rFonts w:ascii="Times New Roman" w:hAnsi="Times New Roman"/>
        </w:rPr>
      </w:pPr>
      <w:r w:rsidRPr="00E032CB">
        <w:rPr>
          <w:rFonts w:ascii="Times New Roman" w:hAnsi="Times New Roman"/>
        </w:rPr>
        <w:t>Fig.</w:t>
      </w:r>
      <w:r w:rsidR="009137C7">
        <w:rPr>
          <w:rFonts w:ascii="Times New Roman" w:hAnsi="Times New Roman"/>
        </w:rPr>
        <w:t>III</w:t>
      </w:r>
      <w:r w:rsidRPr="00E032CB">
        <w:rPr>
          <w:rFonts w:ascii="Times New Roman" w:hAnsi="Times New Roman"/>
        </w:rPr>
        <w:t xml:space="preserve">. </w:t>
      </w:r>
      <w:r w:rsidR="002B3E68" w:rsidRPr="00E032CB">
        <w:rPr>
          <w:rFonts w:ascii="Times New Roman" w:hAnsi="Times New Roman"/>
        </w:rPr>
        <w:t xml:space="preserve">AHP </w:t>
      </w:r>
      <w:r w:rsidR="002B3E68" w:rsidRPr="00E032CB">
        <w:rPr>
          <w:rFonts w:ascii="Times New Roman" w:hAnsi="Times New Roman"/>
          <w:bCs/>
        </w:rPr>
        <w:t>Model of Electric Power Fulfillment in Lampung Province</w:t>
      </w:r>
    </w:p>
    <w:p w:rsidR="00F80645" w:rsidRPr="00E032CB" w:rsidRDefault="00F80645" w:rsidP="00E032CB">
      <w:pPr>
        <w:spacing w:after="0" w:line="240" w:lineRule="auto"/>
        <w:jc w:val="both"/>
        <w:rPr>
          <w:rFonts w:ascii="Times New Roman" w:hAnsi="Times New Roman"/>
          <w:sz w:val="20"/>
          <w:szCs w:val="20"/>
          <w:lang w:val="id-ID"/>
        </w:rPr>
      </w:pPr>
    </w:p>
    <w:p w:rsidR="0066098F" w:rsidRPr="00E032CB" w:rsidRDefault="0066098F" w:rsidP="00E032CB">
      <w:pPr>
        <w:spacing w:after="0" w:line="240" w:lineRule="auto"/>
        <w:jc w:val="both"/>
        <w:rPr>
          <w:rFonts w:ascii="Times New Roman" w:hAnsi="Times New Roman"/>
          <w:sz w:val="20"/>
          <w:szCs w:val="20"/>
        </w:rPr>
        <w:sectPr w:rsidR="0066098F" w:rsidRPr="00E032CB" w:rsidSect="00E032CB">
          <w:type w:val="continuous"/>
          <w:pgSz w:w="11907" w:h="16839" w:code="9"/>
          <w:pgMar w:top="1440" w:right="1440" w:bottom="1440" w:left="1440" w:header="0" w:footer="0" w:gutter="0"/>
          <w:cols w:space="708"/>
          <w:docGrid w:linePitch="360"/>
        </w:sectPr>
      </w:pPr>
    </w:p>
    <w:p w:rsidR="002712B2" w:rsidRPr="007A4A7D" w:rsidRDefault="002712B2" w:rsidP="00E032CB">
      <w:pPr>
        <w:spacing w:after="0" w:line="220" w:lineRule="exact"/>
        <w:jc w:val="both"/>
        <w:rPr>
          <w:rFonts w:ascii="Times New Roman" w:hAnsi="Times New Roman"/>
        </w:rPr>
      </w:pPr>
      <w:r w:rsidRPr="007A4A7D">
        <w:rPr>
          <w:rFonts w:ascii="Times New Roman" w:hAnsi="Times New Roman"/>
        </w:rPr>
        <w:lastRenderedPageBreak/>
        <w:t>Alternative</w:t>
      </w:r>
    </w:p>
    <w:p w:rsidR="00085C95" w:rsidRPr="007A4A7D" w:rsidRDefault="00085C95" w:rsidP="00E032CB">
      <w:pPr>
        <w:spacing w:after="0" w:line="220" w:lineRule="exact"/>
        <w:jc w:val="both"/>
        <w:rPr>
          <w:rFonts w:ascii="Times New Roman" w:hAnsi="Times New Roman"/>
          <w:lang w:val="id-ID"/>
        </w:rPr>
        <w:sectPr w:rsidR="00085C95" w:rsidRPr="007A4A7D" w:rsidSect="00E032CB">
          <w:type w:val="continuous"/>
          <w:pgSz w:w="11907" w:h="16839" w:code="9"/>
          <w:pgMar w:top="1440" w:right="1440" w:bottom="1440" w:left="1440" w:header="0" w:footer="0" w:gutter="0"/>
          <w:cols w:num="2" w:space="708"/>
          <w:docGrid w:linePitch="360"/>
        </w:sectPr>
      </w:pPr>
    </w:p>
    <w:p w:rsidR="00EA7E16" w:rsidRPr="007A4A7D" w:rsidRDefault="00EA7E16" w:rsidP="00E032CB">
      <w:pPr>
        <w:spacing w:after="0" w:line="220" w:lineRule="exact"/>
        <w:jc w:val="both"/>
        <w:rPr>
          <w:rFonts w:ascii="Times New Roman" w:hAnsi="Times New Roman"/>
        </w:rPr>
      </w:pPr>
      <w:r w:rsidRPr="007A4A7D">
        <w:rPr>
          <w:rFonts w:ascii="Times New Roman" w:hAnsi="Times New Roman"/>
        </w:rPr>
        <w:lastRenderedPageBreak/>
        <w:t xml:space="preserve">Explanation: </w:t>
      </w:r>
    </w:p>
    <w:p w:rsidR="00EA7E16" w:rsidRPr="007A4A7D" w:rsidRDefault="00071533" w:rsidP="00E032CB">
      <w:pPr>
        <w:spacing w:after="0" w:line="220" w:lineRule="exact"/>
        <w:jc w:val="both"/>
        <w:rPr>
          <w:rFonts w:ascii="Times New Roman" w:hAnsi="Times New Roman"/>
        </w:rPr>
      </w:pPr>
      <w:r w:rsidRPr="007A4A7D">
        <w:rPr>
          <w:rFonts w:ascii="Times New Roman" w:hAnsi="Times New Roman"/>
        </w:rPr>
        <w:t xml:space="preserve">Goal → Electricity of Lampung community is fulfilled sustainably </w:t>
      </w:r>
    </w:p>
    <w:p w:rsidR="00071533" w:rsidRPr="007A4A7D" w:rsidRDefault="00071533" w:rsidP="00E032CB">
      <w:pPr>
        <w:spacing w:after="0" w:line="220" w:lineRule="exact"/>
        <w:jc w:val="both"/>
        <w:rPr>
          <w:rFonts w:ascii="Times New Roman" w:hAnsi="Times New Roman"/>
        </w:rPr>
      </w:pPr>
      <w:r w:rsidRPr="007A4A7D">
        <w:rPr>
          <w:rFonts w:ascii="Times New Roman" w:hAnsi="Times New Roman"/>
        </w:rPr>
        <w:t>Criteria → Internal and External</w:t>
      </w:r>
    </w:p>
    <w:p w:rsidR="00071533" w:rsidRPr="007A4A7D" w:rsidRDefault="00071533" w:rsidP="00E032CB">
      <w:pPr>
        <w:spacing w:after="0" w:line="220" w:lineRule="exact"/>
        <w:jc w:val="both"/>
        <w:rPr>
          <w:rFonts w:ascii="Times New Roman" w:hAnsi="Times New Roman"/>
        </w:rPr>
      </w:pPr>
      <w:r w:rsidRPr="007A4A7D">
        <w:rPr>
          <w:rFonts w:ascii="Times New Roman" w:hAnsi="Times New Roman"/>
        </w:rPr>
        <w:t xml:space="preserve">Sub Criteria </w:t>
      </w:r>
      <w:r w:rsidR="009949E8" w:rsidRPr="007A4A7D">
        <w:rPr>
          <w:rFonts w:ascii="Times New Roman" w:hAnsi="Times New Roman"/>
        </w:rPr>
        <w:t xml:space="preserve">→ </w:t>
      </w:r>
      <w:r w:rsidRPr="007A4A7D">
        <w:rPr>
          <w:rFonts w:ascii="Times New Roman" w:hAnsi="Times New Roman"/>
        </w:rPr>
        <w:t>budget availability,</w:t>
      </w:r>
      <w:r w:rsidR="009949E8" w:rsidRPr="007A4A7D">
        <w:rPr>
          <w:rFonts w:ascii="Times New Roman" w:hAnsi="Times New Roman"/>
        </w:rPr>
        <w:t xml:space="preserve"> Human resource readiness, </w:t>
      </w:r>
      <w:r w:rsidR="00171840" w:rsidRPr="007A4A7D">
        <w:rPr>
          <w:rFonts w:ascii="Times New Roman" w:hAnsi="Times New Roman"/>
        </w:rPr>
        <w:t xml:space="preserve">implementation </w:t>
      </w:r>
      <w:r w:rsidR="00CC623A" w:rsidRPr="007A4A7D">
        <w:rPr>
          <w:rFonts w:ascii="Times New Roman" w:hAnsi="Times New Roman"/>
        </w:rPr>
        <w:t>technique</w:t>
      </w:r>
      <w:r w:rsidR="009949E8" w:rsidRPr="007A4A7D">
        <w:rPr>
          <w:rFonts w:ascii="Times New Roman" w:hAnsi="Times New Roman"/>
        </w:rPr>
        <w:t>, population growth, economic growth, political intervention</w:t>
      </w:r>
    </w:p>
    <w:p w:rsidR="009949E8" w:rsidRPr="007A4A7D" w:rsidRDefault="009949E8" w:rsidP="00E032CB">
      <w:pPr>
        <w:spacing w:after="0" w:line="220" w:lineRule="exact"/>
        <w:jc w:val="both"/>
        <w:rPr>
          <w:rFonts w:ascii="Times New Roman" w:hAnsi="Times New Roman"/>
        </w:rPr>
      </w:pPr>
      <w:r w:rsidRPr="007A4A7D">
        <w:rPr>
          <w:rFonts w:ascii="Times New Roman" w:hAnsi="Times New Roman"/>
        </w:rPr>
        <w:t xml:space="preserve">Alternative </w:t>
      </w:r>
      <w:r w:rsidR="00780217" w:rsidRPr="007A4A7D">
        <w:rPr>
          <w:rFonts w:ascii="Times New Roman" w:hAnsi="Times New Roman"/>
        </w:rPr>
        <w:t xml:space="preserve">→ building additional power plant, </w:t>
      </w:r>
      <w:r w:rsidR="0069155C" w:rsidRPr="007A4A7D">
        <w:rPr>
          <w:rFonts w:ascii="Times New Roman" w:hAnsi="Times New Roman"/>
        </w:rPr>
        <w:t xml:space="preserve">renting </w:t>
      </w:r>
      <w:r w:rsidR="00780217" w:rsidRPr="007A4A7D">
        <w:rPr>
          <w:rFonts w:ascii="Times New Roman" w:hAnsi="Times New Roman"/>
        </w:rPr>
        <w:t xml:space="preserve">additional power plant, cooperating with private electricity agencies (IPP &amp; Excess Power), building Transmission Line System of Sumatera Interconnection </w:t>
      </w:r>
    </w:p>
    <w:p w:rsidR="0066098F" w:rsidRPr="007A4A7D" w:rsidRDefault="00C6439F" w:rsidP="00E032CB">
      <w:pPr>
        <w:spacing w:after="100" w:afterAutospacing="1" w:line="220" w:lineRule="exact"/>
        <w:jc w:val="both"/>
        <w:rPr>
          <w:rFonts w:ascii="Times New Roman" w:hAnsi="Times New Roman"/>
          <w:lang w:val="id-ID"/>
        </w:rPr>
      </w:pPr>
      <w:r w:rsidRPr="007A4A7D">
        <w:rPr>
          <w:rFonts w:ascii="Times New Roman" w:hAnsi="Times New Roman"/>
        </w:rPr>
        <w:lastRenderedPageBreak/>
        <w:t xml:space="preserve">From the hierarchy above, there are three (3) hierarchy levels, one (1) goal, which is the </w:t>
      </w:r>
      <w:r w:rsidR="00834008" w:rsidRPr="007A4A7D">
        <w:rPr>
          <w:rFonts w:ascii="Times New Roman" w:hAnsi="Times New Roman"/>
        </w:rPr>
        <w:t xml:space="preserve">electricity </w:t>
      </w:r>
      <w:r w:rsidRPr="007A4A7D">
        <w:rPr>
          <w:rFonts w:ascii="Times New Roman" w:hAnsi="Times New Roman"/>
        </w:rPr>
        <w:t xml:space="preserve">fulfillment of </w:t>
      </w:r>
      <w:r w:rsidR="00834008" w:rsidRPr="007A4A7D">
        <w:rPr>
          <w:rFonts w:ascii="Times New Roman" w:hAnsi="Times New Roman"/>
        </w:rPr>
        <w:t xml:space="preserve">Lampung Community sustainably, two (2) criteria, which are internal and external factors, six (6) sub criteria which are budget availability, HR readiness, implementation technical, population growth, economic growth, and political intervention, and four (4) alternatives which are </w:t>
      </w:r>
      <w:r w:rsidR="00E13C8D" w:rsidRPr="007A4A7D">
        <w:rPr>
          <w:rFonts w:ascii="Times New Roman" w:hAnsi="Times New Roman"/>
        </w:rPr>
        <w:t xml:space="preserve">building additional power plant, </w:t>
      </w:r>
      <w:r w:rsidR="0069155C" w:rsidRPr="007A4A7D">
        <w:rPr>
          <w:rFonts w:ascii="Times New Roman" w:hAnsi="Times New Roman"/>
        </w:rPr>
        <w:t xml:space="preserve">renting </w:t>
      </w:r>
      <w:r w:rsidR="00E13C8D" w:rsidRPr="007A4A7D">
        <w:rPr>
          <w:rFonts w:ascii="Times New Roman" w:hAnsi="Times New Roman"/>
        </w:rPr>
        <w:t xml:space="preserve">additional power plant, IPP &amp; Excess Power and building transmission lines of Sumatera interconnection system.  The following is description of each existing criterion, sub criterion and alternative: </w:t>
      </w:r>
    </w:p>
    <w:p w:rsidR="0066098F" w:rsidRPr="00E032CB" w:rsidRDefault="0066098F" w:rsidP="00E032CB">
      <w:pPr>
        <w:spacing w:after="100" w:afterAutospacing="1" w:line="220" w:lineRule="exact"/>
        <w:jc w:val="both"/>
        <w:rPr>
          <w:rFonts w:ascii="Times New Roman" w:hAnsi="Times New Roman"/>
          <w:sz w:val="20"/>
          <w:szCs w:val="20"/>
          <w:lang w:val="id-ID"/>
        </w:rPr>
        <w:sectPr w:rsidR="0066098F" w:rsidRPr="00E032CB" w:rsidSect="00E032CB">
          <w:type w:val="continuous"/>
          <w:pgSz w:w="11907" w:h="16839" w:code="9"/>
          <w:pgMar w:top="1440" w:right="1440" w:bottom="1440" w:left="1440" w:header="0" w:footer="0" w:gutter="0"/>
          <w:cols w:num="2" w:space="283"/>
          <w:docGrid w:linePitch="360"/>
        </w:sectPr>
      </w:pPr>
    </w:p>
    <w:p w:rsidR="00DF1DF8" w:rsidRPr="00E032CB" w:rsidRDefault="0066098F" w:rsidP="00E032CB">
      <w:pPr>
        <w:spacing w:after="100" w:afterAutospacing="1" w:line="240" w:lineRule="auto"/>
        <w:jc w:val="both"/>
        <w:rPr>
          <w:rFonts w:ascii="Times New Roman" w:hAnsi="Times New Roman"/>
          <w:sz w:val="20"/>
          <w:szCs w:val="20"/>
        </w:rPr>
      </w:pPr>
      <w:r w:rsidRPr="00E032CB">
        <w:rPr>
          <w:rFonts w:ascii="Times New Roman" w:hAnsi="Times New Roman"/>
          <w:sz w:val="20"/>
          <w:szCs w:val="20"/>
          <w:lang w:val="id-ID"/>
        </w:rPr>
        <w:lastRenderedPageBreak/>
        <w:t xml:space="preserve">                                                                </w:t>
      </w:r>
      <w:r w:rsidR="00DF1DF8" w:rsidRPr="00E032CB">
        <w:rPr>
          <w:rFonts w:ascii="Times New Roman" w:hAnsi="Times New Roman"/>
          <w:sz w:val="20"/>
          <w:szCs w:val="20"/>
        </w:rPr>
        <w:t xml:space="preserve">Table </w:t>
      </w:r>
      <w:r w:rsidR="009137C7">
        <w:rPr>
          <w:rFonts w:ascii="Times New Roman" w:hAnsi="Times New Roman"/>
          <w:sz w:val="20"/>
          <w:szCs w:val="20"/>
        </w:rPr>
        <w:t>I</w:t>
      </w:r>
      <w:r w:rsidR="00DF1DF8" w:rsidRPr="00E032CB">
        <w:rPr>
          <w:rFonts w:ascii="Times New Roman" w:hAnsi="Times New Roman"/>
          <w:sz w:val="20"/>
          <w:szCs w:val="20"/>
        </w:rPr>
        <w:t xml:space="preserve">. Definition of Criteria </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4991"/>
      </w:tblGrid>
      <w:tr w:rsidR="00DF1DF8" w:rsidRPr="00E032CB" w:rsidTr="00415B9B">
        <w:trPr>
          <w:trHeight w:val="606"/>
          <w:jc w:val="center"/>
        </w:trPr>
        <w:tc>
          <w:tcPr>
            <w:tcW w:w="563" w:type="dxa"/>
            <w:shd w:val="clear" w:color="auto" w:fill="auto"/>
          </w:tcPr>
          <w:p w:rsidR="00DF1DF8" w:rsidRPr="00E032CB" w:rsidRDefault="00DF1DF8" w:rsidP="00E032CB">
            <w:pPr>
              <w:spacing w:after="100" w:afterAutospacing="1" w:line="240" w:lineRule="auto"/>
              <w:jc w:val="center"/>
              <w:rPr>
                <w:rFonts w:ascii="Times New Roman" w:hAnsi="Times New Roman"/>
                <w:sz w:val="16"/>
                <w:szCs w:val="16"/>
                <w:lang w:eastAsia="id-ID"/>
              </w:rPr>
            </w:pPr>
            <w:r w:rsidRPr="00E032CB">
              <w:rPr>
                <w:rFonts w:ascii="Times New Roman" w:hAnsi="Times New Roman"/>
                <w:sz w:val="16"/>
                <w:szCs w:val="16"/>
                <w:lang w:eastAsia="id-ID"/>
              </w:rPr>
              <w:t>NO</w:t>
            </w:r>
          </w:p>
        </w:tc>
        <w:tc>
          <w:tcPr>
            <w:tcW w:w="2806" w:type="dxa"/>
            <w:shd w:val="clear" w:color="auto" w:fill="auto"/>
          </w:tcPr>
          <w:p w:rsidR="00DF1DF8" w:rsidRPr="00E032CB" w:rsidRDefault="00DF1DF8" w:rsidP="00E032CB">
            <w:pPr>
              <w:spacing w:after="100" w:afterAutospacing="1" w:line="240" w:lineRule="auto"/>
              <w:jc w:val="center"/>
              <w:rPr>
                <w:rFonts w:ascii="Times New Roman" w:hAnsi="Times New Roman"/>
                <w:sz w:val="16"/>
                <w:szCs w:val="16"/>
                <w:lang w:eastAsia="id-ID"/>
              </w:rPr>
            </w:pPr>
            <w:r w:rsidRPr="00E032CB">
              <w:rPr>
                <w:rFonts w:ascii="Times New Roman" w:hAnsi="Times New Roman"/>
                <w:sz w:val="16"/>
                <w:szCs w:val="16"/>
                <w:lang w:eastAsia="id-ID"/>
              </w:rPr>
              <w:t xml:space="preserve">Criteria, Sub Criteria, and Alternatives </w:t>
            </w:r>
          </w:p>
        </w:tc>
        <w:tc>
          <w:tcPr>
            <w:tcW w:w="4991" w:type="dxa"/>
            <w:shd w:val="clear" w:color="auto" w:fill="auto"/>
          </w:tcPr>
          <w:p w:rsidR="00DF1DF8" w:rsidRPr="00E032CB" w:rsidRDefault="00DF1DF8" w:rsidP="00E032CB">
            <w:pPr>
              <w:spacing w:after="100" w:afterAutospacing="1" w:line="240" w:lineRule="auto"/>
              <w:jc w:val="center"/>
              <w:rPr>
                <w:rFonts w:ascii="Times New Roman" w:hAnsi="Times New Roman"/>
                <w:sz w:val="16"/>
                <w:szCs w:val="16"/>
                <w:lang w:eastAsia="id-ID"/>
              </w:rPr>
            </w:pPr>
            <w:r w:rsidRPr="00E032CB">
              <w:rPr>
                <w:rFonts w:ascii="Times New Roman" w:hAnsi="Times New Roman"/>
                <w:sz w:val="16"/>
                <w:szCs w:val="16"/>
                <w:lang w:eastAsia="id-ID"/>
              </w:rPr>
              <w:t>Definition</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1.</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Internal</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Criteria that affect the fulfillment of Lampung Electricity in internal of PT PLN (Limited Company)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2.</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External </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Criteria that affect the fulfillment of Lampung Electricity outside PT PLN (Limited Company)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3.</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Budget Availability </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The amount of  budget available in PLN to fulfill the needs of Lampung Community electricity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4.</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Human Resource Readiness </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The ability of PLN Human Resource technique in implementing the existing alternative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5.</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Implementation Technique</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Easiness of existing alternative implementation completion in fulfilling Lampung electricity needs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6.</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Population Growth </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The number of population growth in Lampung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7.</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Economic Growth</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The capacity increasing process of Lampung economic production that is realized in the form of regional income increase where the existence of economic growth is an indicator the success of economic development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8.</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Political Intervention </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How big the political importance affects / involves in electricity fulfillment problem in Lampung.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9.</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Building Addition Power Plant </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The building of new power plant coming from new energy and is renewed by using existing potential in Lampung in order to add electricity needs of Lampung community.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10.</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Renting Additional Power Plant </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The implementation of power plant renting from the third party to add the needs of electricity of Lampung community.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11.</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Cooperation with private electricity (IPP &amp; Excess Power)</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The implementation of electrical power produced by private party, with difference which IPP is Independent Power Producer, a private party that intentionally builds power plant and produces electrical power and it is sold entirely to PLN, while Excess Power is where there is a private party that has its own power plant and has excessive power so the electrical power is sold to PLN.   </w:t>
            </w:r>
          </w:p>
        </w:tc>
      </w:tr>
      <w:tr w:rsidR="00DF1DF8" w:rsidRPr="00E032CB" w:rsidTr="00415B9B">
        <w:trPr>
          <w:jc w:val="center"/>
        </w:trPr>
        <w:tc>
          <w:tcPr>
            <w:tcW w:w="563"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12.</w:t>
            </w:r>
          </w:p>
        </w:tc>
        <w:tc>
          <w:tcPr>
            <w:tcW w:w="2806"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Building Transmission Lines of Sumatera Interconnection System </w:t>
            </w:r>
          </w:p>
        </w:tc>
        <w:tc>
          <w:tcPr>
            <w:tcW w:w="4991" w:type="dxa"/>
            <w:shd w:val="clear" w:color="auto" w:fill="auto"/>
          </w:tcPr>
          <w:p w:rsidR="00DF1DF8" w:rsidRPr="00E032CB" w:rsidRDefault="00DF1DF8" w:rsidP="00E032CB">
            <w:pPr>
              <w:spacing w:after="100" w:afterAutospacing="1" w:line="240" w:lineRule="auto"/>
              <w:jc w:val="both"/>
              <w:rPr>
                <w:rFonts w:ascii="Times New Roman" w:hAnsi="Times New Roman"/>
                <w:sz w:val="16"/>
                <w:szCs w:val="16"/>
                <w:lang w:eastAsia="id-ID"/>
              </w:rPr>
            </w:pPr>
            <w:r w:rsidRPr="00E032CB">
              <w:rPr>
                <w:rFonts w:ascii="Times New Roman" w:hAnsi="Times New Roman"/>
                <w:sz w:val="16"/>
                <w:szCs w:val="16"/>
                <w:lang w:eastAsia="id-ID"/>
              </w:rPr>
              <w:t xml:space="preserve">Adding transmission eastern lines that connect Menggala – Seputih Banyak, so it adds the reliability of Sumatera electricity system interconnection. </w:t>
            </w:r>
          </w:p>
        </w:tc>
      </w:tr>
    </w:tbl>
    <w:p w:rsidR="00DF1DF8" w:rsidRPr="00E032CB" w:rsidRDefault="00DF1DF8" w:rsidP="00E032CB">
      <w:pPr>
        <w:spacing w:after="0" w:line="240" w:lineRule="auto"/>
        <w:ind w:left="426" w:hanging="426"/>
        <w:rPr>
          <w:rFonts w:ascii="Times New Roman" w:eastAsia="Times New Roman" w:hAnsi="Times New Roman"/>
          <w:bCs/>
          <w:sz w:val="20"/>
          <w:szCs w:val="20"/>
          <w:lang w:val="id-ID" w:eastAsia="id-ID"/>
        </w:rPr>
      </w:pPr>
    </w:p>
    <w:p w:rsidR="00DF1DF8" w:rsidRPr="00E032CB" w:rsidRDefault="00DF1DF8" w:rsidP="00E032CB">
      <w:pPr>
        <w:spacing w:after="0" w:line="240" w:lineRule="auto"/>
        <w:ind w:left="426" w:hanging="426"/>
        <w:rPr>
          <w:rFonts w:ascii="Times New Roman" w:eastAsia="Times New Roman" w:hAnsi="Times New Roman"/>
          <w:bCs/>
          <w:sz w:val="20"/>
          <w:szCs w:val="20"/>
          <w:lang w:val="id-ID" w:eastAsia="id-ID"/>
        </w:rPr>
      </w:pPr>
    </w:p>
    <w:p w:rsidR="0066098F" w:rsidRPr="007A4A7D" w:rsidRDefault="0066098F" w:rsidP="00E032CB">
      <w:pPr>
        <w:pStyle w:val="MediumGrid1-Accent21"/>
        <w:tabs>
          <w:tab w:val="left" w:pos="7434"/>
        </w:tabs>
        <w:spacing w:line="240" w:lineRule="auto"/>
        <w:ind w:left="0"/>
        <w:jc w:val="both"/>
        <w:rPr>
          <w:rFonts w:ascii="Times New Roman" w:hAnsi="Times New Roman"/>
          <w:sz w:val="22"/>
          <w:szCs w:val="22"/>
        </w:rPr>
        <w:sectPr w:rsidR="0066098F" w:rsidRPr="007A4A7D" w:rsidSect="00E032CB">
          <w:type w:val="continuous"/>
          <w:pgSz w:w="11907" w:h="16839" w:code="9"/>
          <w:pgMar w:top="1440" w:right="1440" w:bottom="1440" w:left="1440" w:header="0" w:footer="0" w:gutter="0"/>
          <w:cols w:space="283"/>
          <w:docGrid w:linePitch="360"/>
        </w:sectPr>
      </w:pPr>
    </w:p>
    <w:p w:rsidR="00856049" w:rsidRPr="007A4A7D" w:rsidRDefault="00B0085D" w:rsidP="00E032CB">
      <w:pPr>
        <w:pStyle w:val="MediumGrid1-Accent21"/>
        <w:tabs>
          <w:tab w:val="left" w:pos="7434"/>
        </w:tabs>
        <w:spacing w:line="220" w:lineRule="exact"/>
        <w:ind w:left="0"/>
        <w:jc w:val="both"/>
        <w:rPr>
          <w:rFonts w:ascii="Times New Roman" w:hAnsi="Times New Roman"/>
          <w:sz w:val="22"/>
          <w:szCs w:val="22"/>
          <w:lang w:val="id-ID"/>
        </w:rPr>
      </w:pPr>
      <w:r w:rsidRPr="007A4A7D">
        <w:rPr>
          <w:rFonts w:ascii="Times New Roman" w:hAnsi="Times New Roman"/>
          <w:sz w:val="22"/>
          <w:szCs w:val="22"/>
        </w:rPr>
        <w:lastRenderedPageBreak/>
        <w:t xml:space="preserve">Based on the AHP hierarchy above, questionnaire filled by 5 interviewees from varied fields both from internal and external of </w:t>
      </w:r>
      <w:r w:rsidR="00077612" w:rsidRPr="007A4A7D">
        <w:rPr>
          <w:rFonts w:ascii="Times New Roman" w:hAnsi="Times New Roman"/>
          <w:sz w:val="22"/>
          <w:szCs w:val="22"/>
          <w:lang w:val="id-ID"/>
        </w:rPr>
        <w:t xml:space="preserve"> </w:t>
      </w:r>
      <w:r w:rsidRPr="007A4A7D">
        <w:rPr>
          <w:rFonts w:ascii="Times New Roman" w:hAnsi="Times New Roman"/>
          <w:sz w:val="22"/>
          <w:szCs w:val="22"/>
        </w:rPr>
        <w:t xml:space="preserve">PLN is made.  Moreover, the result of the questionnaire </w:t>
      </w:r>
      <w:r w:rsidR="00612AE1" w:rsidRPr="007A4A7D">
        <w:rPr>
          <w:rFonts w:ascii="Times New Roman" w:hAnsi="Times New Roman"/>
          <w:sz w:val="22"/>
          <w:szCs w:val="22"/>
        </w:rPr>
        <w:t xml:space="preserve">is </w:t>
      </w:r>
      <w:r w:rsidR="00612AE1" w:rsidRPr="007A4A7D">
        <w:rPr>
          <w:rFonts w:ascii="Times New Roman" w:hAnsi="Times New Roman"/>
          <w:sz w:val="22"/>
          <w:szCs w:val="22"/>
        </w:rPr>
        <w:lastRenderedPageBreak/>
        <w:t xml:space="preserve">processed by using application of expert choice, so it produces calculation as the following for each criterion, </w:t>
      </w:r>
      <w:r w:rsidR="00EA7E16" w:rsidRPr="007A4A7D">
        <w:rPr>
          <w:rFonts w:ascii="Times New Roman" w:hAnsi="Times New Roman"/>
          <w:sz w:val="22"/>
          <w:szCs w:val="22"/>
        </w:rPr>
        <w:t>sub criterion, and alternative, as shown in table 2.</w:t>
      </w:r>
    </w:p>
    <w:p w:rsidR="0066098F" w:rsidRPr="00E032CB" w:rsidRDefault="0066098F" w:rsidP="00E032CB">
      <w:pPr>
        <w:pStyle w:val="MediumGrid1-Accent21"/>
        <w:tabs>
          <w:tab w:val="left" w:pos="7434"/>
        </w:tabs>
        <w:spacing w:line="220" w:lineRule="exact"/>
        <w:ind w:left="0"/>
        <w:jc w:val="both"/>
        <w:rPr>
          <w:rFonts w:ascii="Times New Roman" w:hAnsi="Times New Roman"/>
          <w:lang w:val="id-ID"/>
        </w:rPr>
        <w:sectPr w:rsidR="0066098F" w:rsidRPr="00E032CB" w:rsidSect="00E032CB">
          <w:type w:val="continuous"/>
          <w:pgSz w:w="11907" w:h="16839" w:code="9"/>
          <w:pgMar w:top="1440" w:right="1440" w:bottom="1440" w:left="1440" w:header="0" w:footer="0" w:gutter="0"/>
          <w:cols w:num="2" w:space="283"/>
          <w:docGrid w:linePitch="360"/>
        </w:sectPr>
      </w:pPr>
    </w:p>
    <w:p w:rsidR="00DF1DF8" w:rsidRPr="00E032CB" w:rsidRDefault="00DF1DF8" w:rsidP="00E032CB">
      <w:pPr>
        <w:pStyle w:val="MediumGrid1-Accent21"/>
        <w:tabs>
          <w:tab w:val="left" w:pos="7434"/>
        </w:tabs>
        <w:spacing w:line="240" w:lineRule="auto"/>
        <w:ind w:left="0"/>
        <w:jc w:val="both"/>
        <w:rPr>
          <w:rFonts w:ascii="Times New Roman" w:hAnsi="Times New Roman"/>
          <w:lang w:val="id-ID"/>
        </w:rPr>
      </w:pPr>
    </w:p>
    <w:p w:rsidR="007A4A7D" w:rsidRDefault="00DF1DF8" w:rsidP="00E032CB">
      <w:pPr>
        <w:pStyle w:val="MediumGrid1-Accent21"/>
        <w:tabs>
          <w:tab w:val="left" w:pos="7434"/>
        </w:tabs>
        <w:spacing w:line="240" w:lineRule="auto"/>
        <w:ind w:left="0"/>
        <w:jc w:val="both"/>
        <w:rPr>
          <w:rFonts w:ascii="Times New Roman" w:eastAsia="Times New Roman" w:hAnsi="Times New Roman"/>
          <w:bCs/>
          <w:lang w:val="id-ID"/>
        </w:rPr>
      </w:pPr>
      <w:r w:rsidRPr="00E032CB">
        <w:rPr>
          <w:rFonts w:ascii="Times New Roman" w:eastAsia="Times New Roman" w:hAnsi="Times New Roman"/>
          <w:bCs/>
          <w:lang w:val="id-ID"/>
        </w:rPr>
        <w:t xml:space="preserve">                                                          </w:t>
      </w: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7A4A7D" w:rsidRDefault="007A4A7D" w:rsidP="00E032CB">
      <w:pPr>
        <w:pStyle w:val="MediumGrid1-Accent21"/>
        <w:tabs>
          <w:tab w:val="left" w:pos="7434"/>
        </w:tabs>
        <w:spacing w:line="240" w:lineRule="auto"/>
        <w:ind w:left="0"/>
        <w:jc w:val="both"/>
        <w:rPr>
          <w:rFonts w:ascii="Times New Roman" w:eastAsia="Times New Roman" w:hAnsi="Times New Roman"/>
          <w:bCs/>
          <w:lang w:val="id-ID"/>
        </w:rPr>
      </w:pPr>
    </w:p>
    <w:p w:rsidR="00DF1DF8" w:rsidRDefault="00DF1DF8" w:rsidP="007A4A7D">
      <w:pPr>
        <w:pStyle w:val="MediumGrid1-Accent21"/>
        <w:tabs>
          <w:tab w:val="left" w:pos="7434"/>
        </w:tabs>
        <w:spacing w:line="240" w:lineRule="auto"/>
        <w:ind w:left="0"/>
        <w:jc w:val="center"/>
        <w:rPr>
          <w:rFonts w:ascii="Times New Roman" w:eastAsia="Times New Roman" w:hAnsi="Times New Roman"/>
          <w:bCs/>
        </w:rPr>
      </w:pPr>
      <w:r w:rsidRPr="00E032CB">
        <w:rPr>
          <w:rFonts w:ascii="Times New Roman" w:eastAsia="Times New Roman" w:hAnsi="Times New Roman"/>
          <w:bCs/>
          <w:lang w:val="id-ID"/>
        </w:rPr>
        <w:lastRenderedPageBreak/>
        <w:t>T</w:t>
      </w:r>
      <w:r w:rsidR="009137C7">
        <w:rPr>
          <w:rFonts w:ascii="Times New Roman" w:eastAsia="Times New Roman" w:hAnsi="Times New Roman"/>
          <w:bCs/>
        </w:rPr>
        <w:t>able II</w:t>
      </w:r>
      <w:r w:rsidRPr="00E032CB">
        <w:rPr>
          <w:rFonts w:ascii="Times New Roman" w:eastAsia="Times New Roman" w:hAnsi="Times New Roman"/>
          <w:bCs/>
        </w:rPr>
        <w:t>. Result of Expert Choice Calculation</w:t>
      </w:r>
    </w:p>
    <w:p w:rsidR="007A4A7D" w:rsidRPr="00E032CB" w:rsidRDefault="007A4A7D" w:rsidP="007A4A7D">
      <w:pPr>
        <w:pStyle w:val="MediumGrid1-Accent21"/>
        <w:tabs>
          <w:tab w:val="left" w:pos="7434"/>
        </w:tabs>
        <w:spacing w:line="240" w:lineRule="auto"/>
        <w:ind w:left="0"/>
        <w:jc w:val="center"/>
        <w:rPr>
          <w:rFonts w:ascii="Times New Roman" w:hAnsi="Times New Roman"/>
          <w:lang w:val="id-ID"/>
        </w:rPr>
      </w:pPr>
    </w:p>
    <w:p w:rsidR="0075008B" w:rsidRPr="00E032CB" w:rsidRDefault="00DF1DF8" w:rsidP="00E032CB">
      <w:pPr>
        <w:pStyle w:val="MediumGrid1-Accent21"/>
        <w:tabs>
          <w:tab w:val="left" w:pos="7434"/>
        </w:tabs>
        <w:spacing w:line="240" w:lineRule="auto"/>
        <w:ind w:left="0"/>
        <w:jc w:val="both"/>
        <w:rPr>
          <w:rFonts w:ascii="Times New Roman" w:hAnsi="Times New Roman"/>
          <w:lang w:val="id-ID"/>
        </w:rPr>
      </w:pPr>
      <w:r w:rsidRPr="00E032CB">
        <w:rPr>
          <w:rFonts w:ascii="Times New Roman" w:hAnsi="Times New Roman"/>
          <w:noProof/>
        </w:rPr>
        <w:drawing>
          <wp:inline distT="0" distB="0" distL="0" distR="0">
            <wp:extent cx="5547817" cy="4454956"/>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551234" cy="4457700"/>
                    </a:xfrm>
                    <a:prstGeom prst="rect">
                      <a:avLst/>
                    </a:prstGeom>
                    <a:noFill/>
                    <a:ln w="9525">
                      <a:noFill/>
                      <a:miter lim="800000"/>
                      <a:headEnd/>
                      <a:tailEnd/>
                    </a:ln>
                  </pic:spPr>
                </pic:pic>
              </a:graphicData>
            </a:graphic>
          </wp:inline>
        </w:drawing>
      </w:r>
    </w:p>
    <w:p w:rsidR="0075008B" w:rsidRPr="00E032CB" w:rsidRDefault="0075008B" w:rsidP="00E032CB">
      <w:pPr>
        <w:spacing w:after="0" w:line="240" w:lineRule="auto"/>
        <w:jc w:val="both"/>
        <w:rPr>
          <w:rFonts w:ascii="Times New Roman" w:hAnsi="Times New Roman"/>
          <w:sz w:val="20"/>
          <w:szCs w:val="20"/>
          <w:lang w:val="id-ID"/>
        </w:rPr>
      </w:pPr>
      <w:r w:rsidRPr="00E032CB">
        <w:rPr>
          <w:rFonts w:ascii="Times New Roman" w:hAnsi="Times New Roman"/>
          <w:color w:val="FF0000"/>
          <w:sz w:val="20"/>
          <w:szCs w:val="20"/>
          <w:lang w:val="id-ID" w:eastAsia="id-ID"/>
        </w:rPr>
        <w:t xml:space="preserve">                                                                            </w:t>
      </w:r>
    </w:p>
    <w:p w:rsidR="0066098F" w:rsidRPr="00E032CB" w:rsidRDefault="0066098F" w:rsidP="00E032CB">
      <w:pPr>
        <w:spacing w:after="0" w:line="240" w:lineRule="auto"/>
        <w:jc w:val="both"/>
        <w:rPr>
          <w:rFonts w:ascii="Times New Roman" w:hAnsi="Times New Roman"/>
          <w:sz w:val="20"/>
          <w:szCs w:val="20"/>
        </w:rPr>
        <w:sectPr w:rsidR="0066098F" w:rsidRPr="00E032CB" w:rsidSect="00E032CB">
          <w:type w:val="continuous"/>
          <w:pgSz w:w="11907" w:h="16839" w:code="9"/>
          <w:pgMar w:top="1440" w:right="1440" w:bottom="1440" w:left="1440" w:header="0" w:footer="0" w:gutter="0"/>
          <w:cols w:space="283"/>
          <w:docGrid w:linePitch="360"/>
        </w:sectPr>
      </w:pPr>
    </w:p>
    <w:p w:rsidR="004B7B34" w:rsidRPr="007A4A7D" w:rsidRDefault="00277CA4" w:rsidP="00E032CB">
      <w:pPr>
        <w:spacing w:after="0" w:line="220" w:lineRule="exact"/>
        <w:jc w:val="both"/>
        <w:rPr>
          <w:rFonts w:ascii="Times New Roman" w:hAnsi="Times New Roman"/>
          <w:lang w:val="id-ID"/>
        </w:rPr>
      </w:pPr>
      <w:r w:rsidRPr="007A4A7D">
        <w:rPr>
          <w:rFonts w:ascii="Times New Roman" w:hAnsi="Times New Roman"/>
        </w:rPr>
        <w:lastRenderedPageBreak/>
        <w:t>The study found that in order to achieve the sustainable electricity fulfillment, the</w:t>
      </w:r>
      <w:r w:rsidR="00196946" w:rsidRPr="007A4A7D">
        <w:rPr>
          <w:rFonts w:ascii="Times New Roman" w:hAnsi="Times New Roman"/>
        </w:rPr>
        <w:t xml:space="preserve"> decision alternative with the biggest priority is based</w:t>
      </w:r>
      <w:r w:rsidRPr="007A4A7D">
        <w:rPr>
          <w:rFonts w:ascii="Times New Roman" w:hAnsi="Times New Roman"/>
        </w:rPr>
        <w:t xml:space="preserve"> on internal </w:t>
      </w:r>
      <w:r w:rsidR="00ED1178" w:rsidRPr="007A4A7D">
        <w:rPr>
          <w:rFonts w:ascii="Times New Roman" w:hAnsi="Times New Roman"/>
        </w:rPr>
        <w:t>factors with weight</w:t>
      </w:r>
      <w:r w:rsidRPr="007A4A7D">
        <w:rPr>
          <w:rFonts w:ascii="Times New Roman" w:hAnsi="Times New Roman"/>
        </w:rPr>
        <w:t xml:space="preserve"> </w:t>
      </w:r>
      <w:r w:rsidR="00ED1178" w:rsidRPr="007A4A7D">
        <w:rPr>
          <w:rFonts w:ascii="Times New Roman" w:hAnsi="Times New Roman"/>
        </w:rPr>
        <w:t xml:space="preserve">of </w:t>
      </w:r>
      <w:r w:rsidRPr="007A4A7D">
        <w:rPr>
          <w:rFonts w:ascii="Times New Roman" w:hAnsi="Times New Roman"/>
        </w:rPr>
        <w:t>0.676, compared with</w:t>
      </w:r>
      <w:r w:rsidR="007010DD" w:rsidRPr="007A4A7D">
        <w:rPr>
          <w:rFonts w:ascii="Times New Roman" w:hAnsi="Times New Roman"/>
        </w:rPr>
        <w:t xml:space="preserve"> PLN external factors (0.324), </w:t>
      </w:r>
      <w:r w:rsidR="008A74EE" w:rsidRPr="007A4A7D">
        <w:rPr>
          <w:rFonts w:ascii="Times New Roman" w:hAnsi="Times New Roman"/>
        </w:rPr>
        <w:t xml:space="preserve">budget availability </w:t>
      </w:r>
      <w:r w:rsidR="00C05113" w:rsidRPr="007A4A7D">
        <w:rPr>
          <w:rFonts w:ascii="Times New Roman" w:hAnsi="Times New Roman"/>
        </w:rPr>
        <w:t>is a sub criterion wi</w:t>
      </w:r>
      <w:r w:rsidRPr="007A4A7D">
        <w:rPr>
          <w:rFonts w:ascii="Times New Roman" w:hAnsi="Times New Roman"/>
        </w:rPr>
        <w:t>th the biggest weight which is 0.362 compared with</w:t>
      </w:r>
      <w:r w:rsidR="00C05113" w:rsidRPr="007A4A7D">
        <w:rPr>
          <w:rFonts w:ascii="Times New Roman" w:hAnsi="Times New Roman"/>
        </w:rPr>
        <w:t xml:space="preserve"> sub criterion of Human Reso</w:t>
      </w:r>
      <w:r w:rsidRPr="007A4A7D">
        <w:rPr>
          <w:rFonts w:ascii="Times New Roman" w:hAnsi="Times New Roman"/>
        </w:rPr>
        <w:t>urce readiness with the weight 0.323</w:t>
      </w:r>
      <w:r w:rsidR="00C05113" w:rsidRPr="007A4A7D">
        <w:rPr>
          <w:rFonts w:ascii="Times New Roman" w:hAnsi="Times New Roman"/>
        </w:rPr>
        <w:t xml:space="preserve"> and sub criterion of implemen</w:t>
      </w:r>
      <w:r w:rsidRPr="007A4A7D">
        <w:rPr>
          <w:rFonts w:ascii="Times New Roman" w:hAnsi="Times New Roman"/>
        </w:rPr>
        <w:t xml:space="preserve">tation </w:t>
      </w:r>
      <w:r w:rsidR="003C58B9" w:rsidRPr="007A4A7D">
        <w:rPr>
          <w:rFonts w:ascii="Times New Roman" w:hAnsi="Times New Roman"/>
        </w:rPr>
        <w:lastRenderedPageBreak/>
        <w:t>technique</w:t>
      </w:r>
      <w:r w:rsidRPr="007A4A7D">
        <w:rPr>
          <w:rFonts w:ascii="Times New Roman" w:hAnsi="Times New Roman"/>
        </w:rPr>
        <w:t xml:space="preserve"> with the weight 0.313</w:t>
      </w:r>
      <w:r w:rsidR="00C05113" w:rsidRPr="007A4A7D">
        <w:rPr>
          <w:rFonts w:ascii="Times New Roman" w:hAnsi="Times New Roman"/>
        </w:rPr>
        <w:t xml:space="preserve">.  Moreover, alternative with the biggest weight </w:t>
      </w:r>
      <w:r w:rsidR="0029568D" w:rsidRPr="007A4A7D">
        <w:rPr>
          <w:rFonts w:ascii="Times New Roman" w:hAnsi="Times New Roman"/>
        </w:rPr>
        <w:t>is building additional po</w:t>
      </w:r>
      <w:r w:rsidR="00ED1178" w:rsidRPr="007A4A7D">
        <w:rPr>
          <w:rFonts w:ascii="Times New Roman" w:hAnsi="Times New Roman"/>
        </w:rPr>
        <w:t>wer plant (0.090) compared with</w:t>
      </w:r>
      <w:r w:rsidR="0029568D" w:rsidRPr="007A4A7D">
        <w:rPr>
          <w:rFonts w:ascii="Times New Roman" w:hAnsi="Times New Roman"/>
        </w:rPr>
        <w:t xml:space="preserve"> renting ad</w:t>
      </w:r>
      <w:r w:rsidR="00ED1178" w:rsidRPr="007A4A7D">
        <w:rPr>
          <w:rFonts w:ascii="Times New Roman" w:hAnsi="Times New Roman"/>
        </w:rPr>
        <w:t xml:space="preserve">ditional power plant </w:t>
      </w:r>
      <w:r w:rsidR="0029568D" w:rsidRPr="007A4A7D">
        <w:rPr>
          <w:rFonts w:ascii="Times New Roman" w:hAnsi="Times New Roman"/>
        </w:rPr>
        <w:t xml:space="preserve">(0.029), IPP &amp; Excess Power (0.039) and building transmission lines (0.078).  From the existing weight data, evaluation and evaluation definition are made for each criterion as </w:t>
      </w:r>
      <w:r w:rsidR="002229B0" w:rsidRPr="007A4A7D">
        <w:rPr>
          <w:rFonts w:ascii="Times New Roman" w:hAnsi="Times New Roman"/>
        </w:rPr>
        <w:t>follows</w:t>
      </w:r>
      <w:r w:rsidR="0029568D" w:rsidRPr="007A4A7D">
        <w:rPr>
          <w:rFonts w:ascii="Times New Roman" w:hAnsi="Times New Roman"/>
        </w:rPr>
        <w:t xml:space="preserve">: </w:t>
      </w:r>
    </w:p>
    <w:p w:rsidR="0066098F" w:rsidRPr="00E032CB" w:rsidRDefault="0066098F" w:rsidP="00E032CB">
      <w:pPr>
        <w:spacing w:after="0" w:line="240" w:lineRule="auto"/>
        <w:jc w:val="both"/>
        <w:rPr>
          <w:rFonts w:ascii="Times New Roman" w:hAnsi="Times New Roman"/>
          <w:sz w:val="20"/>
          <w:szCs w:val="20"/>
          <w:lang w:val="id-ID"/>
        </w:rPr>
        <w:sectPr w:rsidR="0066098F" w:rsidRPr="00E032CB" w:rsidSect="00E032CB">
          <w:type w:val="continuous"/>
          <w:pgSz w:w="11907" w:h="16839" w:code="9"/>
          <w:pgMar w:top="1440" w:right="1440" w:bottom="1440" w:left="1440" w:header="0" w:footer="0" w:gutter="0"/>
          <w:cols w:num="2" w:space="283"/>
          <w:docGrid w:linePitch="360"/>
        </w:sectPr>
      </w:pPr>
    </w:p>
    <w:p w:rsidR="00DF1DF8" w:rsidRPr="00E032CB" w:rsidRDefault="00DF1DF8" w:rsidP="00E032CB">
      <w:pPr>
        <w:spacing w:after="0" w:line="240" w:lineRule="auto"/>
        <w:jc w:val="both"/>
        <w:rPr>
          <w:rFonts w:ascii="Times New Roman" w:hAnsi="Times New Roman"/>
          <w:sz w:val="20"/>
          <w:szCs w:val="20"/>
          <w:lang w:val="id-ID"/>
        </w:rPr>
      </w:pPr>
    </w:p>
    <w:p w:rsidR="007C2C07" w:rsidRPr="00E032CB" w:rsidRDefault="009137C7" w:rsidP="00E032CB">
      <w:pPr>
        <w:spacing w:after="0" w:line="240" w:lineRule="auto"/>
        <w:jc w:val="center"/>
        <w:rPr>
          <w:rFonts w:ascii="Times New Roman" w:hAnsi="Times New Roman"/>
          <w:sz w:val="16"/>
          <w:szCs w:val="16"/>
        </w:rPr>
      </w:pPr>
      <w:r>
        <w:rPr>
          <w:rFonts w:ascii="Times New Roman" w:hAnsi="Times New Roman"/>
          <w:sz w:val="16"/>
          <w:szCs w:val="16"/>
        </w:rPr>
        <w:t>Table III</w:t>
      </w:r>
      <w:r w:rsidR="007C2C07" w:rsidRPr="00E032CB">
        <w:rPr>
          <w:rFonts w:ascii="Times New Roman" w:hAnsi="Times New Roman"/>
          <w:sz w:val="16"/>
          <w:szCs w:val="16"/>
        </w:rPr>
        <w:t>.Criteria, Evaluation and Definition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632"/>
        <w:gridCol w:w="1512"/>
        <w:gridCol w:w="4329"/>
      </w:tblGrid>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No</w:t>
            </w: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Criteria</w:t>
            </w: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Evaluation</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Definition</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1</w:t>
            </w: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Budget Availability</w:t>
            </w: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Very adequate</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Budget is enough and excessive</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Adequate</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Budget is enough</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Less adequate</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Budget is not enough</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2</w:t>
            </w: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Human Resource Readiness</w:t>
            </w: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Very Ready</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Very good technical ability</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 xml:space="preserve">Ready </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Good technical ability</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 xml:space="preserve">Less ready </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Poor technical ability</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3</w:t>
            </w: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Implementation Technique</w:t>
            </w: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Very easy</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Implementation of electricity power fulfillment is very easy.</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Easy</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Implementation of electricity power fulfillment is easy.</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Difficult</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 xml:space="preserve">Implementation of electricity power fulfillment is not easy. </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4</w:t>
            </w: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Population Growth</w:t>
            </w: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 xml:space="preserve">Very rapid </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Population growth is very rapid</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Rapid</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Population growth is rapid</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Less rapid</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Population growth is less rapid</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5</w:t>
            </w: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Economic Growth</w:t>
            </w: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Very rapid</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Economic growth is very rapid</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Rapid</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Economic growth is rapid</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Less rapid</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Economic growth is less rapid</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6</w:t>
            </w: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Political Intervention</w:t>
            </w: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Very strong</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6"/>
                <w:szCs w:val="16"/>
              </w:rPr>
            </w:pPr>
            <w:r w:rsidRPr="00E032CB">
              <w:rPr>
                <w:rFonts w:ascii="Times New Roman" w:hAnsi="Times New Roman"/>
                <w:sz w:val="16"/>
                <w:szCs w:val="16"/>
              </w:rPr>
              <w:t>Political intervention affects very strongly</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8"/>
                <w:szCs w:val="18"/>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8"/>
                <w:szCs w:val="18"/>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8"/>
                <w:szCs w:val="18"/>
              </w:rPr>
            </w:pPr>
            <w:r w:rsidRPr="00E032CB">
              <w:rPr>
                <w:rFonts w:ascii="Times New Roman" w:hAnsi="Times New Roman"/>
                <w:sz w:val="18"/>
                <w:szCs w:val="18"/>
              </w:rPr>
              <w:t>Strong</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8"/>
                <w:szCs w:val="18"/>
              </w:rPr>
            </w:pPr>
            <w:r w:rsidRPr="00E032CB">
              <w:rPr>
                <w:rFonts w:ascii="Times New Roman" w:hAnsi="Times New Roman"/>
                <w:sz w:val="18"/>
                <w:szCs w:val="18"/>
              </w:rPr>
              <w:t>Political intervention affects strongly</w:t>
            </w:r>
          </w:p>
        </w:tc>
      </w:tr>
      <w:tr w:rsidR="007C2C07" w:rsidRPr="00E032CB" w:rsidTr="00415B9B">
        <w:tc>
          <w:tcPr>
            <w:tcW w:w="558" w:type="dxa"/>
            <w:shd w:val="clear" w:color="auto" w:fill="auto"/>
          </w:tcPr>
          <w:p w:rsidR="007C2C07" w:rsidRPr="00E032CB" w:rsidRDefault="007C2C07" w:rsidP="00E032CB">
            <w:pPr>
              <w:spacing w:after="0" w:line="240" w:lineRule="auto"/>
              <w:contextualSpacing/>
              <w:jc w:val="both"/>
              <w:rPr>
                <w:rFonts w:ascii="Times New Roman" w:hAnsi="Times New Roman"/>
                <w:sz w:val="18"/>
                <w:szCs w:val="18"/>
              </w:rPr>
            </w:pPr>
          </w:p>
        </w:tc>
        <w:tc>
          <w:tcPr>
            <w:tcW w:w="2790" w:type="dxa"/>
            <w:shd w:val="clear" w:color="auto" w:fill="auto"/>
          </w:tcPr>
          <w:p w:rsidR="007C2C07" w:rsidRPr="00E032CB" w:rsidRDefault="007C2C07" w:rsidP="00E032CB">
            <w:pPr>
              <w:spacing w:after="0" w:line="240" w:lineRule="auto"/>
              <w:contextualSpacing/>
              <w:jc w:val="both"/>
              <w:rPr>
                <w:rFonts w:ascii="Times New Roman" w:hAnsi="Times New Roman"/>
                <w:sz w:val="18"/>
                <w:szCs w:val="18"/>
              </w:rPr>
            </w:pPr>
          </w:p>
        </w:tc>
        <w:tc>
          <w:tcPr>
            <w:tcW w:w="1580" w:type="dxa"/>
            <w:shd w:val="clear" w:color="auto" w:fill="auto"/>
          </w:tcPr>
          <w:p w:rsidR="007C2C07" w:rsidRPr="00E032CB" w:rsidRDefault="007C2C07" w:rsidP="00E032CB">
            <w:pPr>
              <w:spacing w:after="0" w:line="240" w:lineRule="auto"/>
              <w:contextualSpacing/>
              <w:jc w:val="both"/>
              <w:rPr>
                <w:rFonts w:ascii="Times New Roman" w:hAnsi="Times New Roman"/>
                <w:sz w:val="18"/>
                <w:szCs w:val="18"/>
              </w:rPr>
            </w:pPr>
            <w:r w:rsidRPr="00E032CB">
              <w:rPr>
                <w:rFonts w:ascii="Times New Roman" w:hAnsi="Times New Roman"/>
                <w:sz w:val="18"/>
                <w:szCs w:val="18"/>
              </w:rPr>
              <w:t>Weak</w:t>
            </w:r>
          </w:p>
        </w:tc>
        <w:tc>
          <w:tcPr>
            <w:tcW w:w="4678" w:type="dxa"/>
            <w:shd w:val="clear" w:color="auto" w:fill="auto"/>
          </w:tcPr>
          <w:p w:rsidR="007C2C07" w:rsidRPr="00E032CB" w:rsidRDefault="007C2C07" w:rsidP="00E032CB">
            <w:pPr>
              <w:spacing w:after="0" w:line="240" w:lineRule="auto"/>
              <w:contextualSpacing/>
              <w:jc w:val="both"/>
              <w:rPr>
                <w:rFonts w:ascii="Times New Roman" w:hAnsi="Times New Roman"/>
                <w:sz w:val="18"/>
                <w:szCs w:val="18"/>
              </w:rPr>
            </w:pPr>
            <w:r w:rsidRPr="00E032CB">
              <w:rPr>
                <w:rFonts w:ascii="Times New Roman" w:hAnsi="Times New Roman"/>
                <w:sz w:val="18"/>
                <w:szCs w:val="18"/>
              </w:rPr>
              <w:t>Political intervention affects weakly</w:t>
            </w:r>
          </w:p>
        </w:tc>
      </w:tr>
    </w:tbl>
    <w:p w:rsidR="007C2C07" w:rsidRPr="00E032CB" w:rsidRDefault="007C2C07" w:rsidP="00E032CB">
      <w:pPr>
        <w:spacing w:after="0" w:line="240" w:lineRule="auto"/>
        <w:ind w:left="426" w:hanging="426"/>
        <w:rPr>
          <w:rFonts w:ascii="Times New Roman" w:eastAsia="Times New Roman" w:hAnsi="Times New Roman"/>
          <w:bCs/>
          <w:sz w:val="20"/>
          <w:szCs w:val="20"/>
          <w:lang w:val="id-ID" w:eastAsia="id-ID"/>
        </w:rPr>
      </w:pPr>
    </w:p>
    <w:p w:rsidR="0075008B" w:rsidRPr="00E032CB" w:rsidRDefault="0075008B" w:rsidP="00E032CB">
      <w:pPr>
        <w:spacing w:after="0" w:line="240" w:lineRule="auto"/>
        <w:jc w:val="both"/>
        <w:rPr>
          <w:rFonts w:ascii="Times New Roman" w:hAnsi="Times New Roman"/>
          <w:sz w:val="16"/>
          <w:szCs w:val="16"/>
          <w:lang w:val="id-ID"/>
        </w:rPr>
      </w:pPr>
    </w:p>
    <w:p w:rsidR="0066098F" w:rsidRPr="007A4A7D" w:rsidRDefault="0066098F" w:rsidP="00E032CB">
      <w:pPr>
        <w:spacing w:after="0" w:line="240" w:lineRule="auto"/>
        <w:contextualSpacing/>
        <w:jc w:val="both"/>
        <w:rPr>
          <w:rFonts w:ascii="Times New Roman" w:hAnsi="Times New Roman"/>
        </w:rPr>
        <w:sectPr w:rsidR="0066098F" w:rsidRPr="007A4A7D" w:rsidSect="00E032CB">
          <w:type w:val="continuous"/>
          <w:pgSz w:w="11907" w:h="16839" w:code="9"/>
          <w:pgMar w:top="1440" w:right="1440" w:bottom="1440" w:left="1440" w:header="0" w:footer="0" w:gutter="0"/>
          <w:cols w:space="283"/>
          <w:docGrid w:linePitch="360"/>
        </w:sectPr>
      </w:pPr>
    </w:p>
    <w:p w:rsidR="00690F7F" w:rsidRPr="007A4A7D" w:rsidRDefault="00F10BFB" w:rsidP="00E032CB">
      <w:pPr>
        <w:spacing w:after="0" w:line="220" w:lineRule="exact"/>
        <w:contextualSpacing/>
        <w:jc w:val="both"/>
        <w:rPr>
          <w:rFonts w:ascii="Times New Roman" w:hAnsi="Times New Roman"/>
          <w:lang w:val="id-ID"/>
        </w:rPr>
      </w:pPr>
      <w:r w:rsidRPr="007A4A7D">
        <w:rPr>
          <w:rFonts w:ascii="Times New Roman" w:hAnsi="Times New Roman"/>
        </w:rPr>
        <w:lastRenderedPageBreak/>
        <w:t>To get possibilities of decision making, the weigh</w:t>
      </w:r>
      <w:r w:rsidR="009917B7" w:rsidRPr="007A4A7D">
        <w:rPr>
          <w:rFonts w:ascii="Times New Roman" w:hAnsi="Times New Roman"/>
        </w:rPr>
        <w:t>t</w:t>
      </w:r>
      <w:r w:rsidRPr="007A4A7D">
        <w:rPr>
          <w:rFonts w:ascii="Times New Roman" w:hAnsi="Times New Roman"/>
        </w:rPr>
        <w:t xml:space="preserve">ing </w:t>
      </w:r>
      <w:r w:rsidR="00ED1178" w:rsidRPr="007A4A7D">
        <w:rPr>
          <w:rFonts w:ascii="Times New Roman" w:hAnsi="Times New Roman"/>
        </w:rPr>
        <w:t>result of expert choice above, r</w:t>
      </w:r>
      <w:r w:rsidRPr="007A4A7D">
        <w:rPr>
          <w:rFonts w:ascii="Times New Roman" w:hAnsi="Times New Roman"/>
        </w:rPr>
        <w:t xml:space="preserve">ange is </w:t>
      </w:r>
      <w:r w:rsidRPr="007A4A7D">
        <w:rPr>
          <w:rFonts w:ascii="Times New Roman" w:hAnsi="Times New Roman"/>
        </w:rPr>
        <w:lastRenderedPageBreak/>
        <w:t xml:space="preserve">made in accordance with evaluation and definition from each measurement criteria as the following: </w:t>
      </w:r>
    </w:p>
    <w:p w:rsidR="0066098F" w:rsidRPr="00E032CB" w:rsidRDefault="0066098F" w:rsidP="00E032CB">
      <w:pPr>
        <w:spacing w:after="0" w:line="220" w:lineRule="exact"/>
        <w:ind w:left="426" w:hanging="426"/>
        <w:rPr>
          <w:rFonts w:ascii="Times New Roman" w:eastAsia="Times New Roman" w:hAnsi="Times New Roman"/>
          <w:bCs/>
          <w:sz w:val="20"/>
          <w:szCs w:val="20"/>
          <w:lang w:val="id-ID" w:eastAsia="id-ID"/>
        </w:rPr>
        <w:sectPr w:rsidR="0066098F" w:rsidRPr="00E032CB" w:rsidSect="00E032CB">
          <w:type w:val="continuous"/>
          <w:pgSz w:w="11907" w:h="16839" w:code="9"/>
          <w:pgMar w:top="1440" w:right="1440" w:bottom="1440" w:left="1440" w:header="0" w:footer="0" w:gutter="0"/>
          <w:cols w:num="2" w:space="283"/>
          <w:docGrid w:linePitch="360"/>
        </w:sectPr>
      </w:pPr>
    </w:p>
    <w:p w:rsidR="007C2C07" w:rsidRPr="00E032CB" w:rsidRDefault="007C2C07" w:rsidP="00E032CB">
      <w:pPr>
        <w:spacing w:after="0" w:line="240" w:lineRule="auto"/>
        <w:ind w:left="426" w:hanging="426"/>
        <w:rPr>
          <w:rFonts w:ascii="Times New Roman" w:eastAsia="Times New Roman" w:hAnsi="Times New Roman"/>
          <w:bCs/>
          <w:sz w:val="20"/>
          <w:szCs w:val="20"/>
          <w:lang w:val="id-ID" w:eastAsia="id-ID"/>
        </w:rPr>
      </w:pPr>
    </w:p>
    <w:p w:rsidR="007C2C07" w:rsidRPr="00E032CB" w:rsidRDefault="007C2C07" w:rsidP="00E032CB">
      <w:pPr>
        <w:spacing w:after="0" w:line="240" w:lineRule="auto"/>
        <w:contextualSpacing/>
        <w:jc w:val="center"/>
        <w:rPr>
          <w:rFonts w:ascii="Times New Roman" w:hAnsi="Times New Roman"/>
          <w:sz w:val="20"/>
          <w:szCs w:val="20"/>
        </w:rPr>
      </w:pPr>
      <w:r w:rsidRPr="00E032CB">
        <w:rPr>
          <w:rFonts w:ascii="Times New Roman" w:hAnsi="Times New Roman"/>
          <w:sz w:val="20"/>
          <w:szCs w:val="20"/>
        </w:rPr>
        <w:t xml:space="preserve">Table </w:t>
      </w:r>
      <w:r w:rsidR="009137C7">
        <w:rPr>
          <w:rFonts w:ascii="Times New Roman" w:hAnsi="Times New Roman"/>
          <w:sz w:val="20"/>
          <w:szCs w:val="20"/>
        </w:rPr>
        <w:t>IV</w:t>
      </w:r>
      <w:r w:rsidRPr="00E032CB">
        <w:rPr>
          <w:rFonts w:ascii="Times New Roman" w:hAnsi="Times New Roman"/>
          <w:sz w:val="20"/>
          <w:szCs w:val="20"/>
        </w:rPr>
        <w:t xml:space="preserve">. Evaluation Range </w:t>
      </w:r>
    </w:p>
    <w:tbl>
      <w:tblPr>
        <w:tblW w:w="9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776"/>
        <w:gridCol w:w="2327"/>
        <w:gridCol w:w="2776"/>
      </w:tblGrid>
      <w:tr w:rsidR="007C2C07" w:rsidRPr="00E032CB" w:rsidTr="009137C7">
        <w:tc>
          <w:tcPr>
            <w:tcW w:w="1134" w:type="dxa"/>
            <w:shd w:val="clear" w:color="auto" w:fill="auto"/>
          </w:tcPr>
          <w:p w:rsidR="007C2C07" w:rsidRPr="00E032CB" w:rsidRDefault="007C2C07" w:rsidP="00E032CB">
            <w:pPr>
              <w:spacing w:after="0" w:line="240" w:lineRule="auto"/>
              <w:jc w:val="both"/>
              <w:rPr>
                <w:rFonts w:ascii="Times New Roman" w:hAnsi="Times New Roman"/>
                <w:sz w:val="18"/>
                <w:szCs w:val="18"/>
              </w:rPr>
            </w:pPr>
            <w:r w:rsidRPr="00E032CB">
              <w:rPr>
                <w:rFonts w:ascii="Times New Roman" w:hAnsi="Times New Roman"/>
                <w:sz w:val="18"/>
                <w:szCs w:val="18"/>
              </w:rPr>
              <w:t>Description</w:t>
            </w:r>
          </w:p>
        </w:tc>
        <w:tc>
          <w:tcPr>
            <w:tcW w:w="2776" w:type="dxa"/>
            <w:shd w:val="clear" w:color="auto" w:fill="auto"/>
          </w:tcPr>
          <w:p w:rsidR="007C2C07" w:rsidRPr="00E032CB" w:rsidRDefault="007C2C07" w:rsidP="00E032CB">
            <w:pPr>
              <w:spacing w:after="0" w:line="240" w:lineRule="auto"/>
              <w:jc w:val="both"/>
              <w:rPr>
                <w:rFonts w:ascii="Times New Roman" w:hAnsi="Times New Roman"/>
                <w:sz w:val="18"/>
                <w:szCs w:val="18"/>
              </w:rPr>
            </w:pPr>
            <w:r w:rsidRPr="00E032CB">
              <w:rPr>
                <w:rFonts w:ascii="Times New Roman" w:hAnsi="Times New Roman"/>
                <w:sz w:val="18"/>
                <w:szCs w:val="18"/>
              </w:rPr>
              <w:t>Very adequate/Ready/Easy/Rapid/Strong</w:t>
            </w:r>
          </w:p>
        </w:tc>
        <w:tc>
          <w:tcPr>
            <w:tcW w:w="2327" w:type="dxa"/>
            <w:shd w:val="clear" w:color="auto" w:fill="auto"/>
          </w:tcPr>
          <w:p w:rsidR="007C2C07" w:rsidRPr="00E032CB" w:rsidRDefault="007C2C07" w:rsidP="00E032CB">
            <w:pPr>
              <w:spacing w:after="0" w:line="240" w:lineRule="auto"/>
              <w:jc w:val="both"/>
              <w:rPr>
                <w:rFonts w:ascii="Times New Roman" w:hAnsi="Times New Roman"/>
                <w:sz w:val="18"/>
                <w:szCs w:val="18"/>
              </w:rPr>
            </w:pPr>
            <w:r w:rsidRPr="00E032CB">
              <w:rPr>
                <w:rFonts w:ascii="Times New Roman" w:hAnsi="Times New Roman"/>
                <w:sz w:val="18"/>
                <w:szCs w:val="18"/>
              </w:rPr>
              <w:t>Adequate/Ready/Easy/Rapid/Strong</w:t>
            </w:r>
          </w:p>
        </w:tc>
        <w:tc>
          <w:tcPr>
            <w:tcW w:w="2776" w:type="dxa"/>
            <w:shd w:val="clear" w:color="auto" w:fill="auto"/>
          </w:tcPr>
          <w:p w:rsidR="007C2C07" w:rsidRPr="00E032CB" w:rsidRDefault="007C2C07" w:rsidP="00E032CB">
            <w:pPr>
              <w:spacing w:after="0" w:line="240" w:lineRule="auto"/>
              <w:jc w:val="both"/>
              <w:rPr>
                <w:rFonts w:ascii="Times New Roman" w:hAnsi="Times New Roman"/>
                <w:sz w:val="18"/>
                <w:szCs w:val="18"/>
              </w:rPr>
            </w:pPr>
            <w:r w:rsidRPr="00E032CB">
              <w:rPr>
                <w:rFonts w:ascii="Times New Roman" w:hAnsi="Times New Roman"/>
                <w:sz w:val="18"/>
                <w:szCs w:val="18"/>
              </w:rPr>
              <w:t>Less adequate/Ready/Easy/Rapid/Strong</w:t>
            </w:r>
          </w:p>
        </w:tc>
      </w:tr>
      <w:tr w:rsidR="007C2C07" w:rsidRPr="00E032CB" w:rsidTr="009137C7">
        <w:tc>
          <w:tcPr>
            <w:tcW w:w="1134" w:type="dxa"/>
            <w:shd w:val="clear" w:color="auto" w:fill="auto"/>
          </w:tcPr>
          <w:p w:rsidR="007C2C07" w:rsidRPr="00E032CB" w:rsidRDefault="007C2C07" w:rsidP="00E032CB">
            <w:pPr>
              <w:spacing w:after="0" w:line="240" w:lineRule="auto"/>
              <w:jc w:val="both"/>
              <w:rPr>
                <w:rFonts w:ascii="Times New Roman" w:hAnsi="Times New Roman"/>
                <w:sz w:val="18"/>
                <w:szCs w:val="18"/>
              </w:rPr>
            </w:pPr>
            <w:r w:rsidRPr="00E032CB">
              <w:rPr>
                <w:rFonts w:ascii="Times New Roman" w:hAnsi="Times New Roman"/>
                <w:sz w:val="18"/>
                <w:szCs w:val="18"/>
              </w:rPr>
              <w:t>Range</w:t>
            </w:r>
          </w:p>
        </w:tc>
        <w:tc>
          <w:tcPr>
            <w:tcW w:w="2776" w:type="dxa"/>
            <w:shd w:val="clear" w:color="auto" w:fill="auto"/>
          </w:tcPr>
          <w:p w:rsidR="007C2C07" w:rsidRPr="00E032CB" w:rsidRDefault="007C2C07" w:rsidP="00E032CB">
            <w:pPr>
              <w:spacing w:after="0" w:line="240" w:lineRule="auto"/>
              <w:jc w:val="both"/>
              <w:rPr>
                <w:rFonts w:ascii="Times New Roman" w:hAnsi="Times New Roman"/>
                <w:sz w:val="18"/>
                <w:szCs w:val="18"/>
              </w:rPr>
            </w:pPr>
            <w:r w:rsidRPr="00E032CB">
              <w:rPr>
                <w:rFonts w:ascii="Times New Roman" w:hAnsi="Times New Roman"/>
                <w:sz w:val="18"/>
                <w:szCs w:val="18"/>
              </w:rPr>
              <w:t>0.0667 – 0.1</w:t>
            </w:r>
          </w:p>
        </w:tc>
        <w:tc>
          <w:tcPr>
            <w:tcW w:w="2327" w:type="dxa"/>
            <w:shd w:val="clear" w:color="auto" w:fill="auto"/>
          </w:tcPr>
          <w:p w:rsidR="007C2C07" w:rsidRPr="00E032CB" w:rsidRDefault="007C2C07" w:rsidP="00E032CB">
            <w:pPr>
              <w:spacing w:after="0" w:line="240" w:lineRule="auto"/>
              <w:jc w:val="both"/>
              <w:rPr>
                <w:rFonts w:ascii="Times New Roman" w:hAnsi="Times New Roman"/>
                <w:sz w:val="18"/>
                <w:szCs w:val="18"/>
              </w:rPr>
            </w:pPr>
            <w:r w:rsidRPr="00E032CB">
              <w:rPr>
                <w:rFonts w:ascii="Times New Roman" w:hAnsi="Times New Roman"/>
                <w:sz w:val="18"/>
                <w:szCs w:val="18"/>
              </w:rPr>
              <w:t>0.0334 – 0.0667</w:t>
            </w:r>
          </w:p>
        </w:tc>
        <w:tc>
          <w:tcPr>
            <w:tcW w:w="2776" w:type="dxa"/>
            <w:shd w:val="clear" w:color="auto" w:fill="auto"/>
          </w:tcPr>
          <w:p w:rsidR="007C2C07" w:rsidRPr="00E032CB" w:rsidRDefault="007C2C07" w:rsidP="00E032CB">
            <w:pPr>
              <w:spacing w:after="0" w:line="240" w:lineRule="auto"/>
              <w:jc w:val="both"/>
              <w:rPr>
                <w:rFonts w:ascii="Times New Roman" w:hAnsi="Times New Roman"/>
                <w:sz w:val="18"/>
                <w:szCs w:val="18"/>
              </w:rPr>
            </w:pPr>
            <w:r w:rsidRPr="00E032CB">
              <w:rPr>
                <w:rFonts w:ascii="Times New Roman" w:hAnsi="Times New Roman"/>
                <w:sz w:val="18"/>
                <w:szCs w:val="18"/>
              </w:rPr>
              <w:t>0 – 0.0333</w:t>
            </w:r>
          </w:p>
        </w:tc>
      </w:tr>
    </w:tbl>
    <w:p w:rsidR="007C2C07" w:rsidRPr="007A4A7D" w:rsidRDefault="007C2C07" w:rsidP="00E032CB">
      <w:pPr>
        <w:spacing w:after="0" w:line="240" w:lineRule="auto"/>
        <w:ind w:left="426" w:hanging="426"/>
        <w:rPr>
          <w:rFonts w:ascii="Times New Roman" w:eastAsia="Times New Roman" w:hAnsi="Times New Roman"/>
          <w:bCs/>
          <w:lang w:val="id-ID" w:eastAsia="id-ID"/>
        </w:rPr>
      </w:pPr>
    </w:p>
    <w:p w:rsidR="00690F7F" w:rsidRPr="007A4A7D" w:rsidRDefault="00F10BFB" w:rsidP="00E032CB">
      <w:pPr>
        <w:spacing w:after="0" w:line="240" w:lineRule="auto"/>
        <w:jc w:val="both"/>
        <w:rPr>
          <w:rFonts w:ascii="Times New Roman" w:hAnsi="Times New Roman"/>
          <w:lang w:val="id-ID"/>
        </w:rPr>
      </w:pPr>
      <w:r w:rsidRPr="007A4A7D">
        <w:rPr>
          <w:rFonts w:ascii="Times New Roman" w:hAnsi="Times New Roman"/>
        </w:rPr>
        <w:t xml:space="preserve">Therefore, qualitatively, it can be </w:t>
      </w:r>
      <w:r w:rsidR="00934925" w:rsidRPr="007A4A7D">
        <w:rPr>
          <w:rFonts w:ascii="Times New Roman" w:hAnsi="Times New Roman"/>
        </w:rPr>
        <w:t>interpreted as the</w:t>
      </w:r>
      <w:r w:rsidR="00ED1178" w:rsidRPr="007A4A7D">
        <w:rPr>
          <w:rFonts w:ascii="Times New Roman" w:hAnsi="Times New Roman"/>
        </w:rPr>
        <w:t xml:space="preserve"> following as in </w:t>
      </w:r>
      <w:r w:rsidR="002229B0" w:rsidRPr="007A4A7D">
        <w:rPr>
          <w:rFonts w:ascii="Times New Roman" w:hAnsi="Times New Roman"/>
        </w:rPr>
        <w:t>T</w:t>
      </w:r>
      <w:r w:rsidR="00ED1178" w:rsidRPr="007A4A7D">
        <w:rPr>
          <w:rFonts w:ascii="Times New Roman" w:hAnsi="Times New Roman"/>
        </w:rPr>
        <w:t>able 5.</w:t>
      </w:r>
      <w:r w:rsidR="00934925" w:rsidRPr="007A4A7D">
        <w:rPr>
          <w:rFonts w:ascii="Times New Roman" w:hAnsi="Times New Roman"/>
        </w:rPr>
        <w:t xml:space="preserve"> </w:t>
      </w:r>
    </w:p>
    <w:p w:rsidR="0075008B" w:rsidRPr="00E032CB" w:rsidRDefault="0075008B" w:rsidP="00E032CB">
      <w:pPr>
        <w:spacing w:after="0" w:line="240" w:lineRule="auto"/>
        <w:jc w:val="both"/>
        <w:rPr>
          <w:rFonts w:ascii="Times New Roman" w:hAnsi="Times New Roman"/>
          <w:sz w:val="20"/>
          <w:szCs w:val="20"/>
          <w:lang w:val="id-ID"/>
        </w:rPr>
      </w:pPr>
    </w:p>
    <w:p w:rsidR="007C2C07" w:rsidRPr="00E032CB" w:rsidRDefault="0075008B" w:rsidP="00E032CB">
      <w:pPr>
        <w:spacing w:after="0" w:line="240" w:lineRule="auto"/>
        <w:jc w:val="center"/>
        <w:rPr>
          <w:rFonts w:ascii="Times New Roman" w:hAnsi="Times New Roman"/>
          <w:sz w:val="20"/>
          <w:szCs w:val="20"/>
        </w:rPr>
      </w:pPr>
      <w:r w:rsidRPr="00E032CB">
        <w:rPr>
          <w:rFonts w:ascii="Times New Roman" w:hAnsi="Times New Roman"/>
          <w:color w:val="FF0000"/>
          <w:sz w:val="20"/>
          <w:szCs w:val="20"/>
          <w:lang w:val="id-ID" w:eastAsia="id-ID"/>
        </w:rPr>
        <w:t xml:space="preserve"> </w:t>
      </w:r>
      <w:r w:rsidR="007C2C07" w:rsidRPr="00E032CB">
        <w:rPr>
          <w:rFonts w:ascii="Times New Roman" w:hAnsi="Times New Roman"/>
          <w:sz w:val="20"/>
          <w:szCs w:val="20"/>
        </w:rPr>
        <w:t xml:space="preserve">Table </w:t>
      </w:r>
      <w:r w:rsidR="009137C7">
        <w:rPr>
          <w:rFonts w:ascii="Times New Roman" w:hAnsi="Times New Roman"/>
          <w:sz w:val="20"/>
          <w:szCs w:val="20"/>
        </w:rPr>
        <w:t>V</w:t>
      </w:r>
      <w:r w:rsidR="007C2C07" w:rsidRPr="00E032CB">
        <w:rPr>
          <w:rFonts w:ascii="Times New Roman" w:hAnsi="Times New Roman"/>
          <w:sz w:val="20"/>
          <w:szCs w:val="20"/>
        </w:rPr>
        <w:t xml:space="preserve">. Decision Making Model in the Best Condition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753"/>
        <w:gridCol w:w="1175"/>
        <w:gridCol w:w="965"/>
        <w:gridCol w:w="1356"/>
        <w:gridCol w:w="1000"/>
        <w:gridCol w:w="969"/>
        <w:gridCol w:w="1401"/>
      </w:tblGrid>
      <w:tr w:rsidR="007C2C07" w:rsidRPr="00E032CB" w:rsidTr="009137C7">
        <w:tc>
          <w:tcPr>
            <w:tcW w:w="453" w:type="dxa"/>
            <w:vMerge w:val="restart"/>
            <w:shd w:val="clear" w:color="auto" w:fill="auto"/>
          </w:tcPr>
          <w:p w:rsidR="007C2C07" w:rsidRPr="00E032CB" w:rsidRDefault="007C2C07" w:rsidP="00E032CB">
            <w:pPr>
              <w:spacing w:after="100" w:afterAutospacing="1" w:line="240" w:lineRule="auto"/>
              <w:jc w:val="both"/>
              <w:rPr>
                <w:rFonts w:ascii="Times New Roman" w:hAnsi="Times New Roman"/>
                <w:sz w:val="18"/>
                <w:szCs w:val="18"/>
              </w:rPr>
            </w:pPr>
            <w:r w:rsidRPr="00E032CB">
              <w:rPr>
                <w:rFonts w:ascii="Times New Roman" w:hAnsi="Times New Roman"/>
                <w:sz w:val="18"/>
                <w:szCs w:val="18"/>
              </w:rPr>
              <w:t>No</w:t>
            </w:r>
          </w:p>
        </w:tc>
        <w:tc>
          <w:tcPr>
            <w:tcW w:w="1753" w:type="dxa"/>
            <w:shd w:val="clear" w:color="auto" w:fill="auto"/>
          </w:tcPr>
          <w:p w:rsidR="007C2C07" w:rsidRPr="00E032CB" w:rsidRDefault="007C2C07" w:rsidP="00E032CB">
            <w:pPr>
              <w:spacing w:after="100" w:afterAutospacing="1" w:line="240" w:lineRule="auto"/>
              <w:jc w:val="both"/>
              <w:rPr>
                <w:rFonts w:ascii="Times New Roman" w:hAnsi="Times New Roman"/>
                <w:sz w:val="18"/>
                <w:szCs w:val="18"/>
              </w:rPr>
            </w:pPr>
            <w:r w:rsidRPr="00E032CB">
              <w:rPr>
                <w:rFonts w:ascii="Times New Roman" w:hAnsi="Times New Roman"/>
                <w:sz w:val="18"/>
                <w:szCs w:val="18"/>
              </w:rPr>
              <w:t>Criteria</w:t>
            </w:r>
          </w:p>
        </w:tc>
        <w:tc>
          <w:tcPr>
            <w:tcW w:w="1175" w:type="dxa"/>
            <w:shd w:val="clear" w:color="auto" w:fill="auto"/>
          </w:tcPr>
          <w:p w:rsidR="007C2C07" w:rsidRPr="00E032CB" w:rsidRDefault="007C2C07" w:rsidP="00E032CB">
            <w:pPr>
              <w:spacing w:after="100" w:afterAutospacing="1" w:line="240" w:lineRule="auto"/>
              <w:jc w:val="both"/>
              <w:rPr>
                <w:rFonts w:ascii="Times New Roman" w:hAnsi="Times New Roman"/>
                <w:sz w:val="18"/>
                <w:szCs w:val="18"/>
              </w:rPr>
            </w:pPr>
            <w:r w:rsidRPr="00E032CB">
              <w:rPr>
                <w:rFonts w:ascii="Times New Roman" w:hAnsi="Times New Roman"/>
                <w:sz w:val="18"/>
                <w:szCs w:val="18"/>
              </w:rPr>
              <w:t>Budget Availability</w:t>
            </w:r>
          </w:p>
        </w:tc>
        <w:tc>
          <w:tcPr>
            <w:tcW w:w="965" w:type="dxa"/>
            <w:shd w:val="clear" w:color="auto" w:fill="auto"/>
          </w:tcPr>
          <w:p w:rsidR="007C2C07" w:rsidRPr="00E032CB" w:rsidRDefault="007C2C07" w:rsidP="00E032CB">
            <w:pPr>
              <w:spacing w:after="100" w:afterAutospacing="1" w:line="240" w:lineRule="auto"/>
              <w:jc w:val="both"/>
              <w:rPr>
                <w:rFonts w:ascii="Times New Roman" w:hAnsi="Times New Roman"/>
                <w:sz w:val="18"/>
                <w:szCs w:val="18"/>
              </w:rPr>
            </w:pPr>
            <w:r w:rsidRPr="00E032CB">
              <w:rPr>
                <w:rFonts w:ascii="Times New Roman" w:hAnsi="Times New Roman"/>
                <w:sz w:val="18"/>
                <w:szCs w:val="18"/>
              </w:rPr>
              <w:t>Human Resource Readiness</w:t>
            </w:r>
          </w:p>
        </w:tc>
        <w:tc>
          <w:tcPr>
            <w:tcW w:w="1356" w:type="dxa"/>
            <w:shd w:val="clear" w:color="auto" w:fill="auto"/>
          </w:tcPr>
          <w:p w:rsidR="007C2C07" w:rsidRPr="00E032CB" w:rsidRDefault="007C2C07" w:rsidP="00E032CB">
            <w:pPr>
              <w:spacing w:after="100" w:afterAutospacing="1" w:line="240" w:lineRule="auto"/>
              <w:jc w:val="both"/>
              <w:rPr>
                <w:rFonts w:ascii="Times New Roman" w:hAnsi="Times New Roman"/>
                <w:sz w:val="18"/>
                <w:szCs w:val="18"/>
              </w:rPr>
            </w:pPr>
            <w:r w:rsidRPr="00E032CB">
              <w:rPr>
                <w:rFonts w:ascii="Times New Roman" w:hAnsi="Times New Roman"/>
                <w:sz w:val="18"/>
                <w:szCs w:val="18"/>
              </w:rPr>
              <w:t>Implementation Technique</w:t>
            </w:r>
          </w:p>
        </w:tc>
        <w:tc>
          <w:tcPr>
            <w:tcW w:w="1000" w:type="dxa"/>
            <w:shd w:val="clear" w:color="auto" w:fill="auto"/>
          </w:tcPr>
          <w:p w:rsidR="007C2C07" w:rsidRPr="00E032CB" w:rsidRDefault="007C2C07" w:rsidP="00E032CB">
            <w:pPr>
              <w:spacing w:after="100" w:afterAutospacing="1" w:line="240" w:lineRule="auto"/>
              <w:jc w:val="both"/>
              <w:rPr>
                <w:rFonts w:ascii="Times New Roman" w:hAnsi="Times New Roman"/>
                <w:sz w:val="18"/>
                <w:szCs w:val="18"/>
              </w:rPr>
            </w:pPr>
            <w:r w:rsidRPr="00E032CB">
              <w:rPr>
                <w:rFonts w:ascii="Times New Roman" w:hAnsi="Times New Roman"/>
                <w:sz w:val="18"/>
                <w:szCs w:val="18"/>
              </w:rPr>
              <w:t>Population Growth</w:t>
            </w:r>
          </w:p>
        </w:tc>
        <w:tc>
          <w:tcPr>
            <w:tcW w:w="969" w:type="dxa"/>
            <w:shd w:val="clear" w:color="auto" w:fill="auto"/>
          </w:tcPr>
          <w:p w:rsidR="007C2C07" w:rsidRPr="00E032CB" w:rsidRDefault="007C2C07" w:rsidP="00E032CB">
            <w:pPr>
              <w:spacing w:after="100" w:afterAutospacing="1" w:line="240" w:lineRule="auto"/>
              <w:jc w:val="both"/>
              <w:rPr>
                <w:rFonts w:ascii="Times New Roman" w:hAnsi="Times New Roman"/>
                <w:sz w:val="18"/>
                <w:szCs w:val="18"/>
              </w:rPr>
            </w:pPr>
            <w:r w:rsidRPr="00E032CB">
              <w:rPr>
                <w:rFonts w:ascii="Times New Roman" w:hAnsi="Times New Roman"/>
                <w:sz w:val="18"/>
                <w:szCs w:val="18"/>
              </w:rPr>
              <w:t>Economic Growth</w:t>
            </w:r>
          </w:p>
        </w:tc>
        <w:tc>
          <w:tcPr>
            <w:tcW w:w="1401" w:type="dxa"/>
            <w:shd w:val="clear" w:color="auto" w:fill="auto"/>
          </w:tcPr>
          <w:p w:rsidR="007C2C07" w:rsidRPr="00E032CB" w:rsidRDefault="007C2C07" w:rsidP="00E032CB">
            <w:pPr>
              <w:spacing w:after="100" w:afterAutospacing="1" w:line="240" w:lineRule="auto"/>
              <w:jc w:val="both"/>
              <w:rPr>
                <w:rFonts w:ascii="Times New Roman" w:hAnsi="Times New Roman"/>
                <w:sz w:val="18"/>
                <w:szCs w:val="18"/>
              </w:rPr>
            </w:pPr>
            <w:r w:rsidRPr="00E032CB">
              <w:rPr>
                <w:rFonts w:ascii="Times New Roman" w:hAnsi="Times New Roman"/>
                <w:sz w:val="18"/>
                <w:szCs w:val="18"/>
              </w:rPr>
              <w:t>Political Intervention</w:t>
            </w:r>
          </w:p>
        </w:tc>
      </w:tr>
      <w:tr w:rsidR="007C2C07" w:rsidRPr="00E032CB" w:rsidTr="009137C7">
        <w:tc>
          <w:tcPr>
            <w:tcW w:w="453" w:type="dxa"/>
            <w:vMerge/>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p>
        </w:tc>
        <w:tc>
          <w:tcPr>
            <w:tcW w:w="1753"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Alternative</w:t>
            </w:r>
          </w:p>
        </w:tc>
        <w:tc>
          <w:tcPr>
            <w:tcW w:w="1175"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p>
        </w:tc>
        <w:tc>
          <w:tcPr>
            <w:tcW w:w="965"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p>
        </w:tc>
        <w:tc>
          <w:tcPr>
            <w:tcW w:w="1356"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p>
        </w:tc>
        <w:tc>
          <w:tcPr>
            <w:tcW w:w="1000"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p>
        </w:tc>
        <w:tc>
          <w:tcPr>
            <w:tcW w:w="969"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p>
        </w:tc>
        <w:tc>
          <w:tcPr>
            <w:tcW w:w="1401"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p>
        </w:tc>
      </w:tr>
      <w:tr w:rsidR="007C2C07" w:rsidRPr="00E032CB" w:rsidTr="009137C7">
        <w:tc>
          <w:tcPr>
            <w:tcW w:w="453"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1</w:t>
            </w:r>
          </w:p>
        </w:tc>
        <w:tc>
          <w:tcPr>
            <w:tcW w:w="1753"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Building additional Power Plant</w:t>
            </w:r>
          </w:p>
        </w:tc>
        <w:tc>
          <w:tcPr>
            <w:tcW w:w="1175"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Very adequate</w:t>
            </w:r>
          </w:p>
        </w:tc>
        <w:tc>
          <w:tcPr>
            <w:tcW w:w="965"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Very ready</w:t>
            </w:r>
          </w:p>
        </w:tc>
        <w:tc>
          <w:tcPr>
            <w:tcW w:w="1356"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Very easy</w:t>
            </w:r>
          </w:p>
        </w:tc>
        <w:tc>
          <w:tcPr>
            <w:tcW w:w="1000"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Less rapid</w:t>
            </w:r>
          </w:p>
        </w:tc>
        <w:tc>
          <w:tcPr>
            <w:tcW w:w="969"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Rapid</w:t>
            </w:r>
          </w:p>
        </w:tc>
        <w:tc>
          <w:tcPr>
            <w:tcW w:w="1401"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Weak</w:t>
            </w:r>
          </w:p>
        </w:tc>
      </w:tr>
      <w:tr w:rsidR="007C2C07" w:rsidRPr="00E032CB" w:rsidTr="009137C7">
        <w:tc>
          <w:tcPr>
            <w:tcW w:w="453"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2</w:t>
            </w:r>
          </w:p>
        </w:tc>
        <w:tc>
          <w:tcPr>
            <w:tcW w:w="1753"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Renting additional Power Plant</w:t>
            </w:r>
          </w:p>
        </w:tc>
        <w:tc>
          <w:tcPr>
            <w:tcW w:w="1175"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Less adequate</w:t>
            </w:r>
          </w:p>
        </w:tc>
        <w:tc>
          <w:tcPr>
            <w:tcW w:w="965"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Ready</w:t>
            </w:r>
          </w:p>
        </w:tc>
        <w:tc>
          <w:tcPr>
            <w:tcW w:w="1356"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Easy</w:t>
            </w:r>
          </w:p>
        </w:tc>
        <w:tc>
          <w:tcPr>
            <w:tcW w:w="1000"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Less rapid</w:t>
            </w:r>
          </w:p>
        </w:tc>
        <w:tc>
          <w:tcPr>
            <w:tcW w:w="969"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Less rapid</w:t>
            </w:r>
          </w:p>
        </w:tc>
        <w:tc>
          <w:tcPr>
            <w:tcW w:w="1401"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Weak</w:t>
            </w:r>
          </w:p>
        </w:tc>
      </w:tr>
      <w:tr w:rsidR="007C2C07" w:rsidRPr="00E032CB" w:rsidTr="009137C7">
        <w:tc>
          <w:tcPr>
            <w:tcW w:w="453"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3</w:t>
            </w:r>
          </w:p>
        </w:tc>
        <w:tc>
          <w:tcPr>
            <w:tcW w:w="1753"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IPP &amp; Excess Power</w:t>
            </w:r>
          </w:p>
        </w:tc>
        <w:tc>
          <w:tcPr>
            <w:tcW w:w="1175"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Adequate</w:t>
            </w:r>
          </w:p>
        </w:tc>
        <w:tc>
          <w:tcPr>
            <w:tcW w:w="965"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Less ready</w:t>
            </w:r>
          </w:p>
        </w:tc>
        <w:tc>
          <w:tcPr>
            <w:tcW w:w="1356"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Very easy</w:t>
            </w:r>
          </w:p>
        </w:tc>
        <w:tc>
          <w:tcPr>
            <w:tcW w:w="1000"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Less rapid</w:t>
            </w:r>
          </w:p>
        </w:tc>
        <w:tc>
          <w:tcPr>
            <w:tcW w:w="969"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Less rapid</w:t>
            </w:r>
          </w:p>
        </w:tc>
        <w:tc>
          <w:tcPr>
            <w:tcW w:w="1401"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Weak</w:t>
            </w:r>
          </w:p>
        </w:tc>
      </w:tr>
      <w:tr w:rsidR="007C2C07" w:rsidRPr="00E032CB" w:rsidTr="009137C7">
        <w:tc>
          <w:tcPr>
            <w:tcW w:w="453"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4</w:t>
            </w:r>
          </w:p>
        </w:tc>
        <w:tc>
          <w:tcPr>
            <w:tcW w:w="1753"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Building Transmission Lines</w:t>
            </w:r>
          </w:p>
        </w:tc>
        <w:tc>
          <w:tcPr>
            <w:tcW w:w="1175"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Very adequate</w:t>
            </w:r>
          </w:p>
        </w:tc>
        <w:tc>
          <w:tcPr>
            <w:tcW w:w="965"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Very ready</w:t>
            </w:r>
          </w:p>
        </w:tc>
        <w:tc>
          <w:tcPr>
            <w:tcW w:w="1356"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Very easy</w:t>
            </w:r>
          </w:p>
        </w:tc>
        <w:tc>
          <w:tcPr>
            <w:tcW w:w="1000"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Less rapid</w:t>
            </w:r>
          </w:p>
        </w:tc>
        <w:tc>
          <w:tcPr>
            <w:tcW w:w="969"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Rapid</w:t>
            </w:r>
          </w:p>
        </w:tc>
        <w:tc>
          <w:tcPr>
            <w:tcW w:w="1401" w:type="dxa"/>
            <w:shd w:val="clear" w:color="auto" w:fill="auto"/>
          </w:tcPr>
          <w:p w:rsidR="007C2C07" w:rsidRPr="00E032CB" w:rsidRDefault="007C2C07" w:rsidP="009137C7">
            <w:pPr>
              <w:spacing w:after="100" w:afterAutospacing="1" w:line="240" w:lineRule="auto"/>
              <w:jc w:val="both"/>
              <w:rPr>
                <w:rFonts w:ascii="Times New Roman" w:hAnsi="Times New Roman"/>
                <w:sz w:val="18"/>
                <w:szCs w:val="18"/>
              </w:rPr>
            </w:pPr>
            <w:r w:rsidRPr="00E032CB">
              <w:rPr>
                <w:rFonts w:ascii="Times New Roman" w:hAnsi="Times New Roman"/>
                <w:sz w:val="18"/>
                <w:szCs w:val="18"/>
              </w:rPr>
              <w:t>Strong</w:t>
            </w:r>
          </w:p>
        </w:tc>
      </w:tr>
    </w:tbl>
    <w:p w:rsidR="007C2C07" w:rsidRPr="00E032CB" w:rsidRDefault="007C2C07" w:rsidP="009137C7">
      <w:pPr>
        <w:spacing w:after="0" w:line="240" w:lineRule="auto"/>
        <w:ind w:hanging="426"/>
        <w:rPr>
          <w:rFonts w:ascii="Times New Roman" w:eastAsia="Times New Roman" w:hAnsi="Times New Roman"/>
          <w:bCs/>
          <w:sz w:val="20"/>
          <w:szCs w:val="20"/>
          <w:lang w:val="id-ID" w:eastAsia="id-ID"/>
        </w:rPr>
      </w:pPr>
    </w:p>
    <w:p w:rsidR="00077612" w:rsidRPr="00E032CB" w:rsidRDefault="00077612" w:rsidP="009137C7">
      <w:pPr>
        <w:spacing w:after="0" w:line="240" w:lineRule="auto"/>
        <w:jc w:val="both"/>
        <w:rPr>
          <w:rFonts w:ascii="Times New Roman" w:hAnsi="Times New Roman"/>
          <w:sz w:val="20"/>
          <w:szCs w:val="20"/>
          <w:lang w:val="id-ID"/>
        </w:rPr>
      </w:pPr>
    </w:p>
    <w:p w:rsidR="0066098F" w:rsidRPr="00E032CB" w:rsidRDefault="0066098F" w:rsidP="009137C7">
      <w:pPr>
        <w:spacing w:after="0" w:line="240" w:lineRule="auto"/>
        <w:jc w:val="both"/>
        <w:rPr>
          <w:rFonts w:ascii="Times New Roman" w:hAnsi="Times New Roman"/>
          <w:sz w:val="20"/>
          <w:szCs w:val="20"/>
        </w:rPr>
        <w:sectPr w:rsidR="0066098F" w:rsidRPr="00E032CB" w:rsidSect="00E032CB">
          <w:type w:val="continuous"/>
          <w:pgSz w:w="11907" w:h="16839" w:code="9"/>
          <w:pgMar w:top="1440" w:right="1440" w:bottom="1440" w:left="1440" w:header="0" w:footer="0" w:gutter="0"/>
          <w:cols w:space="283"/>
          <w:docGrid w:linePitch="360"/>
        </w:sectPr>
      </w:pPr>
    </w:p>
    <w:p w:rsidR="007F1BCF" w:rsidRPr="007A4A7D" w:rsidRDefault="00C84D8B" w:rsidP="00E032CB">
      <w:pPr>
        <w:spacing w:after="0" w:line="240" w:lineRule="auto"/>
        <w:jc w:val="both"/>
        <w:rPr>
          <w:rFonts w:ascii="Times New Roman" w:hAnsi="Times New Roman"/>
          <w:bCs/>
          <w:lang w:val="id-ID"/>
        </w:rPr>
      </w:pPr>
      <w:r w:rsidRPr="007A4A7D">
        <w:rPr>
          <w:rFonts w:ascii="Times New Roman" w:hAnsi="Times New Roman"/>
        </w:rPr>
        <w:lastRenderedPageBreak/>
        <w:t>The table is some decision making models that can be</w:t>
      </w:r>
      <w:r w:rsidR="00717C20" w:rsidRPr="007A4A7D">
        <w:rPr>
          <w:rFonts w:ascii="Times New Roman" w:hAnsi="Times New Roman"/>
        </w:rPr>
        <w:t xml:space="preserve"> taken in the best condition, w</w:t>
      </w:r>
      <w:r w:rsidRPr="007A4A7D">
        <w:rPr>
          <w:rFonts w:ascii="Times New Roman" w:hAnsi="Times New Roman"/>
        </w:rPr>
        <w:t>hat alternative that can be taken</w:t>
      </w:r>
      <w:r w:rsidR="00717C20" w:rsidRPr="007A4A7D">
        <w:rPr>
          <w:rFonts w:ascii="Times New Roman" w:hAnsi="Times New Roman"/>
        </w:rPr>
        <w:t xml:space="preserve"> in condition of each existing criterion.</w:t>
      </w:r>
      <w:r w:rsidR="007F1BCF" w:rsidRPr="007A4A7D">
        <w:rPr>
          <w:rFonts w:ascii="Times New Roman" w:hAnsi="Times New Roman"/>
          <w:lang w:val="id-ID"/>
        </w:rPr>
        <w:t xml:space="preserve"> </w:t>
      </w:r>
      <w:r w:rsidR="007F1BCF" w:rsidRPr="007A4A7D">
        <w:rPr>
          <w:rFonts w:ascii="Times New Roman" w:hAnsi="Times New Roman"/>
          <w:color w:val="212121"/>
          <w:shd w:val="clear" w:color="auto" w:fill="FFFFFF"/>
        </w:rPr>
        <w:t xml:space="preserve">However, if </w:t>
      </w:r>
      <w:r w:rsidR="007F1BCF" w:rsidRPr="007A4A7D">
        <w:rPr>
          <w:rFonts w:ascii="Times New Roman" w:hAnsi="Times New Roman"/>
          <w:color w:val="212121"/>
          <w:shd w:val="clear" w:color="auto" w:fill="FFFFFF"/>
          <w:lang w:val="id-ID"/>
        </w:rPr>
        <w:t xml:space="preserve">we </w:t>
      </w:r>
      <w:r w:rsidR="007F1BCF" w:rsidRPr="007A4A7D">
        <w:rPr>
          <w:rFonts w:ascii="Times New Roman" w:hAnsi="Times New Roman"/>
          <w:color w:val="212121"/>
          <w:shd w:val="clear" w:color="auto" w:fill="FFFFFF"/>
        </w:rPr>
        <w:t xml:space="preserve">analyzed the possibility </w:t>
      </w:r>
      <w:r w:rsidR="007F1BCF" w:rsidRPr="007A4A7D">
        <w:rPr>
          <w:rFonts w:ascii="Times New Roman" w:hAnsi="Times New Roman"/>
          <w:color w:val="212121"/>
          <w:shd w:val="clear" w:color="auto" w:fill="FFFFFF"/>
          <w:lang w:val="id-ID"/>
        </w:rPr>
        <w:t>there will be</w:t>
      </w:r>
      <w:r w:rsidR="007F1BCF" w:rsidRPr="007A4A7D">
        <w:rPr>
          <w:rFonts w:ascii="Times New Roman" w:hAnsi="Times New Roman"/>
          <w:color w:val="212121"/>
          <w:shd w:val="clear" w:color="auto" w:fill="FFFFFF"/>
        </w:rPr>
        <w:t xml:space="preserve"> </w:t>
      </w:r>
      <w:r w:rsidR="0075008B" w:rsidRPr="007A4A7D">
        <w:rPr>
          <w:rFonts w:ascii="Times New Roman" w:hAnsi="Times New Roman"/>
          <w:color w:val="212121"/>
          <w:shd w:val="clear" w:color="auto" w:fill="FFFFFF"/>
          <w:lang w:val="id-ID"/>
        </w:rPr>
        <w:t>many</w:t>
      </w:r>
      <w:r w:rsidR="007F1BCF" w:rsidRPr="007A4A7D">
        <w:rPr>
          <w:rFonts w:ascii="Times New Roman" w:hAnsi="Times New Roman"/>
          <w:color w:val="212121"/>
          <w:shd w:val="clear" w:color="auto" w:fill="FFFFFF"/>
        </w:rPr>
        <w:t xml:space="preserve"> chances </w:t>
      </w:r>
      <w:r w:rsidR="007F1BCF" w:rsidRPr="007A4A7D">
        <w:rPr>
          <w:rFonts w:ascii="Times New Roman" w:hAnsi="Times New Roman"/>
          <w:color w:val="212121"/>
          <w:shd w:val="clear" w:color="auto" w:fill="FFFFFF"/>
          <w:lang w:val="id-ID"/>
        </w:rPr>
        <w:t xml:space="preserve">of </w:t>
      </w:r>
      <w:r w:rsidR="007F1BCF" w:rsidRPr="007A4A7D">
        <w:rPr>
          <w:rFonts w:ascii="Times New Roman" w:hAnsi="Times New Roman"/>
          <w:color w:val="212121"/>
          <w:shd w:val="clear" w:color="auto" w:fill="FFFFFF"/>
        </w:rPr>
        <w:t>decision-making</w:t>
      </w:r>
      <w:r w:rsidR="0075008B" w:rsidRPr="007A4A7D">
        <w:rPr>
          <w:rFonts w:ascii="Times New Roman" w:hAnsi="Times New Roman"/>
          <w:color w:val="212121"/>
          <w:shd w:val="clear" w:color="auto" w:fill="FFFFFF"/>
          <w:lang w:val="id-ID"/>
        </w:rPr>
        <w:t>s.</w:t>
      </w:r>
    </w:p>
    <w:p w:rsidR="0075008B" w:rsidRPr="007A4A7D" w:rsidRDefault="0075008B" w:rsidP="00E032CB">
      <w:pPr>
        <w:pStyle w:val="HTMLPreformatted"/>
        <w:shd w:val="clear" w:color="auto" w:fill="FFFFFF"/>
        <w:jc w:val="both"/>
        <w:rPr>
          <w:rFonts w:ascii="Times New Roman" w:hAnsi="Times New Roman" w:cs="Times New Roman"/>
          <w:color w:val="212121"/>
          <w:sz w:val="22"/>
          <w:szCs w:val="22"/>
        </w:rPr>
      </w:pPr>
    </w:p>
    <w:p w:rsidR="00077612" w:rsidRPr="007A4A7D" w:rsidRDefault="007F1BCF" w:rsidP="00E032CB">
      <w:pPr>
        <w:pStyle w:val="HTMLPreformatted"/>
        <w:shd w:val="clear" w:color="auto" w:fill="FFFFFF"/>
        <w:jc w:val="both"/>
        <w:rPr>
          <w:rFonts w:ascii="Times New Roman" w:hAnsi="Times New Roman" w:cs="Times New Roman"/>
          <w:bCs/>
          <w:sz w:val="22"/>
          <w:szCs w:val="22"/>
        </w:rPr>
      </w:pPr>
      <w:r w:rsidRPr="007A4A7D">
        <w:rPr>
          <w:rFonts w:ascii="Times New Roman" w:hAnsi="Times New Roman" w:cs="Times New Roman"/>
          <w:color w:val="212121"/>
          <w:sz w:val="22"/>
          <w:szCs w:val="22"/>
        </w:rPr>
        <w:t>Besides the</w:t>
      </w:r>
      <w:r w:rsidR="0075008B" w:rsidRPr="007A4A7D">
        <w:rPr>
          <w:rFonts w:ascii="Times New Roman" w:hAnsi="Times New Roman" w:cs="Times New Roman"/>
          <w:color w:val="212121"/>
          <w:sz w:val="22"/>
          <w:szCs w:val="22"/>
        </w:rPr>
        <w:t>re are many</w:t>
      </w:r>
      <w:r w:rsidRPr="007A4A7D">
        <w:rPr>
          <w:rFonts w:ascii="Times New Roman" w:hAnsi="Times New Roman" w:cs="Times New Roman"/>
          <w:color w:val="212121"/>
          <w:sz w:val="22"/>
          <w:szCs w:val="22"/>
        </w:rPr>
        <w:t xml:space="preserve"> possibilities for decision-making model, to determine the priority of alternative decision-making model in the </w:t>
      </w:r>
      <w:r w:rsidRPr="007A4A7D">
        <w:rPr>
          <w:rFonts w:ascii="Times New Roman" w:hAnsi="Times New Roman" w:cs="Times New Roman"/>
          <w:color w:val="212121"/>
          <w:sz w:val="22"/>
          <w:szCs w:val="22"/>
        </w:rPr>
        <w:lastRenderedPageBreak/>
        <w:t>fulfillment of electrical power in Lampung province, t</w:t>
      </w:r>
      <w:r w:rsidR="0029011C" w:rsidRPr="007A4A7D">
        <w:rPr>
          <w:rFonts w:ascii="Times New Roman" w:hAnsi="Times New Roman" w:cs="Times New Roman"/>
          <w:bCs/>
          <w:sz w:val="22"/>
          <w:szCs w:val="22"/>
        </w:rPr>
        <w:t xml:space="preserve">o </w:t>
      </w:r>
      <w:r w:rsidR="00B8303A" w:rsidRPr="007A4A7D">
        <w:rPr>
          <w:rFonts w:ascii="Times New Roman" w:hAnsi="Times New Roman" w:cs="Times New Roman"/>
          <w:bCs/>
          <w:sz w:val="22"/>
          <w:szCs w:val="22"/>
        </w:rPr>
        <w:t xml:space="preserve">determine alternative priority of decision making of electricity power fulfillment in Lampung Province, expert choice calculation has weight value that is then conversed into ordinal scale from 1 – 10 with the value of very important to very unimportant, as what can be seen from the table below: </w:t>
      </w:r>
    </w:p>
    <w:p w:rsidR="0066098F" w:rsidRPr="00E032CB" w:rsidRDefault="0066098F" w:rsidP="00E032CB">
      <w:pPr>
        <w:pStyle w:val="HTMLPreformatted"/>
        <w:shd w:val="clear" w:color="auto" w:fill="FFFFFF"/>
        <w:jc w:val="both"/>
        <w:rPr>
          <w:rFonts w:ascii="Times New Roman" w:hAnsi="Times New Roman" w:cs="Times New Roman"/>
          <w:bCs/>
        </w:rPr>
        <w:sectPr w:rsidR="0066098F" w:rsidRPr="00E032CB" w:rsidSect="00E032CB">
          <w:type w:val="continuous"/>
          <w:pgSz w:w="11907" w:h="16839" w:code="9"/>
          <w:pgMar w:top="1440" w:right="1440" w:bottom="1440" w:left="1440" w:header="0" w:footer="0" w:gutter="0"/>
          <w:cols w:num="2" w:space="283"/>
          <w:docGrid w:linePitch="360"/>
        </w:sectPr>
      </w:pPr>
    </w:p>
    <w:p w:rsidR="005A3EAB" w:rsidRDefault="005A3EAB" w:rsidP="00E032CB">
      <w:pPr>
        <w:pStyle w:val="HTMLPreformatted"/>
        <w:shd w:val="clear" w:color="auto" w:fill="FFFFFF"/>
        <w:jc w:val="both"/>
        <w:rPr>
          <w:rFonts w:ascii="Times New Roman" w:hAnsi="Times New Roman" w:cs="Times New Roman"/>
          <w:bCs/>
        </w:rPr>
      </w:pPr>
    </w:p>
    <w:p w:rsidR="009137C7" w:rsidRPr="00E032CB" w:rsidRDefault="009137C7" w:rsidP="00E032CB">
      <w:pPr>
        <w:pStyle w:val="HTMLPreformatted"/>
        <w:shd w:val="clear" w:color="auto" w:fill="FFFFFF"/>
        <w:jc w:val="both"/>
        <w:rPr>
          <w:rFonts w:ascii="Times New Roman" w:hAnsi="Times New Roman" w:cs="Times New Roman"/>
          <w:bCs/>
        </w:rPr>
      </w:pPr>
    </w:p>
    <w:p w:rsidR="007735CC" w:rsidRPr="00E032CB" w:rsidRDefault="005A3EAB" w:rsidP="00E032CB">
      <w:pPr>
        <w:spacing w:after="0" w:line="240" w:lineRule="auto"/>
        <w:jc w:val="center"/>
        <w:rPr>
          <w:rFonts w:ascii="Times New Roman" w:hAnsi="Times New Roman"/>
          <w:sz w:val="20"/>
          <w:szCs w:val="20"/>
        </w:rPr>
      </w:pPr>
      <w:r w:rsidRPr="00E032CB">
        <w:rPr>
          <w:rFonts w:ascii="Times New Roman" w:hAnsi="Times New Roman"/>
          <w:color w:val="FF0000"/>
          <w:sz w:val="20"/>
          <w:szCs w:val="20"/>
          <w:lang w:val="id-ID" w:eastAsia="id-ID"/>
        </w:rPr>
        <w:t xml:space="preserve"> </w:t>
      </w:r>
      <w:r w:rsidR="007735CC" w:rsidRPr="00E032CB">
        <w:rPr>
          <w:rFonts w:ascii="Times New Roman" w:hAnsi="Times New Roman"/>
          <w:bCs/>
          <w:sz w:val="20"/>
          <w:szCs w:val="20"/>
        </w:rPr>
        <w:t xml:space="preserve">Table </w:t>
      </w:r>
      <w:r w:rsidR="009137C7">
        <w:rPr>
          <w:rFonts w:ascii="Times New Roman" w:hAnsi="Times New Roman"/>
          <w:bCs/>
          <w:sz w:val="20"/>
          <w:szCs w:val="20"/>
          <w:lang w:val="id-ID"/>
        </w:rPr>
        <w:t>VII</w:t>
      </w:r>
      <w:r w:rsidR="007735CC" w:rsidRPr="00E032CB">
        <w:rPr>
          <w:rFonts w:ascii="Times New Roman" w:hAnsi="Times New Roman"/>
          <w:bCs/>
          <w:sz w:val="20"/>
          <w:szCs w:val="20"/>
        </w:rPr>
        <w:t xml:space="preserve">. </w:t>
      </w:r>
      <w:r w:rsidR="007735CC" w:rsidRPr="00E032CB">
        <w:rPr>
          <w:rFonts w:ascii="Times New Roman" w:hAnsi="Times New Roman"/>
          <w:sz w:val="20"/>
          <w:szCs w:val="20"/>
        </w:rPr>
        <w:t xml:space="preserve">Evaluation Range </w:t>
      </w:r>
    </w:p>
    <w:p w:rsidR="007735CC" w:rsidRPr="00E032CB" w:rsidRDefault="007735CC" w:rsidP="00E032CB">
      <w:pPr>
        <w:pStyle w:val="MediumGrid1-Accent21"/>
        <w:spacing w:after="0" w:line="240" w:lineRule="auto"/>
        <w:ind w:left="0"/>
        <w:jc w:val="both"/>
        <w:rPr>
          <w:rFonts w:ascii="Times New Roman" w:hAnsi="Times New Roman"/>
          <w:bCs/>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61"/>
        <w:gridCol w:w="761"/>
        <w:gridCol w:w="769"/>
        <w:gridCol w:w="862"/>
        <w:gridCol w:w="761"/>
        <w:gridCol w:w="901"/>
        <w:gridCol w:w="901"/>
        <w:gridCol w:w="932"/>
        <w:gridCol w:w="901"/>
        <w:gridCol w:w="999"/>
      </w:tblGrid>
      <w:tr w:rsidR="007735CC" w:rsidRPr="00E032CB" w:rsidTr="00415B9B">
        <w:tc>
          <w:tcPr>
            <w:tcW w:w="833"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Description</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Highly very important</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Very important</w:t>
            </w:r>
          </w:p>
        </w:tc>
        <w:tc>
          <w:tcPr>
            <w:tcW w:w="765" w:type="dxa"/>
            <w:shd w:val="clear" w:color="auto" w:fill="auto"/>
          </w:tcPr>
          <w:p w:rsidR="007735CC" w:rsidRPr="00E032CB" w:rsidRDefault="007735CC" w:rsidP="00E032CB">
            <w:pPr>
              <w:spacing w:after="0" w:line="240" w:lineRule="auto"/>
              <w:rPr>
                <w:rFonts w:ascii="Times New Roman" w:hAnsi="Times New Roman"/>
                <w:bCs/>
                <w:sz w:val="14"/>
                <w:szCs w:val="14"/>
              </w:rPr>
            </w:pPr>
          </w:p>
          <w:p w:rsidR="007735CC" w:rsidRPr="00E032CB" w:rsidRDefault="007735CC" w:rsidP="00E032CB">
            <w:pPr>
              <w:spacing w:after="0" w:line="240" w:lineRule="auto"/>
              <w:rPr>
                <w:rFonts w:ascii="Times New Roman" w:hAnsi="Times New Roman"/>
                <w:bCs/>
                <w:sz w:val="14"/>
                <w:szCs w:val="14"/>
              </w:rPr>
            </w:pPr>
            <w:r w:rsidRPr="00E032CB">
              <w:rPr>
                <w:rFonts w:ascii="Times New Roman" w:hAnsi="Times New Roman"/>
                <w:bCs/>
                <w:sz w:val="14"/>
                <w:szCs w:val="14"/>
              </w:rPr>
              <w:t>Important</w:t>
            </w:r>
          </w:p>
          <w:p w:rsidR="007735CC" w:rsidRPr="00E032CB" w:rsidRDefault="007735CC" w:rsidP="00E032CB">
            <w:pPr>
              <w:pStyle w:val="MediumGrid1-Accent21"/>
              <w:spacing w:after="0" w:line="240" w:lineRule="auto"/>
              <w:ind w:left="0"/>
              <w:jc w:val="both"/>
              <w:rPr>
                <w:rFonts w:ascii="Times New Roman" w:hAnsi="Times New Roman"/>
                <w:bCs/>
                <w:sz w:val="14"/>
                <w:szCs w:val="14"/>
              </w:rPr>
            </w:pPr>
          </w:p>
        </w:tc>
        <w:tc>
          <w:tcPr>
            <w:tcW w:w="834"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Adequately important</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Little important</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Little unimportant</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Adequately unimportant</w:t>
            </w:r>
          </w:p>
        </w:tc>
        <w:tc>
          <w:tcPr>
            <w:tcW w:w="917"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Unimportant</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 xml:space="preserve">Very unimportant </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6"/>
                <w:szCs w:val="16"/>
              </w:rPr>
            </w:pPr>
            <w:r w:rsidRPr="00E032CB">
              <w:rPr>
                <w:rFonts w:ascii="Times New Roman" w:hAnsi="Times New Roman"/>
                <w:bCs/>
                <w:sz w:val="16"/>
                <w:szCs w:val="16"/>
              </w:rPr>
              <w:t>Highly very unimportant</w:t>
            </w:r>
          </w:p>
        </w:tc>
      </w:tr>
      <w:tr w:rsidR="007735CC" w:rsidRPr="00E032CB" w:rsidTr="00415B9B">
        <w:tc>
          <w:tcPr>
            <w:tcW w:w="833"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Alternative Range</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0.091-0.1</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0.081-0.09</w:t>
            </w:r>
          </w:p>
        </w:tc>
        <w:tc>
          <w:tcPr>
            <w:tcW w:w="765"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0.071-0.08</w:t>
            </w:r>
          </w:p>
        </w:tc>
        <w:tc>
          <w:tcPr>
            <w:tcW w:w="834"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0.061-0.07</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0.051-0.05</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w:t>
            </w:r>
            <w:r w:rsidRPr="00E032CB">
              <w:rPr>
                <w:rFonts w:ascii="Times New Roman" w:hAnsi="Times New Roman"/>
                <w:bCs/>
                <w:sz w:val="14"/>
                <w:szCs w:val="14"/>
                <w:lang w:val="id-ID"/>
              </w:rPr>
              <w:t>0</w:t>
            </w:r>
            <w:r w:rsidRPr="00E032CB">
              <w:rPr>
                <w:rFonts w:ascii="Times New Roman" w:hAnsi="Times New Roman"/>
                <w:bCs/>
                <w:sz w:val="14"/>
                <w:szCs w:val="14"/>
              </w:rPr>
              <w:t>41-0.05</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0.031-0.04</w:t>
            </w:r>
          </w:p>
        </w:tc>
        <w:tc>
          <w:tcPr>
            <w:tcW w:w="917"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0.021-0.03</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0.011-0.02</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6"/>
                <w:szCs w:val="16"/>
              </w:rPr>
            </w:pPr>
            <w:r w:rsidRPr="00E032CB">
              <w:rPr>
                <w:rFonts w:ascii="Times New Roman" w:hAnsi="Times New Roman"/>
                <w:bCs/>
                <w:sz w:val="16"/>
                <w:szCs w:val="16"/>
              </w:rPr>
              <w:t>0.001 – 0.01</w:t>
            </w:r>
          </w:p>
        </w:tc>
      </w:tr>
      <w:tr w:rsidR="007735CC" w:rsidRPr="00E032CB" w:rsidTr="00415B9B">
        <w:tc>
          <w:tcPr>
            <w:tcW w:w="833"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Weight Range</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0.91-1</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0.81-0.9</w:t>
            </w:r>
          </w:p>
        </w:tc>
        <w:tc>
          <w:tcPr>
            <w:tcW w:w="765"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0.71-0.8</w:t>
            </w:r>
          </w:p>
        </w:tc>
        <w:tc>
          <w:tcPr>
            <w:tcW w:w="834"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0.61-0.7</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0.51-0.6</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0.41-0.5</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0.31-0.4</w:t>
            </w:r>
          </w:p>
        </w:tc>
        <w:tc>
          <w:tcPr>
            <w:tcW w:w="917"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0.21-0.3</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0.11-0.2</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6"/>
                <w:szCs w:val="16"/>
              </w:rPr>
            </w:pPr>
            <w:r w:rsidRPr="00E032CB">
              <w:rPr>
                <w:rFonts w:ascii="Times New Roman" w:hAnsi="Times New Roman"/>
                <w:bCs/>
                <w:sz w:val="16"/>
                <w:szCs w:val="16"/>
              </w:rPr>
              <w:t>0.01-0.1</w:t>
            </w:r>
          </w:p>
        </w:tc>
      </w:tr>
      <w:tr w:rsidR="007735CC" w:rsidRPr="00E032CB" w:rsidTr="00415B9B">
        <w:tc>
          <w:tcPr>
            <w:tcW w:w="833"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Ordinal Value</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10</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9</w:t>
            </w:r>
          </w:p>
        </w:tc>
        <w:tc>
          <w:tcPr>
            <w:tcW w:w="765"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8</w:t>
            </w:r>
          </w:p>
        </w:tc>
        <w:tc>
          <w:tcPr>
            <w:tcW w:w="834"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7</w:t>
            </w:r>
          </w:p>
        </w:tc>
        <w:tc>
          <w:tcPr>
            <w:tcW w:w="76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6</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5</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4</w:t>
            </w:r>
          </w:p>
        </w:tc>
        <w:tc>
          <w:tcPr>
            <w:tcW w:w="917"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3</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4"/>
                <w:szCs w:val="14"/>
              </w:rPr>
            </w:pPr>
            <w:r w:rsidRPr="00E032CB">
              <w:rPr>
                <w:rFonts w:ascii="Times New Roman" w:hAnsi="Times New Roman"/>
                <w:bCs/>
                <w:sz w:val="14"/>
                <w:szCs w:val="14"/>
              </w:rPr>
              <w:t>2</w:t>
            </w:r>
          </w:p>
        </w:tc>
        <w:tc>
          <w:tcPr>
            <w:tcW w:w="902" w:type="dxa"/>
            <w:shd w:val="clear" w:color="auto" w:fill="auto"/>
          </w:tcPr>
          <w:p w:rsidR="007735CC" w:rsidRPr="00E032CB" w:rsidRDefault="007735CC" w:rsidP="00E032CB">
            <w:pPr>
              <w:pStyle w:val="MediumGrid1-Accent21"/>
              <w:spacing w:after="0" w:line="240" w:lineRule="auto"/>
              <w:ind w:left="0"/>
              <w:jc w:val="both"/>
              <w:rPr>
                <w:rFonts w:ascii="Times New Roman" w:hAnsi="Times New Roman"/>
                <w:bCs/>
                <w:sz w:val="16"/>
                <w:szCs w:val="16"/>
              </w:rPr>
            </w:pPr>
            <w:r w:rsidRPr="00E032CB">
              <w:rPr>
                <w:rFonts w:ascii="Times New Roman" w:hAnsi="Times New Roman"/>
                <w:bCs/>
                <w:sz w:val="16"/>
                <w:szCs w:val="16"/>
              </w:rPr>
              <w:t>1</w:t>
            </w:r>
          </w:p>
        </w:tc>
      </w:tr>
    </w:tbl>
    <w:p w:rsidR="007735CC" w:rsidRPr="00E032CB" w:rsidRDefault="007735CC" w:rsidP="00E032CB">
      <w:pPr>
        <w:pStyle w:val="MediumGrid1-Accent21"/>
        <w:spacing w:after="0" w:line="240" w:lineRule="auto"/>
        <w:ind w:left="0"/>
        <w:jc w:val="both"/>
        <w:rPr>
          <w:rFonts w:ascii="Times New Roman" w:hAnsi="Times New Roman"/>
          <w:bCs/>
        </w:rPr>
      </w:pPr>
    </w:p>
    <w:p w:rsidR="0066098F" w:rsidRPr="00E032CB" w:rsidRDefault="0066098F" w:rsidP="00E032CB">
      <w:pPr>
        <w:pStyle w:val="MediumGrid1-Accent21"/>
        <w:spacing w:after="0" w:line="240" w:lineRule="auto"/>
        <w:ind w:left="0"/>
        <w:jc w:val="both"/>
        <w:rPr>
          <w:rFonts w:ascii="Times New Roman" w:hAnsi="Times New Roman"/>
          <w:bCs/>
        </w:rPr>
        <w:sectPr w:rsidR="0066098F" w:rsidRPr="00E032CB" w:rsidSect="00E032CB">
          <w:type w:val="continuous"/>
          <w:pgSz w:w="11907" w:h="16839" w:code="9"/>
          <w:pgMar w:top="1440" w:right="1440" w:bottom="1440" w:left="1440" w:header="0" w:footer="0" w:gutter="0"/>
          <w:cols w:space="283"/>
          <w:docGrid w:linePitch="360"/>
        </w:sectPr>
      </w:pPr>
    </w:p>
    <w:p w:rsidR="00690F7F" w:rsidRPr="007A4A7D" w:rsidRDefault="009917B7" w:rsidP="00E032CB">
      <w:pPr>
        <w:pStyle w:val="MediumGrid1-Accent21"/>
        <w:spacing w:after="0" w:line="240" w:lineRule="auto"/>
        <w:ind w:left="0"/>
        <w:jc w:val="both"/>
        <w:rPr>
          <w:rFonts w:ascii="Times New Roman" w:hAnsi="Times New Roman"/>
          <w:bCs/>
          <w:sz w:val="22"/>
          <w:szCs w:val="22"/>
          <w:lang w:val="id-ID"/>
        </w:rPr>
      </w:pPr>
      <w:r w:rsidRPr="007A4A7D">
        <w:rPr>
          <w:rFonts w:ascii="Times New Roman" w:hAnsi="Times New Roman"/>
          <w:bCs/>
          <w:sz w:val="22"/>
          <w:szCs w:val="22"/>
        </w:rPr>
        <w:lastRenderedPageBreak/>
        <w:t>Therefore, value change is obtained from the weight of expert choice calculation result</w:t>
      </w:r>
      <w:r w:rsidR="0042048B" w:rsidRPr="007A4A7D">
        <w:rPr>
          <w:rFonts w:ascii="Times New Roman" w:hAnsi="Times New Roman"/>
          <w:bCs/>
          <w:sz w:val="22"/>
          <w:szCs w:val="22"/>
          <w:lang w:val="id-ID"/>
        </w:rPr>
        <w:t xml:space="preserve"> along with its ordinal scale are </w:t>
      </w:r>
      <w:r w:rsidRPr="007A4A7D">
        <w:rPr>
          <w:rFonts w:ascii="Times New Roman" w:hAnsi="Times New Roman"/>
          <w:bCs/>
          <w:sz w:val="22"/>
          <w:szCs w:val="22"/>
        </w:rPr>
        <w:t xml:space="preserve"> as</w:t>
      </w:r>
      <w:r w:rsidR="0042048B" w:rsidRPr="007A4A7D">
        <w:rPr>
          <w:rFonts w:ascii="Times New Roman" w:hAnsi="Times New Roman"/>
          <w:bCs/>
          <w:sz w:val="22"/>
          <w:szCs w:val="22"/>
          <w:lang w:val="id-ID"/>
        </w:rPr>
        <w:t xml:space="preserve"> follows:</w:t>
      </w:r>
      <w:r w:rsidRPr="007A4A7D">
        <w:rPr>
          <w:rFonts w:ascii="Times New Roman" w:hAnsi="Times New Roman"/>
          <w:bCs/>
          <w:sz w:val="22"/>
          <w:szCs w:val="22"/>
        </w:rPr>
        <w:t xml:space="preserve"> </w:t>
      </w:r>
    </w:p>
    <w:p w:rsidR="0066098F" w:rsidRPr="00E032CB" w:rsidRDefault="0066098F" w:rsidP="00E032CB">
      <w:pPr>
        <w:spacing w:after="0" w:line="240" w:lineRule="auto"/>
        <w:ind w:left="426" w:hanging="426"/>
        <w:rPr>
          <w:rFonts w:ascii="Times New Roman" w:eastAsia="Times New Roman" w:hAnsi="Times New Roman"/>
          <w:bCs/>
          <w:sz w:val="20"/>
          <w:szCs w:val="20"/>
          <w:lang w:val="id-ID" w:eastAsia="id-ID"/>
        </w:rPr>
        <w:sectPr w:rsidR="0066098F" w:rsidRPr="00E032CB" w:rsidSect="00E032CB">
          <w:type w:val="continuous"/>
          <w:pgSz w:w="11907" w:h="16839" w:code="9"/>
          <w:pgMar w:top="1440" w:right="1440" w:bottom="1440" w:left="1440" w:header="0" w:footer="0" w:gutter="0"/>
          <w:cols w:space="283"/>
          <w:docGrid w:linePitch="360"/>
        </w:sectPr>
      </w:pPr>
    </w:p>
    <w:p w:rsidR="0066098F" w:rsidRPr="00E032CB" w:rsidRDefault="0066098F" w:rsidP="00E032CB">
      <w:pPr>
        <w:spacing w:after="0" w:line="240" w:lineRule="auto"/>
        <w:ind w:left="426" w:hanging="426"/>
        <w:rPr>
          <w:rFonts w:ascii="Times New Roman" w:eastAsia="Times New Roman" w:hAnsi="Times New Roman"/>
          <w:bCs/>
          <w:sz w:val="20"/>
          <w:szCs w:val="20"/>
          <w:lang w:val="id-ID" w:eastAsia="id-ID"/>
        </w:rPr>
      </w:pPr>
      <w:r w:rsidRPr="00E032CB">
        <w:rPr>
          <w:rFonts w:ascii="Times New Roman" w:eastAsia="Times New Roman" w:hAnsi="Times New Roman"/>
          <w:bCs/>
          <w:sz w:val="20"/>
          <w:szCs w:val="20"/>
          <w:lang w:val="id-ID" w:eastAsia="id-ID"/>
        </w:rPr>
        <w:lastRenderedPageBreak/>
        <w:t xml:space="preserve">                                                      </w:t>
      </w:r>
    </w:p>
    <w:p w:rsidR="007735CC" w:rsidRPr="00E032CB" w:rsidRDefault="0066098F" w:rsidP="00E032CB">
      <w:pPr>
        <w:spacing w:after="0" w:line="240" w:lineRule="auto"/>
        <w:ind w:left="426" w:hanging="426"/>
        <w:rPr>
          <w:rFonts w:ascii="Times New Roman" w:eastAsia="Times New Roman" w:hAnsi="Times New Roman"/>
          <w:bCs/>
          <w:sz w:val="20"/>
          <w:szCs w:val="20"/>
          <w:lang w:val="id-ID" w:eastAsia="id-ID"/>
        </w:rPr>
      </w:pPr>
      <w:r w:rsidRPr="00E032CB">
        <w:rPr>
          <w:rFonts w:ascii="Times New Roman" w:eastAsia="Times New Roman" w:hAnsi="Times New Roman"/>
          <w:bCs/>
          <w:sz w:val="20"/>
          <w:szCs w:val="20"/>
          <w:lang w:val="id-ID" w:eastAsia="id-ID"/>
        </w:rPr>
        <w:t xml:space="preserve">                                                          </w:t>
      </w:r>
      <w:r w:rsidR="009137C7">
        <w:rPr>
          <w:rFonts w:ascii="Times New Roman" w:eastAsia="Times New Roman" w:hAnsi="Times New Roman"/>
          <w:bCs/>
          <w:sz w:val="20"/>
          <w:szCs w:val="20"/>
          <w:lang w:val="id-ID" w:eastAsia="id-ID"/>
        </w:rPr>
        <w:t>Table VII</w:t>
      </w:r>
      <w:r w:rsidR="007735CC" w:rsidRPr="00E032CB">
        <w:rPr>
          <w:rFonts w:ascii="Times New Roman" w:eastAsia="Times New Roman" w:hAnsi="Times New Roman"/>
          <w:bCs/>
          <w:sz w:val="20"/>
          <w:szCs w:val="20"/>
          <w:lang w:val="id-ID" w:eastAsia="id-ID"/>
        </w:rPr>
        <w:t>. Weighting and its Ordinal Scale</w:t>
      </w:r>
    </w:p>
    <w:p w:rsidR="007735CC" w:rsidRPr="00E032CB" w:rsidRDefault="007735CC" w:rsidP="00E032CB">
      <w:pPr>
        <w:spacing w:after="0" w:line="240" w:lineRule="auto"/>
        <w:ind w:left="426" w:hanging="426"/>
        <w:rPr>
          <w:rFonts w:ascii="Times New Roman" w:eastAsia="Times New Roman" w:hAnsi="Times New Roman"/>
          <w:bCs/>
          <w:sz w:val="20"/>
          <w:szCs w:val="20"/>
          <w:lang w:val="id-ID" w:eastAsia="id-ID"/>
        </w:rPr>
      </w:pPr>
    </w:p>
    <w:tbl>
      <w:tblPr>
        <w:tblStyle w:val="TableGrid"/>
        <w:tblW w:w="7688" w:type="dxa"/>
        <w:tblInd w:w="959" w:type="dxa"/>
        <w:tblLayout w:type="fixed"/>
        <w:tblLook w:val="04A0" w:firstRow="1" w:lastRow="0" w:firstColumn="1" w:lastColumn="0" w:noHBand="0" w:noVBand="1"/>
      </w:tblPr>
      <w:tblGrid>
        <w:gridCol w:w="390"/>
        <w:gridCol w:w="1325"/>
        <w:gridCol w:w="661"/>
        <w:gridCol w:w="425"/>
        <w:gridCol w:w="709"/>
        <w:gridCol w:w="601"/>
        <w:gridCol w:w="708"/>
        <w:gridCol w:w="459"/>
        <w:gridCol w:w="675"/>
        <w:gridCol w:w="459"/>
        <w:gridCol w:w="675"/>
        <w:gridCol w:w="601"/>
      </w:tblGrid>
      <w:tr w:rsidR="007735CC" w:rsidRPr="00E032CB" w:rsidTr="00A80794">
        <w:tc>
          <w:tcPr>
            <w:tcW w:w="390" w:type="dxa"/>
            <w:vMerge w:val="restart"/>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No</w:t>
            </w:r>
          </w:p>
        </w:tc>
        <w:tc>
          <w:tcPr>
            <w:tcW w:w="13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Alternative</w:t>
            </w:r>
          </w:p>
        </w:tc>
        <w:tc>
          <w:tcPr>
            <w:tcW w:w="1086" w:type="dxa"/>
            <w:gridSpan w:val="2"/>
            <w:vMerge w:val="restart"/>
          </w:tcPr>
          <w:p w:rsidR="007735CC" w:rsidRPr="00E032CB" w:rsidRDefault="007735CC" w:rsidP="00E032CB">
            <w:pPr>
              <w:spacing w:after="0" w:line="240" w:lineRule="auto"/>
              <w:jc w:val="center"/>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Weight</w:t>
            </w:r>
          </w:p>
        </w:tc>
        <w:tc>
          <w:tcPr>
            <w:tcW w:w="1310" w:type="dxa"/>
            <w:gridSpan w:val="2"/>
            <w:vMerge w:val="restart"/>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Building Aditional Power Plant</w:t>
            </w:r>
          </w:p>
        </w:tc>
        <w:tc>
          <w:tcPr>
            <w:tcW w:w="1167" w:type="dxa"/>
            <w:gridSpan w:val="2"/>
            <w:vMerge w:val="restart"/>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Renting Aditional Power Plant</w:t>
            </w:r>
          </w:p>
        </w:tc>
        <w:tc>
          <w:tcPr>
            <w:tcW w:w="1134" w:type="dxa"/>
            <w:gridSpan w:val="2"/>
            <w:vMerge w:val="restart"/>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IPP&amp;Excess Power</w:t>
            </w:r>
          </w:p>
        </w:tc>
        <w:tc>
          <w:tcPr>
            <w:tcW w:w="1276" w:type="dxa"/>
            <w:gridSpan w:val="2"/>
            <w:vMerge w:val="restart"/>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Building Transmission line</w:t>
            </w:r>
          </w:p>
        </w:tc>
      </w:tr>
      <w:tr w:rsidR="007735CC" w:rsidRPr="00E032CB" w:rsidTr="00A80794">
        <w:tc>
          <w:tcPr>
            <w:tcW w:w="390" w:type="dxa"/>
            <w:vMerge/>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3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Criteria</w:t>
            </w:r>
          </w:p>
        </w:tc>
        <w:tc>
          <w:tcPr>
            <w:tcW w:w="1086" w:type="dxa"/>
            <w:gridSpan w:val="2"/>
            <w:vMerge/>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310" w:type="dxa"/>
            <w:gridSpan w:val="2"/>
            <w:vMerge/>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167" w:type="dxa"/>
            <w:gridSpan w:val="2"/>
            <w:vMerge/>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134" w:type="dxa"/>
            <w:gridSpan w:val="2"/>
            <w:vMerge/>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276" w:type="dxa"/>
            <w:gridSpan w:val="2"/>
            <w:vMerge/>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r>
      <w:tr w:rsidR="007735CC" w:rsidRPr="00E032CB" w:rsidTr="00A80794">
        <w:tc>
          <w:tcPr>
            <w:tcW w:w="390"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3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Internal</w:t>
            </w:r>
          </w:p>
        </w:tc>
        <w:tc>
          <w:tcPr>
            <w:tcW w:w="66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Weight</w:t>
            </w:r>
          </w:p>
        </w:tc>
        <w:tc>
          <w:tcPr>
            <w:tcW w:w="4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OS(w</w:t>
            </w:r>
            <w:r w:rsidRPr="00E032CB">
              <w:rPr>
                <w:rFonts w:ascii="Times New Roman" w:eastAsia="Times New Roman" w:hAnsi="Times New Roman"/>
                <w:bCs/>
                <w:sz w:val="16"/>
                <w:szCs w:val="16"/>
                <w:vertAlign w:val="subscript"/>
                <w:lang w:val="id-ID" w:eastAsia="id-ID"/>
              </w:rPr>
              <w:t>j</w:t>
            </w:r>
            <w:r w:rsidRPr="00E032CB">
              <w:rPr>
                <w:rFonts w:ascii="Times New Roman" w:eastAsia="Times New Roman" w:hAnsi="Times New Roman"/>
                <w:bCs/>
                <w:sz w:val="16"/>
                <w:szCs w:val="16"/>
                <w:lang w:val="id-ID" w:eastAsia="id-ID"/>
              </w:rPr>
              <w:t>)</w:t>
            </w:r>
          </w:p>
        </w:tc>
        <w:tc>
          <w:tcPr>
            <w:tcW w:w="70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Weight</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OS</w:t>
            </w:r>
          </w:p>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(a</w:t>
            </w:r>
            <w:r w:rsidRPr="00E032CB">
              <w:rPr>
                <w:rFonts w:ascii="Times New Roman" w:eastAsia="Times New Roman" w:hAnsi="Times New Roman"/>
                <w:bCs/>
                <w:sz w:val="16"/>
                <w:szCs w:val="16"/>
                <w:vertAlign w:val="subscript"/>
                <w:lang w:val="id-ID" w:eastAsia="id-ID"/>
              </w:rPr>
              <w:t>1j</w:t>
            </w:r>
            <w:r w:rsidRPr="00E032CB">
              <w:rPr>
                <w:rFonts w:ascii="Times New Roman" w:eastAsia="Times New Roman" w:hAnsi="Times New Roman"/>
                <w:bCs/>
                <w:sz w:val="16"/>
                <w:szCs w:val="16"/>
                <w:lang w:val="id-ID" w:eastAsia="id-ID"/>
              </w:rPr>
              <w:t>)</w:t>
            </w:r>
          </w:p>
        </w:tc>
        <w:tc>
          <w:tcPr>
            <w:tcW w:w="708"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Weight</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OS</w:t>
            </w:r>
          </w:p>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(a</w:t>
            </w:r>
            <w:r w:rsidRPr="00E032CB">
              <w:rPr>
                <w:rFonts w:ascii="Times New Roman" w:eastAsia="Times New Roman" w:hAnsi="Times New Roman"/>
                <w:bCs/>
                <w:sz w:val="16"/>
                <w:szCs w:val="16"/>
                <w:vertAlign w:val="subscript"/>
                <w:lang w:val="id-ID" w:eastAsia="id-ID"/>
              </w:rPr>
              <w:t>2j</w:t>
            </w:r>
            <w:r w:rsidRPr="00E032CB">
              <w:rPr>
                <w:rFonts w:ascii="Times New Roman" w:eastAsia="Times New Roman" w:hAnsi="Times New Roman"/>
                <w:bCs/>
                <w:sz w:val="16"/>
                <w:szCs w:val="16"/>
                <w:lang w:val="id-ID" w:eastAsia="id-ID"/>
              </w:rPr>
              <w:t>)</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Weight</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OS</w:t>
            </w:r>
          </w:p>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(a</w:t>
            </w:r>
            <w:r w:rsidRPr="00E032CB">
              <w:rPr>
                <w:rFonts w:ascii="Times New Roman" w:eastAsia="Times New Roman" w:hAnsi="Times New Roman"/>
                <w:bCs/>
                <w:sz w:val="16"/>
                <w:szCs w:val="16"/>
                <w:vertAlign w:val="subscript"/>
                <w:lang w:val="id-ID" w:eastAsia="id-ID"/>
              </w:rPr>
              <w:t>3j</w:t>
            </w:r>
            <w:r w:rsidRPr="00E032CB">
              <w:rPr>
                <w:rFonts w:ascii="Times New Roman" w:eastAsia="Times New Roman" w:hAnsi="Times New Roman"/>
                <w:bCs/>
                <w:sz w:val="16"/>
                <w:szCs w:val="16"/>
                <w:lang w:val="id-ID" w:eastAsia="id-ID"/>
              </w:rPr>
              <w:t>)</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Weight</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OS</w:t>
            </w:r>
          </w:p>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(a</w:t>
            </w:r>
            <w:r w:rsidRPr="00E032CB">
              <w:rPr>
                <w:rFonts w:ascii="Times New Roman" w:eastAsia="Times New Roman" w:hAnsi="Times New Roman"/>
                <w:bCs/>
                <w:sz w:val="16"/>
                <w:szCs w:val="16"/>
                <w:vertAlign w:val="subscript"/>
                <w:lang w:val="id-ID" w:eastAsia="id-ID"/>
              </w:rPr>
              <w:t>4j</w:t>
            </w:r>
            <w:r w:rsidRPr="00E032CB">
              <w:rPr>
                <w:rFonts w:ascii="Times New Roman" w:eastAsia="Times New Roman" w:hAnsi="Times New Roman"/>
                <w:bCs/>
                <w:sz w:val="16"/>
                <w:szCs w:val="16"/>
                <w:lang w:val="id-ID" w:eastAsia="id-ID"/>
              </w:rPr>
              <w:t>)</w:t>
            </w:r>
          </w:p>
        </w:tc>
      </w:tr>
      <w:tr w:rsidR="007735CC" w:rsidRPr="00E032CB" w:rsidTr="00A80794">
        <w:tc>
          <w:tcPr>
            <w:tcW w:w="390"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3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Budget Availability</w:t>
            </w:r>
          </w:p>
        </w:tc>
        <w:tc>
          <w:tcPr>
            <w:tcW w:w="66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0.362</w:t>
            </w:r>
          </w:p>
        </w:tc>
        <w:tc>
          <w:tcPr>
            <w:tcW w:w="4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4</w:t>
            </w:r>
          </w:p>
        </w:tc>
        <w:tc>
          <w:tcPr>
            <w:tcW w:w="70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0.090</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9</w:t>
            </w:r>
          </w:p>
        </w:tc>
        <w:tc>
          <w:tcPr>
            <w:tcW w:w="708"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0.029</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3</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0.039</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4</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0.078</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8</w:t>
            </w:r>
          </w:p>
        </w:tc>
      </w:tr>
      <w:tr w:rsidR="007735CC" w:rsidRPr="00E032CB" w:rsidTr="00A80794">
        <w:tc>
          <w:tcPr>
            <w:tcW w:w="390"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3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Human Resource Readiness</w:t>
            </w:r>
          </w:p>
        </w:tc>
        <w:tc>
          <w:tcPr>
            <w:tcW w:w="66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0.323</w:t>
            </w:r>
          </w:p>
        </w:tc>
        <w:tc>
          <w:tcPr>
            <w:tcW w:w="4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4</w:t>
            </w:r>
          </w:p>
        </w:tc>
        <w:tc>
          <w:tcPr>
            <w:tcW w:w="70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0.080</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8</w:t>
            </w:r>
          </w:p>
        </w:tc>
        <w:tc>
          <w:tcPr>
            <w:tcW w:w="708"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0.037</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4</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0.030</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3</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0.071</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8</w:t>
            </w:r>
          </w:p>
        </w:tc>
      </w:tr>
      <w:tr w:rsidR="007735CC" w:rsidRPr="00E032CB" w:rsidTr="00A80794">
        <w:tc>
          <w:tcPr>
            <w:tcW w:w="390"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3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Implementation Technique</w:t>
            </w:r>
          </w:p>
        </w:tc>
        <w:tc>
          <w:tcPr>
            <w:tcW w:w="66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0.315</w:t>
            </w:r>
          </w:p>
        </w:tc>
        <w:tc>
          <w:tcPr>
            <w:tcW w:w="4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4</w:t>
            </w:r>
          </w:p>
        </w:tc>
        <w:tc>
          <w:tcPr>
            <w:tcW w:w="70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0.780</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8</w:t>
            </w:r>
          </w:p>
        </w:tc>
        <w:tc>
          <w:tcPr>
            <w:tcW w:w="708"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0.051</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6</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0.046</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5</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0.078</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8</w:t>
            </w:r>
          </w:p>
        </w:tc>
      </w:tr>
      <w:tr w:rsidR="007735CC" w:rsidRPr="00E032CB" w:rsidTr="00A80794">
        <w:tc>
          <w:tcPr>
            <w:tcW w:w="390"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3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External</w:t>
            </w:r>
          </w:p>
        </w:tc>
        <w:tc>
          <w:tcPr>
            <w:tcW w:w="66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4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70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708"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r>
      <w:tr w:rsidR="007735CC" w:rsidRPr="00E032CB" w:rsidTr="00A80794">
        <w:tc>
          <w:tcPr>
            <w:tcW w:w="390"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3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Population Growth</w:t>
            </w:r>
          </w:p>
        </w:tc>
        <w:tc>
          <w:tcPr>
            <w:tcW w:w="66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0.253</w:t>
            </w:r>
          </w:p>
        </w:tc>
        <w:tc>
          <w:tcPr>
            <w:tcW w:w="4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3</w:t>
            </w:r>
          </w:p>
        </w:tc>
        <w:tc>
          <w:tcPr>
            <w:tcW w:w="70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0.026</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3</w:t>
            </w:r>
          </w:p>
        </w:tc>
        <w:tc>
          <w:tcPr>
            <w:tcW w:w="708"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0.014</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2</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0.010</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1</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0.030</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3</w:t>
            </w:r>
          </w:p>
        </w:tc>
      </w:tr>
      <w:tr w:rsidR="007735CC" w:rsidRPr="00E032CB" w:rsidTr="00A80794">
        <w:tc>
          <w:tcPr>
            <w:tcW w:w="390"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3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Economic Growth</w:t>
            </w:r>
          </w:p>
        </w:tc>
        <w:tc>
          <w:tcPr>
            <w:tcW w:w="66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0.363</w:t>
            </w:r>
          </w:p>
        </w:tc>
        <w:tc>
          <w:tcPr>
            <w:tcW w:w="4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4</w:t>
            </w:r>
          </w:p>
        </w:tc>
        <w:tc>
          <w:tcPr>
            <w:tcW w:w="70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0.043</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5</w:t>
            </w:r>
          </w:p>
        </w:tc>
        <w:tc>
          <w:tcPr>
            <w:tcW w:w="708"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0.017</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2</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0.017</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2</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0.035</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4</w:t>
            </w:r>
          </w:p>
        </w:tc>
      </w:tr>
      <w:tr w:rsidR="007735CC" w:rsidRPr="00E032CB" w:rsidTr="00A80794">
        <w:tc>
          <w:tcPr>
            <w:tcW w:w="390"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p>
        </w:tc>
        <w:tc>
          <w:tcPr>
            <w:tcW w:w="13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Political Intervention</w:t>
            </w:r>
          </w:p>
        </w:tc>
        <w:tc>
          <w:tcPr>
            <w:tcW w:w="66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0.384</w:t>
            </w:r>
          </w:p>
        </w:tc>
        <w:tc>
          <w:tcPr>
            <w:tcW w:w="42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4</w:t>
            </w:r>
          </w:p>
        </w:tc>
        <w:tc>
          <w:tcPr>
            <w:tcW w:w="70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0.025</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3</w:t>
            </w:r>
          </w:p>
        </w:tc>
        <w:tc>
          <w:tcPr>
            <w:tcW w:w="708"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0.015</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2</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0.015</w:t>
            </w:r>
          </w:p>
        </w:tc>
        <w:tc>
          <w:tcPr>
            <w:tcW w:w="459"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2</w:t>
            </w:r>
          </w:p>
        </w:tc>
        <w:tc>
          <w:tcPr>
            <w:tcW w:w="675"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0.046</w:t>
            </w:r>
          </w:p>
        </w:tc>
        <w:tc>
          <w:tcPr>
            <w:tcW w:w="601" w:type="dxa"/>
          </w:tcPr>
          <w:p w:rsidR="007735CC" w:rsidRPr="00E032CB" w:rsidRDefault="007735CC" w:rsidP="00E032CB">
            <w:pPr>
              <w:spacing w:after="0" w:line="240" w:lineRule="auto"/>
              <w:rPr>
                <w:rFonts w:ascii="Times New Roman" w:eastAsia="Times New Roman" w:hAnsi="Times New Roman"/>
                <w:bCs/>
                <w:sz w:val="16"/>
                <w:szCs w:val="16"/>
                <w:lang w:val="id-ID" w:eastAsia="id-ID"/>
              </w:rPr>
            </w:pPr>
            <w:r w:rsidRPr="00E032CB">
              <w:rPr>
                <w:rFonts w:ascii="Times New Roman" w:eastAsia="Times New Roman" w:hAnsi="Times New Roman"/>
                <w:bCs/>
                <w:sz w:val="16"/>
                <w:szCs w:val="16"/>
                <w:lang w:val="id-ID" w:eastAsia="id-ID"/>
              </w:rPr>
              <w:t>5</w:t>
            </w:r>
          </w:p>
        </w:tc>
      </w:tr>
    </w:tbl>
    <w:p w:rsidR="007735CC" w:rsidRPr="00E032CB" w:rsidRDefault="007735CC" w:rsidP="00E032CB">
      <w:pPr>
        <w:spacing w:after="0" w:line="240" w:lineRule="auto"/>
        <w:ind w:left="426" w:hanging="426"/>
        <w:rPr>
          <w:rFonts w:ascii="Times New Roman" w:eastAsia="Times New Roman" w:hAnsi="Times New Roman"/>
          <w:bCs/>
          <w:sz w:val="20"/>
          <w:szCs w:val="20"/>
          <w:lang w:val="id-ID" w:eastAsia="id-ID"/>
        </w:rPr>
      </w:pPr>
      <w:r w:rsidRPr="00E032CB">
        <w:rPr>
          <w:rFonts w:ascii="Times New Roman" w:eastAsia="Times New Roman" w:hAnsi="Times New Roman"/>
          <w:bCs/>
          <w:sz w:val="20"/>
          <w:szCs w:val="20"/>
          <w:lang w:val="id-ID" w:eastAsia="id-ID"/>
        </w:rPr>
        <w:t xml:space="preserve">      Note: OS means Ordinal Scale</w:t>
      </w:r>
    </w:p>
    <w:p w:rsidR="005A3EAB" w:rsidRPr="00E032CB" w:rsidRDefault="005A3EAB" w:rsidP="00E032CB">
      <w:pPr>
        <w:pStyle w:val="MediumGrid1-Accent21"/>
        <w:spacing w:after="0" w:line="240" w:lineRule="auto"/>
        <w:ind w:left="0"/>
        <w:jc w:val="both"/>
        <w:rPr>
          <w:rFonts w:ascii="Times New Roman" w:hAnsi="Times New Roman"/>
          <w:bCs/>
          <w:lang w:val="id-ID"/>
        </w:rPr>
      </w:pPr>
    </w:p>
    <w:p w:rsidR="009917B7" w:rsidRPr="007A4A7D" w:rsidRDefault="009917B7" w:rsidP="00E032CB">
      <w:pPr>
        <w:pStyle w:val="MediumGrid1-Accent21"/>
        <w:spacing w:after="0" w:line="240" w:lineRule="auto"/>
        <w:ind w:left="0"/>
        <w:jc w:val="both"/>
        <w:rPr>
          <w:rFonts w:ascii="Times New Roman" w:hAnsi="Times New Roman"/>
          <w:bCs/>
          <w:sz w:val="22"/>
          <w:szCs w:val="22"/>
          <w:lang w:val="id-ID"/>
        </w:rPr>
      </w:pPr>
    </w:p>
    <w:p w:rsidR="0066098F" w:rsidRPr="007A4A7D" w:rsidRDefault="0066098F" w:rsidP="00E032CB">
      <w:pPr>
        <w:pStyle w:val="MediumGrid1-Accent21"/>
        <w:spacing w:after="0" w:line="240" w:lineRule="auto"/>
        <w:ind w:left="0"/>
        <w:jc w:val="both"/>
        <w:rPr>
          <w:rFonts w:ascii="Times New Roman" w:hAnsi="Times New Roman"/>
          <w:bCs/>
          <w:sz w:val="22"/>
          <w:szCs w:val="22"/>
          <w:lang w:val="id-ID"/>
        </w:rPr>
        <w:sectPr w:rsidR="0066098F" w:rsidRPr="007A4A7D" w:rsidSect="00E032CB">
          <w:type w:val="continuous"/>
          <w:pgSz w:w="11907" w:h="16839" w:code="9"/>
          <w:pgMar w:top="1440" w:right="1440" w:bottom="1440" w:left="1440" w:header="0" w:footer="0" w:gutter="0"/>
          <w:cols w:space="283"/>
          <w:docGrid w:linePitch="360"/>
        </w:sectPr>
      </w:pPr>
    </w:p>
    <w:p w:rsidR="00862D6D" w:rsidRPr="007A4A7D" w:rsidRDefault="00862D6D" w:rsidP="00E032CB">
      <w:pPr>
        <w:pStyle w:val="MediumGrid1-Accent21"/>
        <w:spacing w:after="0" w:line="220" w:lineRule="exact"/>
        <w:ind w:left="0"/>
        <w:jc w:val="both"/>
        <w:rPr>
          <w:rFonts w:ascii="Times New Roman" w:hAnsi="Times New Roman"/>
          <w:sz w:val="22"/>
          <w:szCs w:val="22"/>
          <w:lang w:val="id-ID" w:eastAsia="id-ID"/>
        </w:rPr>
      </w:pPr>
      <w:r w:rsidRPr="007A4A7D">
        <w:rPr>
          <w:rFonts w:ascii="Times New Roman" w:hAnsi="Times New Roman"/>
          <w:bCs/>
          <w:sz w:val="22"/>
          <w:szCs w:val="22"/>
          <w:lang w:val="id-ID"/>
        </w:rPr>
        <w:lastRenderedPageBreak/>
        <w:t>To select the best alternative, the methods Weighted Sum Method</w:t>
      </w:r>
      <w:r w:rsidR="007803B5" w:rsidRPr="007A4A7D">
        <w:rPr>
          <w:rFonts w:ascii="Times New Roman" w:hAnsi="Times New Roman"/>
          <w:sz w:val="22"/>
          <w:szCs w:val="22"/>
          <w:lang w:val="id-ID"/>
        </w:rPr>
        <w:t xml:space="preserve"> (Kolios et al.,2016)</w:t>
      </w:r>
      <w:r w:rsidR="00575896" w:rsidRPr="007A4A7D">
        <w:rPr>
          <w:rFonts w:ascii="Times New Roman" w:hAnsi="Times New Roman"/>
          <w:bCs/>
          <w:sz w:val="22"/>
          <w:szCs w:val="22"/>
          <w:lang w:val="id-ID"/>
        </w:rPr>
        <w:t xml:space="preserve"> </w:t>
      </w:r>
      <w:r w:rsidRPr="007A4A7D">
        <w:rPr>
          <w:rFonts w:ascii="Times New Roman" w:hAnsi="Times New Roman"/>
          <w:bCs/>
          <w:sz w:val="22"/>
          <w:szCs w:val="22"/>
          <w:lang w:val="id-ID"/>
        </w:rPr>
        <w:t xml:space="preserve"> and Weighted Product Method</w:t>
      </w:r>
      <w:r w:rsidR="009327B5" w:rsidRPr="007A4A7D">
        <w:rPr>
          <w:rFonts w:ascii="Times New Roman" w:hAnsi="Times New Roman"/>
          <w:bCs/>
          <w:sz w:val="22"/>
          <w:szCs w:val="22"/>
          <w:lang w:val="id-ID"/>
        </w:rPr>
        <w:t xml:space="preserve"> (</w:t>
      </w:r>
      <w:r w:rsidR="009327B5" w:rsidRPr="007A4A7D">
        <w:rPr>
          <w:rFonts w:ascii="Times New Roman" w:hAnsi="Times New Roman"/>
          <w:sz w:val="22"/>
          <w:szCs w:val="22"/>
        </w:rPr>
        <w:t>Chen and  Hwang, 1992)</w:t>
      </w:r>
      <w:r w:rsidRPr="007A4A7D">
        <w:rPr>
          <w:rFonts w:ascii="Times New Roman" w:hAnsi="Times New Roman"/>
          <w:bCs/>
          <w:sz w:val="22"/>
          <w:szCs w:val="22"/>
          <w:lang w:val="id-ID"/>
        </w:rPr>
        <w:t xml:space="preserve"> are used.</w:t>
      </w:r>
      <w:r w:rsidR="0075008B" w:rsidRPr="007A4A7D">
        <w:rPr>
          <w:rFonts w:ascii="Times New Roman" w:hAnsi="Times New Roman"/>
          <w:bCs/>
          <w:sz w:val="22"/>
          <w:szCs w:val="22"/>
          <w:lang w:val="id-ID"/>
        </w:rPr>
        <w:t xml:space="preserve"> </w:t>
      </w:r>
      <w:r w:rsidRPr="007A4A7D">
        <w:rPr>
          <w:rFonts w:ascii="Times New Roman" w:hAnsi="Times New Roman"/>
          <w:sz w:val="22"/>
          <w:szCs w:val="22"/>
          <w:lang w:val="id-ID" w:eastAsia="id-ID"/>
        </w:rPr>
        <w:t xml:space="preserve">WSM </w:t>
      </w:r>
      <w:r w:rsidR="002E1C25" w:rsidRPr="007A4A7D">
        <w:rPr>
          <w:rFonts w:ascii="Times New Roman" w:hAnsi="Times New Roman"/>
          <w:sz w:val="22"/>
          <w:szCs w:val="22"/>
          <w:lang w:val="id-ID" w:eastAsia="id-ID"/>
        </w:rPr>
        <w:t xml:space="preserve"> and  WPM </w:t>
      </w:r>
      <w:r w:rsidRPr="007A4A7D">
        <w:rPr>
          <w:rFonts w:ascii="Times New Roman" w:hAnsi="Times New Roman"/>
          <w:sz w:val="22"/>
          <w:szCs w:val="22"/>
          <w:lang w:val="id-ID" w:eastAsia="id-ID"/>
        </w:rPr>
        <w:t xml:space="preserve">method </w:t>
      </w:r>
      <w:r w:rsidR="002E1C25" w:rsidRPr="007A4A7D">
        <w:rPr>
          <w:rFonts w:ascii="Times New Roman" w:hAnsi="Times New Roman"/>
          <w:sz w:val="22"/>
          <w:szCs w:val="22"/>
          <w:lang w:val="id-ID" w:eastAsia="id-ID"/>
        </w:rPr>
        <w:t>are</w:t>
      </w:r>
      <w:r w:rsidRPr="007A4A7D">
        <w:rPr>
          <w:rFonts w:ascii="Times New Roman" w:hAnsi="Times New Roman"/>
          <w:sz w:val="22"/>
          <w:szCs w:val="22"/>
          <w:lang w:val="id-ID" w:eastAsia="id-ID"/>
        </w:rPr>
        <w:t xml:space="preserve"> as follows:</w:t>
      </w:r>
    </w:p>
    <w:p w:rsidR="00862D6D" w:rsidRPr="007A4A7D" w:rsidRDefault="00862D6D" w:rsidP="009137C7">
      <w:pPr>
        <w:spacing w:after="0" w:line="240" w:lineRule="auto"/>
        <w:jc w:val="right"/>
        <w:rPr>
          <w:rFonts w:ascii="Times New Roman" w:hAnsi="Times New Roman"/>
          <w:lang w:val="id-ID" w:eastAsia="id-ID"/>
        </w:rPr>
      </w:pPr>
      <w:r w:rsidRPr="007A4A7D">
        <w:rPr>
          <w:rFonts w:ascii="Times New Roman" w:hAnsi="Times New Roman"/>
          <w:lang w:val="id-ID" w:eastAsia="id-ID"/>
        </w:rPr>
        <w:t xml:space="preserve">     </w:t>
      </w:r>
      <w:r w:rsidR="002E1C25" w:rsidRPr="007A4A7D">
        <w:rPr>
          <w:rFonts w:ascii="Times New Roman" w:hAnsi="Times New Roman"/>
          <w:position w:val="-26"/>
          <w:lang w:val="id-ID" w:eastAsia="id-ID"/>
        </w:rPr>
        <w:object w:dxaOrig="2400" w:dyaOrig="580">
          <v:shape id="_x0000_i1027" type="#_x0000_t75" style="width:119.25pt;height:29.25pt" o:ole="">
            <v:imagedata r:id="rId15" o:title=""/>
          </v:shape>
          <o:OLEObject Type="Embed" ProgID="Equation.3" ShapeID="_x0000_i1027" DrawAspect="Content" ObjectID="_1575202607" r:id="rId20"/>
        </w:object>
      </w:r>
      <w:r w:rsidRPr="007A4A7D">
        <w:rPr>
          <w:rFonts w:ascii="Times New Roman" w:hAnsi="Times New Roman"/>
          <w:lang w:val="id-ID" w:eastAsia="id-ID"/>
        </w:rPr>
        <w:t xml:space="preserve">    i=1,2,3,4</w:t>
      </w:r>
    </w:p>
    <w:p w:rsidR="002E1C25" w:rsidRPr="007A4A7D" w:rsidRDefault="007540F5" w:rsidP="00E032CB">
      <w:pPr>
        <w:spacing w:after="0" w:line="240" w:lineRule="auto"/>
        <w:jc w:val="both"/>
        <w:rPr>
          <w:rFonts w:ascii="Times New Roman" w:hAnsi="Times New Roman"/>
          <w:lang w:val="id-ID" w:eastAsia="id-ID"/>
        </w:rPr>
      </w:pPr>
      <w:r w:rsidRPr="007A4A7D">
        <w:rPr>
          <w:rFonts w:ascii="Times New Roman" w:hAnsi="Times New Roman"/>
          <w:lang w:val="id-ID" w:eastAsia="id-ID"/>
        </w:rPr>
        <w:t>a</w:t>
      </w:r>
      <w:r w:rsidR="002E1C25" w:rsidRPr="007A4A7D">
        <w:rPr>
          <w:rFonts w:ascii="Times New Roman" w:hAnsi="Times New Roman"/>
          <w:lang w:val="id-ID" w:eastAsia="id-ID"/>
        </w:rPr>
        <w:t>nd</w:t>
      </w:r>
    </w:p>
    <w:p w:rsidR="002E1C25" w:rsidRPr="007A4A7D" w:rsidRDefault="002E1C25" w:rsidP="009137C7">
      <w:pPr>
        <w:spacing w:after="0" w:line="240" w:lineRule="auto"/>
        <w:jc w:val="right"/>
        <w:rPr>
          <w:rFonts w:ascii="Times New Roman" w:hAnsi="Times New Roman"/>
          <w:lang w:val="id-ID" w:eastAsia="id-ID"/>
        </w:rPr>
      </w:pPr>
      <w:r w:rsidRPr="007A4A7D">
        <w:rPr>
          <w:rFonts w:ascii="Times New Roman" w:hAnsi="Times New Roman"/>
          <w:lang w:val="id-ID" w:eastAsia="id-ID"/>
        </w:rPr>
        <w:lastRenderedPageBreak/>
        <w:t xml:space="preserve">   </w:t>
      </w:r>
      <w:r w:rsidR="007540F5" w:rsidRPr="007A4A7D">
        <w:rPr>
          <w:rFonts w:ascii="Times New Roman" w:hAnsi="Times New Roman"/>
          <w:position w:val="-26"/>
          <w:lang w:val="id-ID" w:eastAsia="id-ID"/>
        </w:rPr>
        <w:object w:dxaOrig="2620" w:dyaOrig="580">
          <v:shape id="_x0000_i1028" type="#_x0000_t75" style="width:132pt;height:29.25pt" o:ole="">
            <v:imagedata r:id="rId21" o:title=""/>
          </v:shape>
          <o:OLEObject Type="Embed" ProgID="Equation.3" ShapeID="_x0000_i1028" DrawAspect="Content" ObjectID="_1575202608" r:id="rId22"/>
        </w:object>
      </w:r>
      <w:r w:rsidRPr="007A4A7D">
        <w:rPr>
          <w:rFonts w:ascii="Times New Roman" w:hAnsi="Times New Roman"/>
          <w:lang w:val="id-ID" w:eastAsia="id-ID"/>
        </w:rPr>
        <w:t xml:space="preserve">    i=1,2,3,4</w:t>
      </w:r>
    </w:p>
    <w:p w:rsidR="00616661" w:rsidRPr="007A4A7D" w:rsidRDefault="00616661" w:rsidP="00E032CB">
      <w:pPr>
        <w:spacing w:after="0" w:line="220" w:lineRule="exact"/>
        <w:jc w:val="both"/>
        <w:rPr>
          <w:rFonts w:ascii="Times New Roman" w:hAnsi="Times New Roman"/>
          <w:lang w:val="id-ID" w:eastAsia="id-ID"/>
        </w:rPr>
      </w:pPr>
      <w:r w:rsidRPr="007A4A7D">
        <w:rPr>
          <w:rFonts w:ascii="Times New Roman" w:hAnsi="Times New Roman"/>
          <w:lang w:eastAsia="id-ID"/>
        </w:rPr>
        <w:t xml:space="preserve">where  </w:t>
      </w:r>
      <w:r w:rsidR="002E1C25" w:rsidRPr="007A4A7D">
        <w:rPr>
          <w:rFonts w:ascii="Times New Roman" w:hAnsi="Times New Roman"/>
          <w:lang w:val="id-ID" w:eastAsia="id-ID"/>
        </w:rPr>
        <w:t>A</w:t>
      </w:r>
      <w:r w:rsidRPr="007A4A7D">
        <w:rPr>
          <w:rFonts w:ascii="Times New Roman" w:hAnsi="Times New Roman"/>
          <w:vertAlign w:val="subscript"/>
          <w:lang w:eastAsia="id-ID"/>
        </w:rPr>
        <w:t>i</w:t>
      </w:r>
      <w:r w:rsidRPr="007A4A7D">
        <w:rPr>
          <w:rFonts w:ascii="Times New Roman" w:hAnsi="Times New Roman"/>
          <w:lang w:eastAsia="id-ID"/>
        </w:rPr>
        <w:t xml:space="preserve"> is the-ith alternative (i=1,2,3,4), a</w:t>
      </w:r>
      <w:r w:rsidRPr="007A4A7D">
        <w:rPr>
          <w:rFonts w:ascii="Times New Roman" w:hAnsi="Times New Roman"/>
          <w:vertAlign w:val="subscript"/>
          <w:lang w:eastAsia="id-ID"/>
        </w:rPr>
        <w:t>ij</w:t>
      </w:r>
      <w:r w:rsidRPr="007A4A7D">
        <w:rPr>
          <w:rFonts w:ascii="Times New Roman" w:hAnsi="Times New Roman"/>
          <w:lang w:eastAsia="id-ID"/>
        </w:rPr>
        <w:t xml:space="preserve"> is the ordinal scale of the-ith alternative and the-jth criteria (j=1,2,3,4,5,6), and  w</w:t>
      </w:r>
      <w:r w:rsidRPr="007A4A7D">
        <w:rPr>
          <w:rFonts w:ascii="Times New Roman" w:hAnsi="Times New Roman"/>
          <w:vertAlign w:val="subscript"/>
          <w:lang w:eastAsia="id-ID"/>
        </w:rPr>
        <w:t>j</w:t>
      </w:r>
      <w:r w:rsidRPr="007A4A7D">
        <w:rPr>
          <w:rFonts w:ascii="Times New Roman" w:hAnsi="Times New Roman"/>
          <w:lang w:eastAsia="id-ID"/>
        </w:rPr>
        <w:t xml:space="preserve"> is the ordinal scale of the</w:t>
      </w:r>
      <w:r w:rsidR="00020D38" w:rsidRPr="007A4A7D">
        <w:rPr>
          <w:rFonts w:ascii="Times New Roman" w:hAnsi="Times New Roman"/>
          <w:lang w:eastAsia="id-ID"/>
        </w:rPr>
        <w:t xml:space="preserve"> weight of the</w:t>
      </w:r>
      <w:r w:rsidRPr="007A4A7D">
        <w:rPr>
          <w:rFonts w:ascii="Times New Roman" w:hAnsi="Times New Roman"/>
          <w:lang w:eastAsia="id-ID"/>
        </w:rPr>
        <w:t xml:space="preserve">-jth the </w:t>
      </w:r>
      <w:r w:rsidR="00263182" w:rsidRPr="007A4A7D">
        <w:rPr>
          <w:rFonts w:ascii="Times New Roman" w:hAnsi="Times New Roman"/>
          <w:lang w:eastAsia="id-ID"/>
        </w:rPr>
        <w:t>criteria</w:t>
      </w:r>
      <w:r w:rsidRPr="007A4A7D">
        <w:rPr>
          <w:rFonts w:ascii="Times New Roman" w:hAnsi="Times New Roman"/>
          <w:lang w:eastAsia="id-ID"/>
        </w:rPr>
        <w:t xml:space="preserve">. The results are presented in Table </w:t>
      </w:r>
      <w:r w:rsidR="005A3EAB" w:rsidRPr="007A4A7D">
        <w:rPr>
          <w:rFonts w:ascii="Times New Roman" w:hAnsi="Times New Roman"/>
          <w:lang w:val="id-ID" w:eastAsia="id-ID"/>
        </w:rPr>
        <w:t>8</w:t>
      </w:r>
      <w:r w:rsidRPr="007A4A7D">
        <w:rPr>
          <w:rFonts w:ascii="Times New Roman" w:hAnsi="Times New Roman"/>
          <w:lang w:eastAsia="id-ID"/>
        </w:rPr>
        <w:t>.</w:t>
      </w:r>
    </w:p>
    <w:p w:rsidR="0066098F" w:rsidRPr="00E032CB" w:rsidRDefault="0066098F" w:rsidP="00E032CB">
      <w:pPr>
        <w:spacing w:after="0" w:line="220" w:lineRule="exact"/>
        <w:ind w:left="426" w:hanging="426"/>
        <w:rPr>
          <w:rFonts w:ascii="Times New Roman" w:eastAsia="Times New Roman" w:hAnsi="Times New Roman"/>
          <w:bCs/>
          <w:sz w:val="20"/>
          <w:szCs w:val="20"/>
          <w:lang w:val="id-ID" w:eastAsia="id-ID"/>
        </w:rPr>
        <w:sectPr w:rsidR="0066098F" w:rsidRPr="00E032CB" w:rsidSect="00E032CB">
          <w:type w:val="continuous"/>
          <w:pgSz w:w="11907" w:h="16839" w:code="9"/>
          <w:pgMar w:top="1440" w:right="1440" w:bottom="1440" w:left="1440" w:header="0" w:footer="0" w:gutter="0"/>
          <w:cols w:num="2" w:space="283"/>
          <w:docGrid w:linePitch="360"/>
        </w:sectPr>
      </w:pPr>
    </w:p>
    <w:p w:rsidR="007735CC" w:rsidRPr="00E032CB" w:rsidRDefault="007735CC" w:rsidP="00E032CB">
      <w:pPr>
        <w:spacing w:after="0" w:line="240" w:lineRule="auto"/>
        <w:ind w:left="426" w:hanging="426"/>
        <w:rPr>
          <w:rFonts w:ascii="Times New Roman" w:eastAsia="Times New Roman" w:hAnsi="Times New Roman"/>
          <w:bCs/>
          <w:sz w:val="20"/>
          <w:szCs w:val="20"/>
          <w:lang w:val="id-ID" w:eastAsia="id-ID"/>
        </w:rPr>
      </w:pPr>
    </w:p>
    <w:p w:rsidR="007735CC" w:rsidRPr="00E032CB" w:rsidRDefault="009E1AAF" w:rsidP="00E032CB">
      <w:pPr>
        <w:spacing w:after="0" w:line="240" w:lineRule="auto"/>
        <w:jc w:val="both"/>
        <w:rPr>
          <w:rFonts w:ascii="Times New Roman" w:hAnsi="Times New Roman"/>
          <w:sz w:val="20"/>
          <w:szCs w:val="20"/>
          <w:lang w:val="id-ID" w:eastAsia="id-ID"/>
        </w:rPr>
      </w:pPr>
      <w:r w:rsidRPr="00E032CB">
        <w:rPr>
          <w:rFonts w:ascii="Times New Roman" w:hAnsi="Times New Roman"/>
          <w:sz w:val="20"/>
          <w:szCs w:val="20"/>
          <w:lang w:val="id-ID" w:eastAsia="id-ID"/>
        </w:rPr>
        <w:t xml:space="preserve">                               </w:t>
      </w:r>
      <w:r w:rsidR="007735CC" w:rsidRPr="00E032CB">
        <w:rPr>
          <w:rFonts w:ascii="Times New Roman" w:hAnsi="Times New Roman"/>
          <w:sz w:val="20"/>
          <w:szCs w:val="20"/>
          <w:lang w:eastAsia="id-ID"/>
        </w:rPr>
        <w:t xml:space="preserve">Table </w:t>
      </w:r>
      <w:r w:rsidR="009137C7">
        <w:rPr>
          <w:rFonts w:ascii="Times New Roman" w:hAnsi="Times New Roman"/>
          <w:sz w:val="20"/>
          <w:szCs w:val="20"/>
          <w:lang w:val="id-ID" w:eastAsia="id-ID"/>
        </w:rPr>
        <w:t>VIII</w:t>
      </w:r>
      <w:r w:rsidR="007735CC" w:rsidRPr="00E032CB">
        <w:rPr>
          <w:rFonts w:ascii="Times New Roman" w:hAnsi="Times New Roman"/>
          <w:sz w:val="20"/>
          <w:szCs w:val="20"/>
          <w:lang w:eastAsia="id-ID"/>
        </w:rPr>
        <w:t xml:space="preserve">.  The calculation of </w:t>
      </w:r>
      <w:r w:rsidR="007735CC" w:rsidRPr="00E032CB">
        <w:rPr>
          <w:rFonts w:ascii="Times New Roman" w:hAnsi="Times New Roman"/>
          <w:sz w:val="20"/>
          <w:szCs w:val="20"/>
          <w:lang w:val="id-ID" w:eastAsia="id-ID"/>
        </w:rPr>
        <w:t xml:space="preserve">WSM and WPM </w:t>
      </w:r>
      <w:r w:rsidR="007735CC" w:rsidRPr="00E032CB">
        <w:rPr>
          <w:rFonts w:ascii="Times New Roman" w:hAnsi="Times New Roman"/>
          <w:sz w:val="20"/>
          <w:szCs w:val="20"/>
          <w:lang w:eastAsia="id-ID"/>
        </w:rPr>
        <w:t>for the four Alternatives</w:t>
      </w:r>
    </w:p>
    <w:tbl>
      <w:tblPr>
        <w:tblStyle w:val="TableGrid"/>
        <w:tblW w:w="6663" w:type="dxa"/>
        <w:tblInd w:w="1526" w:type="dxa"/>
        <w:tblLook w:val="04A0" w:firstRow="1" w:lastRow="0" w:firstColumn="1" w:lastColumn="0" w:noHBand="0" w:noVBand="1"/>
      </w:tblPr>
      <w:tblGrid>
        <w:gridCol w:w="916"/>
        <w:gridCol w:w="1636"/>
        <w:gridCol w:w="1276"/>
        <w:gridCol w:w="1275"/>
        <w:gridCol w:w="1560"/>
      </w:tblGrid>
      <w:tr w:rsidR="007735CC" w:rsidRPr="00E032CB" w:rsidTr="00A80794">
        <w:tc>
          <w:tcPr>
            <w:tcW w:w="916" w:type="dxa"/>
          </w:tcPr>
          <w:p w:rsidR="007735CC" w:rsidRPr="00E032CB" w:rsidRDefault="007735CC" w:rsidP="00E032CB">
            <w:pPr>
              <w:spacing w:after="0" w:line="240" w:lineRule="auto"/>
              <w:jc w:val="center"/>
              <w:rPr>
                <w:rFonts w:ascii="Times New Roman" w:hAnsi="Times New Roman"/>
                <w:sz w:val="20"/>
                <w:szCs w:val="20"/>
                <w:lang w:val="id-ID" w:eastAsia="id-ID"/>
              </w:rPr>
            </w:pPr>
            <w:r w:rsidRPr="00E032CB">
              <w:rPr>
                <w:rFonts w:ascii="Times New Roman" w:hAnsi="Times New Roman"/>
                <w:sz w:val="20"/>
                <w:szCs w:val="20"/>
                <w:lang w:val="id-ID" w:eastAsia="id-ID"/>
              </w:rPr>
              <w:t>Methods</w:t>
            </w:r>
          </w:p>
        </w:tc>
        <w:tc>
          <w:tcPr>
            <w:tcW w:w="1636" w:type="dxa"/>
          </w:tcPr>
          <w:p w:rsidR="007735CC" w:rsidRPr="00E032CB" w:rsidRDefault="007735CC" w:rsidP="00E032CB">
            <w:pPr>
              <w:spacing w:after="0" w:line="240" w:lineRule="auto"/>
              <w:jc w:val="center"/>
              <w:rPr>
                <w:rFonts w:ascii="Times New Roman" w:hAnsi="Times New Roman"/>
                <w:sz w:val="20"/>
                <w:szCs w:val="20"/>
                <w:lang w:eastAsia="id-ID"/>
              </w:rPr>
            </w:pPr>
            <w:r w:rsidRPr="00E032CB">
              <w:rPr>
                <w:rFonts w:ascii="Times New Roman" w:hAnsi="Times New Roman"/>
                <w:sz w:val="20"/>
                <w:szCs w:val="20"/>
                <w:lang w:eastAsia="id-ID"/>
              </w:rPr>
              <w:t>Building additional power plant</w:t>
            </w:r>
          </w:p>
        </w:tc>
        <w:tc>
          <w:tcPr>
            <w:tcW w:w="1276" w:type="dxa"/>
          </w:tcPr>
          <w:p w:rsidR="007735CC" w:rsidRPr="00E032CB" w:rsidRDefault="007735CC" w:rsidP="00E032CB">
            <w:pPr>
              <w:spacing w:after="0" w:line="240" w:lineRule="auto"/>
              <w:jc w:val="center"/>
              <w:rPr>
                <w:rFonts w:ascii="Times New Roman" w:hAnsi="Times New Roman"/>
                <w:sz w:val="20"/>
                <w:szCs w:val="20"/>
                <w:lang w:eastAsia="id-ID"/>
              </w:rPr>
            </w:pPr>
            <w:r w:rsidRPr="00E032CB">
              <w:rPr>
                <w:rFonts w:ascii="Times New Roman" w:hAnsi="Times New Roman"/>
                <w:sz w:val="20"/>
                <w:szCs w:val="20"/>
                <w:lang w:eastAsia="id-ID"/>
              </w:rPr>
              <w:t>Renting additional power plant</w:t>
            </w:r>
          </w:p>
        </w:tc>
        <w:tc>
          <w:tcPr>
            <w:tcW w:w="1275" w:type="dxa"/>
          </w:tcPr>
          <w:p w:rsidR="007735CC" w:rsidRPr="00E032CB" w:rsidRDefault="007735CC" w:rsidP="00E032CB">
            <w:pPr>
              <w:spacing w:after="0" w:line="240" w:lineRule="auto"/>
              <w:jc w:val="center"/>
              <w:rPr>
                <w:rFonts w:ascii="Times New Roman" w:hAnsi="Times New Roman"/>
                <w:sz w:val="20"/>
                <w:szCs w:val="20"/>
                <w:lang w:eastAsia="id-ID"/>
              </w:rPr>
            </w:pPr>
            <w:r w:rsidRPr="00E032CB">
              <w:rPr>
                <w:rFonts w:ascii="Times New Roman" w:hAnsi="Times New Roman"/>
                <w:sz w:val="20"/>
                <w:szCs w:val="20"/>
                <w:lang w:eastAsia="id-ID"/>
              </w:rPr>
              <w:t>IPP&amp;</w:t>
            </w:r>
          </w:p>
          <w:p w:rsidR="007735CC" w:rsidRPr="00E032CB" w:rsidRDefault="007735CC" w:rsidP="00E032CB">
            <w:pPr>
              <w:spacing w:after="0" w:line="240" w:lineRule="auto"/>
              <w:jc w:val="center"/>
              <w:rPr>
                <w:rFonts w:ascii="Times New Roman" w:hAnsi="Times New Roman"/>
                <w:sz w:val="20"/>
                <w:szCs w:val="20"/>
                <w:lang w:eastAsia="id-ID"/>
              </w:rPr>
            </w:pPr>
            <w:r w:rsidRPr="00E032CB">
              <w:rPr>
                <w:rFonts w:ascii="Times New Roman" w:hAnsi="Times New Roman"/>
                <w:sz w:val="20"/>
                <w:szCs w:val="20"/>
                <w:lang w:eastAsia="id-ID"/>
              </w:rPr>
              <w:t>Excess</w:t>
            </w:r>
          </w:p>
          <w:p w:rsidR="007735CC" w:rsidRPr="00E032CB" w:rsidRDefault="007735CC" w:rsidP="00E032CB">
            <w:pPr>
              <w:spacing w:after="0" w:line="240" w:lineRule="auto"/>
              <w:jc w:val="center"/>
              <w:rPr>
                <w:rFonts w:ascii="Times New Roman" w:hAnsi="Times New Roman"/>
                <w:sz w:val="20"/>
                <w:szCs w:val="20"/>
                <w:lang w:eastAsia="id-ID"/>
              </w:rPr>
            </w:pPr>
            <w:r w:rsidRPr="00E032CB">
              <w:rPr>
                <w:rFonts w:ascii="Times New Roman" w:hAnsi="Times New Roman"/>
                <w:sz w:val="20"/>
                <w:szCs w:val="20"/>
                <w:lang w:eastAsia="id-ID"/>
              </w:rPr>
              <w:t>Power</w:t>
            </w:r>
          </w:p>
        </w:tc>
        <w:tc>
          <w:tcPr>
            <w:tcW w:w="1560" w:type="dxa"/>
          </w:tcPr>
          <w:p w:rsidR="007735CC" w:rsidRPr="00E032CB" w:rsidRDefault="007735CC" w:rsidP="00E032CB">
            <w:pPr>
              <w:spacing w:after="0" w:line="240" w:lineRule="auto"/>
              <w:jc w:val="center"/>
              <w:rPr>
                <w:rFonts w:ascii="Times New Roman" w:hAnsi="Times New Roman"/>
                <w:sz w:val="20"/>
                <w:szCs w:val="20"/>
                <w:lang w:eastAsia="id-ID"/>
              </w:rPr>
            </w:pPr>
            <w:r w:rsidRPr="00E032CB">
              <w:rPr>
                <w:rFonts w:ascii="Times New Roman" w:hAnsi="Times New Roman"/>
                <w:sz w:val="20"/>
                <w:szCs w:val="20"/>
                <w:lang w:eastAsia="id-ID"/>
              </w:rPr>
              <w:t>Building transmission line</w:t>
            </w:r>
          </w:p>
        </w:tc>
      </w:tr>
      <w:tr w:rsidR="007735CC" w:rsidRPr="00E032CB" w:rsidTr="00A80794">
        <w:tc>
          <w:tcPr>
            <w:tcW w:w="916" w:type="dxa"/>
          </w:tcPr>
          <w:p w:rsidR="007735CC" w:rsidRPr="00E032CB" w:rsidRDefault="007735CC" w:rsidP="00E032CB">
            <w:pPr>
              <w:spacing w:after="0" w:line="240" w:lineRule="auto"/>
              <w:jc w:val="center"/>
              <w:rPr>
                <w:rFonts w:ascii="Times New Roman" w:hAnsi="Times New Roman"/>
                <w:sz w:val="20"/>
                <w:szCs w:val="20"/>
                <w:lang w:val="id-ID" w:eastAsia="id-ID"/>
              </w:rPr>
            </w:pPr>
            <w:r w:rsidRPr="00E032CB">
              <w:rPr>
                <w:rFonts w:ascii="Times New Roman" w:hAnsi="Times New Roman"/>
                <w:sz w:val="20"/>
                <w:szCs w:val="20"/>
                <w:lang w:val="id-ID" w:eastAsia="id-ID"/>
              </w:rPr>
              <w:t>WSM</w:t>
            </w:r>
          </w:p>
        </w:tc>
        <w:tc>
          <w:tcPr>
            <w:tcW w:w="1636" w:type="dxa"/>
          </w:tcPr>
          <w:p w:rsidR="007735CC" w:rsidRPr="00E032CB" w:rsidRDefault="007735CC" w:rsidP="00E032CB">
            <w:pPr>
              <w:spacing w:after="0" w:line="240" w:lineRule="auto"/>
              <w:jc w:val="center"/>
              <w:rPr>
                <w:rFonts w:ascii="Times New Roman" w:hAnsi="Times New Roman"/>
                <w:sz w:val="20"/>
                <w:szCs w:val="20"/>
                <w:lang w:val="id-ID" w:eastAsia="id-ID"/>
              </w:rPr>
            </w:pPr>
            <w:r w:rsidRPr="00E032CB">
              <w:rPr>
                <w:rFonts w:ascii="Times New Roman" w:hAnsi="Times New Roman"/>
                <w:sz w:val="20"/>
                <w:szCs w:val="20"/>
                <w:lang w:val="id-ID" w:eastAsia="id-ID"/>
              </w:rPr>
              <w:t>141 (P1)</w:t>
            </w:r>
          </w:p>
        </w:tc>
        <w:tc>
          <w:tcPr>
            <w:tcW w:w="1276" w:type="dxa"/>
          </w:tcPr>
          <w:p w:rsidR="007735CC" w:rsidRPr="00E032CB" w:rsidRDefault="007735CC" w:rsidP="00E032CB">
            <w:pPr>
              <w:spacing w:after="0" w:line="240" w:lineRule="auto"/>
              <w:jc w:val="center"/>
              <w:rPr>
                <w:rFonts w:ascii="Times New Roman" w:hAnsi="Times New Roman"/>
                <w:sz w:val="20"/>
                <w:szCs w:val="20"/>
                <w:lang w:val="id-ID" w:eastAsia="id-ID"/>
              </w:rPr>
            </w:pPr>
            <w:r w:rsidRPr="00E032CB">
              <w:rPr>
                <w:rFonts w:ascii="Times New Roman" w:hAnsi="Times New Roman"/>
                <w:sz w:val="20"/>
                <w:szCs w:val="20"/>
                <w:lang w:val="id-ID" w:eastAsia="id-ID"/>
              </w:rPr>
              <w:t>74 (P3)</w:t>
            </w:r>
          </w:p>
        </w:tc>
        <w:tc>
          <w:tcPr>
            <w:tcW w:w="1275" w:type="dxa"/>
          </w:tcPr>
          <w:p w:rsidR="007735CC" w:rsidRPr="00E032CB" w:rsidRDefault="007735CC" w:rsidP="00E032CB">
            <w:pPr>
              <w:spacing w:after="0" w:line="240" w:lineRule="auto"/>
              <w:jc w:val="center"/>
              <w:rPr>
                <w:rFonts w:ascii="Times New Roman" w:hAnsi="Times New Roman"/>
                <w:sz w:val="20"/>
                <w:szCs w:val="20"/>
                <w:lang w:val="id-ID" w:eastAsia="id-ID"/>
              </w:rPr>
            </w:pPr>
            <w:r w:rsidRPr="00E032CB">
              <w:rPr>
                <w:rFonts w:ascii="Times New Roman" w:hAnsi="Times New Roman"/>
                <w:sz w:val="20"/>
                <w:szCs w:val="20"/>
                <w:lang w:val="id-ID" w:eastAsia="id-ID"/>
              </w:rPr>
              <w:t>67(P4)</w:t>
            </w:r>
          </w:p>
        </w:tc>
        <w:tc>
          <w:tcPr>
            <w:tcW w:w="1560" w:type="dxa"/>
          </w:tcPr>
          <w:p w:rsidR="007735CC" w:rsidRPr="00E032CB" w:rsidRDefault="007735CC" w:rsidP="00E032CB">
            <w:pPr>
              <w:spacing w:after="0" w:line="240" w:lineRule="auto"/>
              <w:jc w:val="center"/>
              <w:rPr>
                <w:rFonts w:ascii="Times New Roman" w:hAnsi="Times New Roman"/>
                <w:sz w:val="20"/>
                <w:szCs w:val="20"/>
                <w:lang w:val="id-ID" w:eastAsia="id-ID"/>
              </w:rPr>
            </w:pPr>
            <w:r w:rsidRPr="00E032CB">
              <w:rPr>
                <w:rFonts w:ascii="Times New Roman" w:hAnsi="Times New Roman"/>
                <w:sz w:val="20"/>
                <w:szCs w:val="20"/>
                <w:lang w:val="id-ID" w:eastAsia="id-ID"/>
              </w:rPr>
              <w:t>141(P1)</w:t>
            </w:r>
          </w:p>
        </w:tc>
      </w:tr>
      <w:tr w:rsidR="007735CC" w:rsidRPr="00E032CB" w:rsidTr="00A80794">
        <w:tc>
          <w:tcPr>
            <w:tcW w:w="916" w:type="dxa"/>
          </w:tcPr>
          <w:p w:rsidR="007735CC" w:rsidRPr="00E032CB" w:rsidRDefault="007735CC" w:rsidP="00E032CB">
            <w:pPr>
              <w:spacing w:after="0" w:line="240" w:lineRule="auto"/>
              <w:jc w:val="center"/>
              <w:rPr>
                <w:rFonts w:ascii="Times New Roman" w:hAnsi="Times New Roman"/>
                <w:sz w:val="20"/>
                <w:szCs w:val="20"/>
                <w:lang w:val="id-ID" w:eastAsia="id-ID"/>
              </w:rPr>
            </w:pPr>
            <w:r w:rsidRPr="00E032CB">
              <w:rPr>
                <w:rFonts w:ascii="Times New Roman" w:hAnsi="Times New Roman"/>
                <w:sz w:val="20"/>
                <w:szCs w:val="20"/>
                <w:lang w:val="id-ID" w:eastAsia="id-ID"/>
              </w:rPr>
              <w:t>WPM</w:t>
            </w:r>
          </w:p>
        </w:tc>
        <w:tc>
          <w:tcPr>
            <w:tcW w:w="1636" w:type="dxa"/>
          </w:tcPr>
          <w:p w:rsidR="007735CC" w:rsidRPr="00E032CB" w:rsidRDefault="007735CC" w:rsidP="00E032CB">
            <w:pPr>
              <w:spacing w:after="0" w:line="240" w:lineRule="auto"/>
              <w:jc w:val="center"/>
              <w:rPr>
                <w:rFonts w:ascii="Times New Roman" w:hAnsi="Times New Roman"/>
                <w:sz w:val="20"/>
                <w:szCs w:val="20"/>
                <w:lang w:eastAsia="id-ID"/>
              </w:rPr>
            </w:pPr>
            <w:r w:rsidRPr="00E032CB">
              <w:rPr>
                <w:rFonts w:ascii="Times New Roman" w:hAnsi="Times New Roman"/>
                <w:sz w:val="20"/>
                <w:szCs w:val="20"/>
                <w:lang w:val="id-ID" w:eastAsia="id-ID"/>
              </w:rPr>
              <w:t>1.55 x10</w:t>
            </w:r>
            <w:r w:rsidRPr="00E032CB">
              <w:rPr>
                <w:rFonts w:ascii="Times New Roman" w:hAnsi="Times New Roman"/>
                <w:sz w:val="20"/>
                <w:szCs w:val="20"/>
                <w:vertAlign w:val="superscript"/>
                <w:lang w:val="id-ID" w:eastAsia="id-ID"/>
              </w:rPr>
              <w:t>17</w:t>
            </w:r>
            <w:r w:rsidRPr="00E032CB">
              <w:rPr>
                <w:rFonts w:ascii="Times New Roman" w:hAnsi="Times New Roman"/>
                <w:sz w:val="20"/>
                <w:szCs w:val="20"/>
                <w:lang w:val="id-ID" w:eastAsia="id-ID"/>
              </w:rPr>
              <w:t>(P2)</w:t>
            </w:r>
          </w:p>
        </w:tc>
        <w:tc>
          <w:tcPr>
            <w:tcW w:w="1276" w:type="dxa"/>
          </w:tcPr>
          <w:p w:rsidR="007735CC" w:rsidRPr="00E032CB" w:rsidRDefault="007735CC" w:rsidP="00E032CB">
            <w:pPr>
              <w:spacing w:after="0" w:line="240" w:lineRule="auto"/>
              <w:jc w:val="center"/>
              <w:rPr>
                <w:rFonts w:ascii="Times New Roman" w:hAnsi="Times New Roman"/>
                <w:sz w:val="20"/>
                <w:szCs w:val="20"/>
                <w:lang w:eastAsia="id-ID"/>
              </w:rPr>
            </w:pPr>
            <w:r w:rsidRPr="00E032CB">
              <w:rPr>
                <w:rFonts w:ascii="Times New Roman" w:hAnsi="Times New Roman"/>
                <w:sz w:val="20"/>
                <w:szCs w:val="20"/>
                <w:lang w:val="id-ID" w:eastAsia="id-ID"/>
              </w:rPr>
              <w:t>55x10</w:t>
            </w:r>
            <w:r w:rsidRPr="00E032CB">
              <w:rPr>
                <w:rFonts w:ascii="Times New Roman" w:hAnsi="Times New Roman"/>
                <w:sz w:val="20"/>
                <w:szCs w:val="20"/>
                <w:vertAlign w:val="superscript"/>
                <w:lang w:val="id-ID" w:eastAsia="id-ID"/>
              </w:rPr>
              <w:t>9</w:t>
            </w:r>
            <w:r w:rsidRPr="00E032CB">
              <w:rPr>
                <w:rFonts w:ascii="Times New Roman" w:hAnsi="Times New Roman"/>
                <w:sz w:val="20"/>
                <w:szCs w:val="20"/>
                <w:lang w:val="id-ID" w:eastAsia="id-ID"/>
              </w:rPr>
              <w:t>(P3)</w:t>
            </w:r>
          </w:p>
        </w:tc>
        <w:tc>
          <w:tcPr>
            <w:tcW w:w="1275" w:type="dxa"/>
          </w:tcPr>
          <w:p w:rsidR="007735CC" w:rsidRPr="00E032CB" w:rsidRDefault="007735CC" w:rsidP="00E032CB">
            <w:pPr>
              <w:spacing w:after="0" w:line="240" w:lineRule="auto"/>
              <w:jc w:val="center"/>
              <w:rPr>
                <w:rFonts w:ascii="Times New Roman" w:hAnsi="Times New Roman"/>
                <w:sz w:val="20"/>
                <w:szCs w:val="20"/>
                <w:lang w:eastAsia="id-ID"/>
              </w:rPr>
            </w:pPr>
            <w:r w:rsidRPr="00E032CB">
              <w:rPr>
                <w:rFonts w:ascii="Times New Roman" w:hAnsi="Times New Roman"/>
                <w:sz w:val="20"/>
                <w:szCs w:val="20"/>
                <w:lang w:val="id-ID" w:eastAsia="id-ID"/>
              </w:rPr>
              <w:t>3.3x 10</w:t>
            </w:r>
            <w:r w:rsidRPr="00E032CB">
              <w:rPr>
                <w:rFonts w:ascii="Times New Roman" w:hAnsi="Times New Roman"/>
                <w:sz w:val="20"/>
                <w:szCs w:val="20"/>
                <w:vertAlign w:val="superscript"/>
                <w:lang w:val="id-ID" w:eastAsia="id-ID"/>
              </w:rPr>
              <w:t>9</w:t>
            </w:r>
            <w:r w:rsidRPr="00E032CB">
              <w:rPr>
                <w:rFonts w:ascii="Times New Roman" w:hAnsi="Times New Roman"/>
                <w:sz w:val="20"/>
                <w:szCs w:val="20"/>
                <w:lang w:val="id-ID" w:eastAsia="id-ID"/>
              </w:rPr>
              <w:t>(P4)</w:t>
            </w:r>
          </w:p>
        </w:tc>
        <w:tc>
          <w:tcPr>
            <w:tcW w:w="1560" w:type="dxa"/>
          </w:tcPr>
          <w:p w:rsidR="007735CC" w:rsidRPr="00E032CB" w:rsidRDefault="007735CC" w:rsidP="00E032CB">
            <w:pPr>
              <w:spacing w:after="0" w:line="240" w:lineRule="auto"/>
              <w:jc w:val="center"/>
              <w:rPr>
                <w:rFonts w:ascii="Times New Roman" w:hAnsi="Times New Roman"/>
                <w:sz w:val="20"/>
                <w:szCs w:val="20"/>
                <w:lang w:val="id-ID" w:eastAsia="id-ID"/>
              </w:rPr>
            </w:pPr>
            <w:r w:rsidRPr="00E032CB">
              <w:rPr>
                <w:rFonts w:ascii="Times New Roman" w:hAnsi="Times New Roman"/>
                <w:sz w:val="20"/>
                <w:szCs w:val="20"/>
                <w:lang w:val="id-ID" w:eastAsia="id-ID"/>
              </w:rPr>
              <w:t>2.97x 10</w:t>
            </w:r>
            <w:r w:rsidRPr="00E032CB">
              <w:rPr>
                <w:rFonts w:ascii="Times New Roman" w:hAnsi="Times New Roman"/>
                <w:sz w:val="20"/>
                <w:szCs w:val="20"/>
                <w:vertAlign w:val="superscript"/>
                <w:lang w:val="id-ID" w:eastAsia="id-ID"/>
              </w:rPr>
              <w:t>17</w:t>
            </w:r>
            <w:r w:rsidRPr="00E032CB">
              <w:rPr>
                <w:rFonts w:ascii="Times New Roman" w:hAnsi="Times New Roman"/>
                <w:sz w:val="20"/>
                <w:szCs w:val="20"/>
                <w:lang w:val="id-ID" w:eastAsia="id-ID"/>
              </w:rPr>
              <w:t>(P1)</w:t>
            </w:r>
          </w:p>
        </w:tc>
      </w:tr>
    </w:tbl>
    <w:p w:rsidR="007735CC" w:rsidRPr="00E032CB" w:rsidRDefault="007735CC" w:rsidP="00E032CB">
      <w:pPr>
        <w:pStyle w:val="Heading1"/>
        <w:spacing w:before="0" w:line="240" w:lineRule="auto"/>
        <w:jc w:val="both"/>
        <w:rPr>
          <w:rFonts w:ascii="Times New Roman" w:hAnsi="Times New Roman"/>
          <w:b w:val="0"/>
          <w:bCs w:val="0"/>
          <w:color w:val="auto"/>
          <w:sz w:val="20"/>
          <w:szCs w:val="20"/>
          <w:lang w:val="id-ID"/>
        </w:rPr>
      </w:pPr>
      <w:r w:rsidRPr="00E032CB">
        <w:rPr>
          <w:rFonts w:ascii="Times New Roman" w:hAnsi="Times New Roman"/>
          <w:b w:val="0"/>
          <w:bCs w:val="0"/>
          <w:color w:val="00B050"/>
          <w:sz w:val="20"/>
          <w:szCs w:val="20"/>
          <w:lang w:val="id-ID"/>
        </w:rPr>
        <w:t xml:space="preserve">   </w:t>
      </w:r>
      <w:r w:rsidR="009E1AAF" w:rsidRPr="00E032CB">
        <w:rPr>
          <w:rFonts w:ascii="Times New Roman" w:hAnsi="Times New Roman"/>
          <w:b w:val="0"/>
          <w:bCs w:val="0"/>
          <w:color w:val="00B050"/>
          <w:sz w:val="20"/>
          <w:szCs w:val="20"/>
          <w:lang w:val="id-ID"/>
        </w:rPr>
        <w:t xml:space="preserve">                      </w:t>
      </w:r>
      <w:r w:rsidRPr="00E032CB">
        <w:rPr>
          <w:rFonts w:ascii="Times New Roman" w:hAnsi="Times New Roman"/>
          <w:b w:val="0"/>
          <w:bCs w:val="0"/>
          <w:color w:val="auto"/>
          <w:sz w:val="20"/>
          <w:szCs w:val="20"/>
          <w:lang w:val="id-ID"/>
        </w:rPr>
        <w:t>Note: (Pi) means priority  i=1,2,3,4</w:t>
      </w:r>
    </w:p>
    <w:p w:rsidR="007735CC" w:rsidRPr="007A4A7D" w:rsidRDefault="007735CC" w:rsidP="00E032CB">
      <w:pPr>
        <w:spacing w:after="0" w:line="240" w:lineRule="auto"/>
        <w:ind w:left="567"/>
        <w:jc w:val="both"/>
        <w:rPr>
          <w:rFonts w:ascii="Times New Roman" w:hAnsi="Times New Roman"/>
        </w:rPr>
      </w:pPr>
    </w:p>
    <w:p w:rsidR="0066098F" w:rsidRPr="007A4A7D" w:rsidRDefault="0066098F" w:rsidP="00E032CB">
      <w:pPr>
        <w:pStyle w:val="HTMLPreformatted"/>
        <w:jc w:val="both"/>
        <w:rPr>
          <w:rFonts w:ascii="Times New Roman" w:hAnsi="Times New Roman" w:cs="Times New Roman"/>
          <w:bCs/>
          <w:sz w:val="22"/>
          <w:szCs w:val="22"/>
        </w:rPr>
        <w:sectPr w:rsidR="0066098F" w:rsidRPr="007A4A7D" w:rsidSect="00E032CB">
          <w:type w:val="continuous"/>
          <w:pgSz w:w="11907" w:h="16839" w:code="9"/>
          <w:pgMar w:top="1440" w:right="1440" w:bottom="1440" w:left="1440" w:header="0" w:footer="0" w:gutter="0"/>
          <w:cols w:space="283"/>
          <w:docGrid w:linePitch="360"/>
        </w:sectPr>
      </w:pPr>
    </w:p>
    <w:p w:rsidR="00690F7F" w:rsidRPr="007A4A7D" w:rsidRDefault="00A20584" w:rsidP="00E032CB">
      <w:pPr>
        <w:pStyle w:val="HTMLPreformatted"/>
        <w:spacing w:line="220" w:lineRule="exact"/>
        <w:jc w:val="both"/>
        <w:rPr>
          <w:rFonts w:ascii="Times New Roman" w:hAnsi="Times New Roman" w:cs="Times New Roman"/>
          <w:sz w:val="22"/>
          <w:szCs w:val="22"/>
        </w:rPr>
      </w:pPr>
      <w:r w:rsidRPr="007A4A7D">
        <w:rPr>
          <w:rFonts w:ascii="Times New Roman" w:hAnsi="Times New Roman" w:cs="Times New Roman"/>
          <w:bCs/>
          <w:sz w:val="22"/>
          <w:szCs w:val="22"/>
        </w:rPr>
        <w:lastRenderedPageBreak/>
        <w:t xml:space="preserve">From the calculation result of exponential comparison above, it can be known that in fulfilling </w:t>
      </w:r>
      <w:r w:rsidR="00514BE9" w:rsidRPr="007A4A7D">
        <w:rPr>
          <w:rFonts w:ascii="Times New Roman" w:hAnsi="Times New Roman" w:cs="Times New Roman"/>
          <w:bCs/>
          <w:sz w:val="22"/>
          <w:szCs w:val="22"/>
        </w:rPr>
        <w:t>NEC</w:t>
      </w:r>
      <w:r w:rsidR="0029426E" w:rsidRPr="007A4A7D">
        <w:rPr>
          <w:rFonts w:ascii="Times New Roman" w:hAnsi="Times New Roman" w:cs="Times New Roman"/>
          <w:bCs/>
          <w:sz w:val="22"/>
          <w:szCs w:val="22"/>
        </w:rPr>
        <w:t xml:space="preserve"> electricity in Lampung sustainably, there are some alternatives of decision making </w:t>
      </w:r>
      <w:r w:rsidR="00633E04" w:rsidRPr="007A4A7D">
        <w:rPr>
          <w:rFonts w:ascii="Times New Roman" w:hAnsi="Times New Roman" w:cs="Times New Roman"/>
          <w:bCs/>
          <w:sz w:val="22"/>
          <w:szCs w:val="22"/>
        </w:rPr>
        <w:t xml:space="preserve">according to WSM and WPM calculation. </w:t>
      </w:r>
      <w:r w:rsidR="00CF0DB4" w:rsidRPr="007A4A7D">
        <w:rPr>
          <w:rFonts w:ascii="Times New Roman" w:hAnsi="Times New Roman" w:cs="Times New Roman"/>
          <w:sz w:val="22"/>
          <w:szCs w:val="22"/>
        </w:rPr>
        <w:t xml:space="preserve">WSM raises two alternative decision-making with the same priority which are building a transmission line and building an additional power plant. For that we need other analysis tools that can show us the main priority in fulfilling the electricity needs in Lampung, by using WPM. The results with WPM are that with </w:t>
      </w:r>
      <w:r w:rsidR="00CF0DB4" w:rsidRPr="007A4A7D">
        <w:rPr>
          <w:rFonts w:ascii="Times New Roman" w:hAnsi="Times New Roman" w:cs="Times New Roman"/>
          <w:bCs/>
          <w:sz w:val="22"/>
          <w:szCs w:val="22"/>
        </w:rPr>
        <w:t>the existence of the peak load growth projection as much as 9.2% in 2022</w:t>
      </w:r>
      <w:r w:rsidR="00CF0DB4" w:rsidRPr="007A4A7D">
        <w:rPr>
          <w:rFonts w:ascii="Times New Roman" w:hAnsi="Times New Roman" w:cs="Times New Roman"/>
          <w:sz w:val="22"/>
          <w:szCs w:val="22"/>
        </w:rPr>
        <w:t>, building transmission line especially from areas with a surplus supply of electricity such as southern Sumatra is an alternative solution for the short term. The transmission line</w:t>
      </w:r>
      <w:r w:rsidR="00CF0DB4" w:rsidRPr="007A4A7D">
        <w:rPr>
          <w:rFonts w:ascii="Times New Roman" w:hAnsi="Times New Roman" w:cs="Times New Roman"/>
          <w:bCs/>
          <w:sz w:val="22"/>
          <w:szCs w:val="22"/>
        </w:rPr>
        <w:t xml:space="preserve"> will be connected from Aceh to Lampung</w:t>
      </w:r>
      <w:r w:rsidR="00CF0DB4" w:rsidRPr="007A4A7D">
        <w:rPr>
          <w:rFonts w:ascii="Times New Roman" w:hAnsi="Times New Roman" w:cs="Times New Roman"/>
          <w:sz w:val="22"/>
          <w:szCs w:val="22"/>
        </w:rPr>
        <w:t xml:space="preserve">. And then for the medium and long term, building an additional power plant becomes an alternative solution that must be done. </w:t>
      </w:r>
      <w:r w:rsidR="00633E04" w:rsidRPr="007A4A7D">
        <w:rPr>
          <w:rFonts w:ascii="Times New Roman" w:hAnsi="Times New Roman" w:cs="Times New Roman"/>
          <w:bCs/>
          <w:sz w:val="22"/>
          <w:szCs w:val="22"/>
        </w:rPr>
        <w:t>PLN Lampung should use energy source potential in Lampung, both water energy, geothermal energy.</w:t>
      </w:r>
    </w:p>
    <w:p w:rsidR="00F6747B" w:rsidRPr="007A4A7D" w:rsidRDefault="00F6747B" w:rsidP="00E032CB">
      <w:pPr>
        <w:pStyle w:val="MediumGrid1-Accent21"/>
        <w:spacing w:after="100" w:afterAutospacing="1" w:line="220" w:lineRule="exact"/>
        <w:ind w:left="0"/>
        <w:jc w:val="both"/>
        <w:rPr>
          <w:rFonts w:ascii="Times New Roman" w:hAnsi="Times New Roman"/>
          <w:bCs/>
          <w:sz w:val="22"/>
          <w:szCs w:val="22"/>
        </w:rPr>
      </w:pPr>
    </w:p>
    <w:p w:rsidR="00160D6B" w:rsidRPr="007A4A7D" w:rsidRDefault="005D447F" w:rsidP="009137C7">
      <w:pPr>
        <w:pStyle w:val="MediumGrid1-Accent21"/>
        <w:numPr>
          <w:ilvl w:val="0"/>
          <w:numId w:val="25"/>
        </w:numPr>
        <w:tabs>
          <w:tab w:val="left" w:pos="7434"/>
        </w:tabs>
        <w:spacing w:after="120" w:line="220" w:lineRule="exact"/>
        <w:ind w:left="284" w:hanging="284"/>
        <w:jc w:val="center"/>
        <w:rPr>
          <w:rFonts w:ascii="Times New Roman" w:hAnsi="Times New Roman"/>
          <w:b/>
          <w:bCs/>
          <w:sz w:val="22"/>
          <w:szCs w:val="22"/>
        </w:rPr>
      </w:pPr>
      <w:r w:rsidRPr="007A4A7D">
        <w:rPr>
          <w:rFonts w:ascii="Times New Roman" w:hAnsi="Times New Roman"/>
          <w:b/>
          <w:bCs/>
          <w:sz w:val="22"/>
          <w:szCs w:val="22"/>
        </w:rPr>
        <w:t>CONCLUSION</w:t>
      </w:r>
    </w:p>
    <w:p w:rsidR="009137C7" w:rsidRPr="007A4A7D" w:rsidRDefault="009137C7" w:rsidP="009137C7">
      <w:pPr>
        <w:pStyle w:val="MediumGrid1-Accent21"/>
        <w:tabs>
          <w:tab w:val="left" w:pos="7434"/>
        </w:tabs>
        <w:spacing w:after="120" w:line="220" w:lineRule="exact"/>
        <w:ind w:left="284"/>
        <w:rPr>
          <w:rFonts w:ascii="Times New Roman" w:hAnsi="Times New Roman"/>
          <w:b/>
          <w:bCs/>
          <w:sz w:val="22"/>
          <w:szCs w:val="22"/>
        </w:rPr>
      </w:pPr>
    </w:p>
    <w:p w:rsidR="00F6747B" w:rsidRPr="007A4A7D" w:rsidRDefault="002A738A" w:rsidP="009137C7">
      <w:pPr>
        <w:pStyle w:val="MediumGrid1-Accent21"/>
        <w:tabs>
          <w:tab w:val="left" w:pos="360"/>
        </w:tabs>
        <w:spacing w:after="120" w:line="220" w:lineRule="exact"/>
        <w:ind w:left="0"/>
        <w:contextualSpacing w:val="0"/>
        <w:jc w:val="both"/>
        <w:rPr>
          <w:rFonts w:ascii="Times New Roman" w:hAnsi="Times New Roman"/>
          <w:sz w:val="22"/>
          <w:szCs w:val="22"/>
          <w:lang w:val="id-ID"/>
        </w:rPr>
      </w:pPr>
      <w:r w:rsidRPr="007A4A7D">
        <w:rPr>
          <w:rFonts w:ascii="Times New Roman" w:hAnsi="Times New Roman"/>
          <w:sz w:val="22"/>
          <w:szCs w:val="22"/>
          <w:lang w:val="id-ID"/>
        </w:rPr>
        <w:t>There</w:t>
      </w:r>
      <w:r w:rsidRPr="007A4A7D">
        <w:rPr>
          <w:rFonts w:ascii="Times New Roman" w:hAnsi="Times New Roman"/>
          <w:sz w:val="22"/>
          <w:szCs w:val="22"/>
        </w:rPr>
        <w:t xml:space="preserve"> are </w:t>
      </w:r>
      <w:r w:rsidRPr="007A4A7D">
        <w:rPr>
          <w:rFonts w:ascii="Times New Roman" w:hAnsi="Times New Roman"/>
          <w:sz w:val="22"/>
          <w:szCs w:val="22"/>
          <w:lang w:val="id-ID"/>
        </w:rPr>
        <w:t>four</w:t>
      </w:r>
      <w:r w:rsidRPr="007A4A7D">
        <w:rPr>
          <w:rFonts w:ascii="Times New Roman" w:hAnsi="Times New Roman"/>
          <w:sz w:val="22"/>
          <w:szCs w:val="22"/>
        </w:rPr>
        <w:t xml:space="preserve"> (</w:t>
      </w:r>
      <w:r w:rsidRPr="007A4A7D">
        <w:rPr>
          <w:rFonts w:ascii="Times New Roman" w:hAnsi="Times New Roman"/>
          <w:sz w:val="22"/>
          <w:szCs w:val="22"/>
          <w:lang w:val="id-ID"/>
        </w:rPr>
        <w:t>4</w:t>
      </w:r>
      <w:r w:rsidR="00B1117F" w:rsidRPr="007A4A7D">
        <w:rPr>
          <w:rFonts w:ascii="Times New Roman" w:hAnsi="Times New Roman"/>
          <w:sz w:val="22"/>
          <w:szCs w:val="22"/>
        </w:rPr>
        <w:t>) hierarchy levels</w:t>
      </w:r>
      <w:r w:rsidRPr="007A4A7D">
        <w:rPr>
          <w:rFonts w:ascii="Times New Roman" w:hAnsi="Times New Roman"/>
          <w:sz w:val="22"/>
          <w:szCs w:val="22"/>
          <w:lang w:val="id-ID"/>
        </w:rPr>
        <w:t xml:space="preserve"> of structured problem</w:t>
      </w:r>
      <w:r w:rsidR="004303EB" w:rsidRPr="007A4A7D">
        <w:rPr>
          <w:rFonts w:ascii="Times New Roman" w:hAnsi="Times New Roman"/>
          <w:sz w:val="22"/>
          <w:szCs w:val="22"/>
          <w:lang w:val="id-ID"/>
        </w:rPr>
        <w:t xml:space="preserve"> that can be found with AHP</w:t>
      </w:r>
      <w:r w:rsidRPr="007A4A7D">
        <w:rPr>
          <w:rFonts w:ascii="Times New Roman" w:hAnsi="Times New Roman"/>
          <w:sz w:val="22"/>
          <w:szCs w:val="22"/>
          <w:lang w:val="id-ID"/>
        </w:rPr>
        <w:t xml:space="preserve">,  first is </w:t>
      </w:r>
      <w:r w:rsidR="00B1117F" w:rsidRPr="007A4A7D">
        <w:rPr>
          <w:rFonts w:ascii="Times New Roman" w:hAnsi="Times New Roman"/>
          <w:sz w:val="22"/>
          <w:szCs w:val="22"/>
        </w:rPr>
        <w:t xml:space="preserve">goal which is the fulfillment of electricity in Lampung community sustainably, </w:t>
      </w:r>
      <w:r w:rsidRPr="007A4A7D">
        <w:rPr>
          <w:rFonts w:ascii="Times New Roman" w:hAnsi="Times New Roman"/>
          <w:sz w:val="22"/>
          <w:szCs w:val="22"/>
          <w:lang w:val="id-ID"/>
        </w:rPr>
        <w:t xml:space="preserve">second: </w:t>
      </w:r>
      <w:r w:rsidR="00B1117F" w:rsidRPr="007A4A7D">
        <w:rPr>
          <w:rFonts w:ascii="Times New Roman" w:hAnsi="Times New Roman"/>
          <w:sz w:val="22"/>
          <w:szCs w:val="22"/>
        </w:rPr>
        <w:t xml:space="preserve">two (2) criteria which are internal and external factors, </w:t>
      </w:r>
      <w:r w:rsidRPr="007A4A7D">
        <w:rPr>
          <w:rFonts w:ascii="Times New Roman" w:hAnsi="Times New Roman"/>
          <w:sz w:val="22"/>
          <w:szCs w:val="22"/>
          <w:lang w:val="id-ID"/>
        </w:rPr>
        <w:t>Third: six</w:t>
      </w:r>
      <w:r w:rsidR="00B1117F" w:rsidRPr="007A4A7D">
        <w:rPr>
          <w:rFonts w:ascii="Times New Roman" w:hAnsi="Times New Roman"/>
          <w:sz w:val="22"/>
          <w:szCs w:val="22"/>
        </w:rPr>
        <w:t xml:space="preserve"> (6) sub criteria, which are budget availability, </w:t>
      </w:r>
      <w:r w:rsidR="00B1117F" w:rsidRPr="007A4A7D">
        <w:rPr>
          <w:rFonts w:ascii="Times New Roman" w:hAnsi="Times New Roman"/>
          <w:sz w:val="22"/>
          <w:szCs w:val="22"/>
        </w:rPr>
        <w:lastRenderedPageBreak/>
        <w:t xml:space="preserve">human resource readiness, implementation </w:t>
      </w:r>
      <w:r w:rsidR="008F40BE" w:rsidRPr="007A4A7D">
        <w:rPr>
          <w:rFonts w:ascii="Times New Roman" w:hAnsi="Times New Roman"/>
          <w:sz w:val="22"/>
          <w:szCs w:val="22"/>
        </w:rPr>
        <w:t>technique</w:t>
      </w:r>
      <w:r w:rsidR="00B1117F" w:rsidRPr="007A4A7D">
        <w:rPr>
          <w:rFonts w:ascii="Times New Roman" w:hAnsi="Times New Roman"/>
          <w:sz w:val="22"/>
          <w:szCs w:val="22"/>
        </w:rPr>
        <w:t>, population growth, economic growth, and political intervention, and</w:t>
      </w:r>
      <w:r w:rsidRPr="007A4A7D">
        <w:rPr>
          <w:rFonts w:ascii="Times New Roman" w:hAnsi="Times New Roman"/>
          <w:sz w:val="22"/>
          <w:szCs w:val="22"/>
          <w:lang w:val="id-ID"/>
        </w:rPr>
        <w:t xml:space="preserve"> fouth:</w:t>
      </w:r>
      <w:r w:rsidR="00B1117F" w:rsidRPr="007A4A7D">
        <w:rPr>
          <w:rFonts w:ascii="Times New Roman" w:hAnsi="Times New Roman"/>
          <w:sz w:val="22"/>
          <w:szCs w:val="22"/>
        </w:rPr>
        <w:t xml:space="preserve"> four (4) alternatives which are building additional power plant, renting additional power plant, IPP &amp; Excess Power, and building transmission lines of S</w:t>
      </w:r>
      <w:r w:rsidR="004303EB" w:rsidRPr="007A4A7D">
        <w:rPr>
          <w:rFonts w:ascii="Times New Roman" w:hAnsi="Times New Roman"/>
          <w:sz w:val="22"/>
          <w:szCs w:val="22"/>
        </w:rPr>
        <w:t>umatera interconnection system.</w:t>
      </w:r>
      <w:r w:rsidR="00B1117F" w:rsidRPr="007A4A7D">
        <w:rPr>
          <w:rFonts w:ascii="Times New Roman" w:hAnsi="Times New Roman"/>
          <w:sz w:val="22"/>
          <w:szCs w:val="22"/>
        </w:rPr>
        <w:t xml:space="preserve"> Afterwards, analysis of decision making model possibilities is done, and it is obtained that there are 30 possibilities of decision making model in fulfilling electricity </w:t>
      </w:r>
      <w:r w:rsidR="00FB09FC" w:rsidRPr="007A4A7D">
        <w:rPr>
          <w:rFonts w:ascii="Times New Roman" w:hAnsi="Times New Roman"/>
          <w:sz w:val="22"/>
          <w:szCs w:val="22"/>
        </w:rPr>
        <w:t xml:space="preserve">needs in Lampung based on the calculation of multi criteria decision making that can be chosen in varied dynamic conditions.  Moreover, </w:t>
      </w:r>
      <w:r w:rsidR="00CF0DB4" w:rsidRPr="007A4A7D">
        <w:rPr>
          <w:rFonts w:ascii="Times New Roman" w:hAnsi="Times New Roman"/>
          <w:sz w:val="22"/>
          <w:szCs w:val="22"/>
          <w:lang w:val="id-ID"/>
        </w:rPr>
        <w:t>a</w:t>
      </w:r>
      <w:r w:rsidR="00633E04" w:rsidRPr="007A4A7D">
        <w:rPr>
          <w:rFonts w:ascii="Times New Roman" w:hAnsi="Times New Roman"/>
          <w:sz w:val="22"/>
          <w:szCs w:val="22"/>
          <w:lang w:val="id-ID"/>
        </w:rPr>
        <w:t xml:space="preserve">ccording to WSM calculation, </w:t>
      </w:r>
      <w:r w:rsidR="00CF0DB4" w:rsidRPr="007A4A7D">
        <w:rPr>
          <w:rFonts w:ascii="Times New Roman" w:hAnsi="Times New Roman"/>
          <w:sz w:val="22"/>
          <w:szCs w:val="22"/>
          <w:lang w:val="id-ID"/>
        </w:rPr>
        <w:t xml:space="preserve">there are </w:t>
      </w:r>
      <w:r w:rsidR="00CF0DB4" w:rsidRPr="007A4A7D">
        <w:rPr>
          <w:rFonts w:ascii="Times New Roman" w:hAnsi="Times New Roman"/>
          <w:sz w:val="22"/>
          <w:szCs w:val="22"/>
        </w:rPr>
        <w:t>two alternative decision-making with the same priority which are building a transmission line and building an additional power plant. For that we need other analysis tools that can show us the main priority in fulfilling the electricity needs in Lampung, by using WPM</w:t>
      </w:r>
      <w:r w:rsidR="00CF0DB4" w:rsidRPr="007A4A7D">
        <w:rPr>
          <w:rFonts w:ascii="Times New Roman" w:hAnsi="Times New Roman"/>
          <w:sz w:val="22"/>
          <w:szCs w:val="22"/>
          <w:lang w:val="id-ID"/>
        </w:rPr>
        <w:t xml:space="preserve">. </w:t>
      </w:r>
      <w:r w:rsidR="00633E04" w:rsidRPr="007A4A7D">
        <w:rPr>
          <w:rFonts w:ascii="Times New Roman" w:hAnsi="Times New Roman"/>
          <w:bCs/>
          <w:sz w:val="22"/>
          <w:szCs w:val="22"/>
          <w:lang w:val="id-ID"/>
        </w:rPr>
        <w:t>According to WPM calculation</w:t>
      </w:r>
      <w:r w:rsidR="00CF0DB4" w:rsidRPr="007A4A7D">
        <w:rPr>
          <w:rFonts w:ascii="Times New Roman" w:hAnsi="Times New Roman"/>
          <w:bCs/>
          <w:sz w:val="22"/>
          <w:szCs w:val="22"/>
          <w:lang w:val="id-ID"/>
        </w:rPr>
        <w:t>,</w:t>
      </w:r>
      <w:r w:rsidR="00633E04" w:rsidRPr="007A4A7D">
        <w:rPr>
          <w:rFonts w:ascii="Times New Roman" w:hAnsi="Times New Roman"/>
          <w:bCs/>
          <w:sz w:val="22"/>
          <w:szCs w:val="22"/>
          <w:lang w:val="id-ID"/>
        </w:rPr>
        <w:t xml:space="preserve"> </w:t>
      </w:r>
      <w:r w:rsidR="00CF0DB4" w:rsidRPr="007A4A7D">
        <w:rPr>
          <w:rFonts w:ascii="Times New Roman" w:hAnsi="Times New Roman"/>
          <w:sz w:val="22"/>
          <w:szCs w:val="22"/>
        </w:rPr>
        <w:t>building transmission line especially from areas with a surplus supply of electricity such as southern Sumatra is an alternative solution for the short term. And then for the medium and long term, building an additional power plant becomes an alternative solution that must be done</w:t>
      </w:r>
      <w:r w:rsidR="00CF0DB4" w:rsidRPr="007A4A7D">
        <w:rPr>
          <w:rFonts w:ascii="Times New Roman" w:hAnsi="Times New Roman"/>
          <w:sz w:val="22"/>
          <w:szCs w:val="22"/>
          <w:lang w:val="id-ID"/>
        </w:rPr>
        <w:t xml:space="preserve">. </w:t>
      </w:r>
      <w:r w:rsidR="00FB09FC" w:rsidRPr="007A4A7D">
        <w:rPr>
          <w:rFonts w:ascii="Times New Roman" w:hAnsi="Times New Roman"/>
          <w:bCs/>
          <w:sz w:val="22"/>
          <w:szCs w:val="22"/>
        </w:rPr>
        <w:t xml:space="preserve">Based on the entire study results above, PLN is able to conduct improvement in Lampung electricity condition with several existing alternatives especially </w:t>
      </w:r>
      <w:r w:rsidR="00526ED2" w:rsidRPr="007A4A7D">
        <w:rPr>
          <w:rFonts w:ascii="Times New Roman" w:hAnsi="Times New Roman"/>
          <w:bCs/>
          <w:sz w:val="22"/>
          <w:szCs w:val="22"/>
        </w:rPr>
        <w:t xml:space="preserve">building </w:t>
      </w:r>
      <w:r w:rsidR="00526ED2" w:rsidRPr="007A4A7D">
        <w:rPr>
          <w:rFonts w:ascii="Times New Roman" w:hAnsi="Times New Roman"/>
          <w:bCs/>
          <w:sz w:val="22"/>
          <w:szCs w:val="22"/>
          <w:lang w:val="id-ID"/>
        </w:rPr>
        <w:t>transmission</w:t>
      </w:r>
      <w:r w:rsidR="00DE0C4A" w:rsidRPr="007A4A7D">
        <w:rPr>
          <w:rFonts w:ascii="Times New Roman" w:hAnsi="Times New Roman"/>
          <w:bCs/>
          <w:sz w:val="22"/>
          <w:szCs w:val="22"/>
          <w:lang w:val="id-ID"/>
        </w:rPr>
        <w:t xml:space="preserve"> line. </w:t>
      </w:r>
      <w:r w:rsidR="00DE0C4A" w:rsidRPr="007A4A7D">
        <w:rPr>
          <w:rFonts w:ascii="Times New Roman" w:hAnsi="Times New Roman"/>
          <w:sz w:val="22"/>
          <w:szCs w:val="22"/>
        </w:rPr>
        <w:t>In addition to continuing the existing transmission</w:t>
      </w:r>
      <w:r w:rsidR="00DE0C4A" w:rsidRPr="007A4A7D">
        <w:rPr>
          <w:rFonts w:ascii="Times New Roman" w:hAnsi="Times New Roman"/>
          <w:sz w:val="22"/>
          <w:szCs w:val="22"/>
          <w:lang w:val="id-ID"/>
        </w:rPr>
        <w:t>, l</w:t>
      </w:r>
      <w:r w:rsidR="00DE0C4A" w:rsidRPr="007A4A7D">
        <w:rPr>
          <w:rFonts w:ascii="Times New Roman" w:hAnsi="Times New Roman"/>
          <w:sz w:val="22"/>
          <w:szCs w:val="22"/>
        </w:rPr>
        <w:t>ater if Sumat</w:t>
      </w:r>
      <w:r w:rsidR="00DE0C4A" w:rsidRPr="007A4A7D">
        <w:rPr>
          <w:rFonts w:ascii="Times New Roman" w:hAnsi="Times New Roman"/>
          <w:sz w:val="22"/>
          <w:szCs w:val="22"/>
          <w:lang w:val="id-ID"/>
        </w:rPr>
        <w:t>e</w:t>
      </w:r>
      <w:r w:rsidR="00DE0C4A" w:rsidRPr="007A4A7D">
        <w:rPr>
          <w:rFonts w:ascii="Times New Roman" w:hAnsi="Times New Roman"/>
          <w:sz w:val="22"/>
          <w:szCs w:val="22"/>
        </w:rPr>
        <w:t xml:space="preserve">ra has been connected </w:t>
      </w:r>
      <w:r w:rsidR="00DE0C4A" w:rsidRPr="007A4A7D">
        <w:rPr>
          <w:rFonts w:ascii="Times New Roman" w:hAnsi="Times New Roman"/>
          <w:sz w:val="22"/>
          <w:szCs w:val="22"/>
        </w:rPr>
        <w:lastRenderedPageBreak/>
        <w:t xml:space="preserve">as a whole and </w:t>
      </w:r>
      <w:r w:rsidR="00DE0C4A" w:rsidRPr="007A4A7D">
        <w:rPr>
          <w:rFonts w:ascii="Times New Roman" w:hAnsi="Times New Roman"/>
          <w:sz w:val="22"/>
          <w:szCs w:val="22"/>
          <w:lang w:val="id-ID"/>
        </w:rPr>
        <w:t xml:space="preserve">has a </w:t>
      </w:r>
      <w:r w:rsidR="00DE0C4A" w:rsidRPr="007A4A7D">
        <w:rPr>
          <w:rFonts w:ascii="Times New Roman" w:hAnsi="Times New Roman"/>
          <w:sz w:val="22"/>
          <w:szCs w:val="22"/>
        </w:rPr>
        <w:t xml:space="preserve">reliable </w:t>
      </w:r>
      <w:r w:rsidR="00DE0C4A" w:rsidRPr="007A4A7D">
        <w:rPr>
          <w:rFonts w:ascii="Times New Roman" w:hAnsi="Times New Roman"/>
          <w:sz w:val="22"/>
          <w:szCs w:val="22"/>
          <w:lang w:val="id-ID"/>
        </w:rPr>
        <w:t xml:space="preserve">transmission, </w:t>
      </w:r>
      <w:r w:rsidR="00DE0C4A" w:rsidRPr="007A4A7D">
        <w:rPr>
          <w:rFonts w:ascii="Times New Roman" w:hAnsi="Times New Roman"/>
          <w:sz w:val="22"/>
          <w:szCs w:val="22"/>
        </w:rPr>
        <w:t xml:space="preserve">electricity can be distributed from anywhere on the </w:t>
      </w:r>
      <w:r w:rsidR="00DE0C4A" w:rsidRPr="007A4A7D">
        <w:rPr>
          <w:rFonts w:ascii="Times New Roman" w:hAnsi="Times New Roman"/>
          <w:sz w:val="22"/>
          <w:szCs w:val="22"/>
          <w:lang w:val="id-ID"/>
        </w:rPr>
        <w:t>Sumatera Island</w:t>
      </w:r>
      <w:r w:rsidR="00DE0C4A" w:rsidRPr="007A4A7D">
        <w:rPr>
          <w:rFonts w:ascii="Times New Roman" w:hAnsi="Times New Roman"/>
          <w:bCs/>
          <w:sz w:val="22"/>
          <w:szCs w:val="22"/>
          <w:lang w:val="id-ID"/>
        </w:rPr>
        <w:t xml:space="preserve">. </w:t>
      </w:r>
      <w:r w:rsidR="00DE0C4A" w:rsidRPr="007A4A7D">
        <w:rPr>
          <w:rFonts w:ascii="Times New Roman" w:hAnsi="Times New Roman"/>
          <w:sz w:val="22"/>
          <w:szCs w:val="22"/>
        </w:rPr>
        <w:t xml:space="preserve">Besides building a transmission line, PLN also needs to build an additional </w:t>
      </w:r>
      <w:r w:rsidR="00DE0C4A" w:rsidRPr="007A4A7D">
        <w:rPr>
          <w:rFonts w:ascii="Times New Roman" w:hAnsi="Times New Roman"/>
          <w:sz w:val="22"/>
          <w:szCs w:val="22"/>
          <w:lang w:val="id-ID"/>
        </w:rPr>
        <w:t xml:space="preserve">power </w:t>
      </w:r>
      <w:r w:rsidR="00DE0C4A" w:rsidRPr="007A4A7D">
        <w:rPr>
          <w:rFonts w:ascii="Times New Roman" w:hAnsi="Times New Roman"/>
          <w:sz w:val="22"/>
          <w:szCs w:val="22"/>
        </w:rPr>
        <w:t xml:space="preserve">plant for the </w:t>
      </w:r>
      <w:r w:rsidR="00DE0C4A" w:rsidRPr="007A4A7D">
        <w:rPr>
          <w:rFonts w:ascii="Times New Roman" w:hAnsi="Times New Roman"/>
          <w:sz w:val="22"/>
          <w:szCs w:val="22"/>
          <w:lang w:val="id-ID"/>
        </w:rPr>
        <w:t xml:space="preserve">electricity </w:t>
      </w:r>
      <w:r w:rsidR="00DE0C4A" w:rsidRPr="007A4A7D">
        <w:rPr>
          <w:rFonts w:ascii="Times New Roman" w:hAnsi="Times New Roman"/>
          <w:sz w:val="22"/>
          <w:szCs w:val="22"/>
        </w:rPr>
        <w:t>reliability of the local area</w:t>
      </w:r>
      <w:r w:rsidR="00FB09FC" w:rsidRPr="007A4A7D">
        <w:rPr>
          <w:rFonts w:ascii="Times New Roman" w:hAnsi="Times New Roman"/>
          <w:bCs/>
          <w:sz w:val="22"/>
          <w:szCs w:val="22"/>
        </w:rPr>
        <w:t xml:space="preserve">. </w:t>
      </w:r>
    </w:p>
    <w:p w:rsidR="00514BE9" w:rsidRPr="007A4A7D" w:rsidRDefault="00514BE9" w:rsidP="00E032CB">
      <w:pPr>
        <w:tabs>
          <w:tab w:val="left" w:pos="360"/>
          <w:tab w:val="left" w:pos="7051"/>
        </w:tabs>
        <w:spacing w:afterLines="20" w:after="48" w:line="220" w:lineRule="exact"/>
        <w:jc w:val="both"/>
        <w:rPr>
          <w:rFonts w:ascii="Times New Roman" w:hAnsi="Times New Roman"/>
          <w:b/>
          <w:bCs/>
          <w:lang w:val="id-ID"/>
        </w:rPr>
      </w:pPr>
    </w:p>
    <w:p w:rsidR="00D051AA" w:rsidRPr="007A4A7D" w:rsidRDefault="00D051AA" w:rsidP="009137C7">
      <w:pPr>
        <w:tabs>
          <w:tab w:val="left" w:pos="360"/>
          <w:tab w:val="left" w:pos="7051"/>
        </w:tabs>
        <w:spacing w:afterLines="20" w:after="48" w:line="220" w:lineRule="exact"/>
        <w:jc w:val="center"/>
        <w:rPr>
          <w:rFonts w:ascii="Times New Roman" w:hAnsi="Times New Roman"/>
          <w:b/>
          <w:bCs/>
        </w:rPr>
      </w:pPr>
      <w:r w:rsidRPr="007A4A7D">
        <w:rPr>
          <w:rFonts w:ascii="Times New Roman" w:hAnsi="Times New Roman"/>
          <w:b/>
          <w:bCs/>
        </w:rPr>
        <w:t>ACKNOWLEDG</w:t>
      </w:r>
      <w:r w:rsidR="00AA0039" w:rsidRPr="007A4A7D">
        <w:rPr>
          <w:rFonts w:ascii="Times New Roman" w:hAnsi="Times New Roman"/>
          <w:b/>
          <w:bCs/>
        </w:rPr>
        <w:t>E</w:t>
      </w:r>
      <w:r w:rsidRPr="007A4A7D">
        <w:rPr>
          <w:rFonts w:ascii="Times New Roman" w:hAnsi="Times New Roman"/>
          <w:b/>
          <w:bCs/>
        </w:rPr>
        <w:t>MENT</w:t>
      </w:r>
    </w:p>
    <w:p w:rsidR="009137C7" w:rsidRPr="007A4A7D" w:rsidRDefault="009137C7" w:rsidP="009137C7">
      <w:pPr>
        <w:tabs>
          <w:tab w:val="left" w:pos="360"/>
          <w:tab w:val="left" w:pos="7051"/>
        </w:tabs>
        <w:spacing w:afterLines="20" w:after="48" w:line="220" w:lineRule="exact"/>
        <w:jc w:val="center"/>
        <w:rPr>
          <w:rFonts w:ascii="Times New Roman" w:hAnsi="Times New Roman"/>
          <w:b/>
          <w:bCs/>
        </w:rPr>
      </w:pPr>
    </w:p>
    <w:p w:rsidR="00D051AA" w:rsidRPr="007A4A7D" w:rsidRDefault="00D051AA" w:rsidP="00E032CB">
      <w:pPr>
        <w:tabs>
          <w:tab w:val="left" w:pos="360"/>
          <w:tab w:val="left" w:pos="7051"/>
        </w:tabs>
        <w:spacing w:afterLines="20" w:after="48" w:line="220" w:lineRule="exact"/>
        <w:jc w:val="both"/>
        <w:rPr>
          <w:rFonts w:ascii="Times New Roman" w:hAnsi="Times New Roman"/>
          <w:bCs/>
        </w:rPr>
      </w:pPr>
      <w:r w:rsidRPr="007A4A7D">
        <w:rPr>
          <w:rFonts w:ascii="Times New Roman" w:hAnsi="Times New Roman"/>
          <w:bCs/>
        </w:rPr>
        <w:t xml:space="preserve">The authors would like to thank NEC Indonesia (PLN) for providing the data and giving permission to use it. We would </w:t>
      </w:r>
      <w:r w:rsidR="00CB3AEF" w:rsidRPr="007A4A7D">
        <w:rPr>
          <w:rFonts w:ascii="Times New Roman" w:hAnsi="Times New Roman"/>
          <w:bCs/>
        </w:rPr>
        <w:t xml:space="preserve">also </w:t>
      </w:r>
      <w:r w:rsidRPr="007A4A7D">
        <w:rPr>
          <w:rFonts w:ascii="Times New Roman" w:hAnsi="Times New Roman"/>
          <w:bCs/>
        </w:rPr>
        <w:t>like to thank NEC management</w:t>
      </w:r>
      <w:r w:rsidR="00E6201F" w:rsidRPr="007A4A7D">
        <w:rPr>
          <w:rFonts w:ascii="Times New Roman" w:hAnsi="Times New Roman"/>
          <w:bCs/>
        </w:rPr>
        <w:t>, stakeholders</w:t>
      </w:r>
      <w:r w:rsidRPr="007A4A7D">
        <w:rPr>
          <w:rFonts w:ascii="Times New Roman" w:hAnsi="Times New Roman"/>
          <w:bCs/>
        </w:rPr>
        <w:t>, and</w:t>
      </w:r>
      <w:r w:rsidR="00CB3AEF" w:rsidRPr="007A4A7D">
        <w:rPr>
          <w:rFonts w:ascii="Times New Roman" w:hAnsi="Times New Roman"/>
          <w:bCs/>
        </w:rPr>
        <w:t xml:space="preserve"> the</w:t>
      </w:r>
      <w:r w:rsidRPr="007A4A7D">
        <w:rPr>
          <w:rFonts w:ascii="Times New Roman" w:hAnsi="Times New Roman"/>
          <w:bCs/>
        </w:rPr>
        <w:t xml:space="preserve"> local government of Lampung Province for providing the time during the focus group discussion of this study.</w:t>
      </w:r>
    </w:p>
    <w:p w:rsidR="00D051AA" w:rsidRPr="007A4A7D" w:rsidRDefault="00D051AA" w:rsidP="00E032CB">
      <w:pPr>
        <w:tabs>
          <w:tab w:val="left" w:pos="360"/>
          <w:tab w:val="left" w:pos="7051"/>
        </w:tabs>
        <w:spacing w:afterLines="20" w:after="48" w:line="220" w:lineRule="exact"/>
        <w:jc w:val="both"/>
        <w:rPr>
          <w:rFonts w:ascii="Times New Roman" w:hAnsi="Times New Roman"/>
          <w:bCs/>
        </w:rPr>
      </w:pPr>
    </w:p>
    <w:p w:rsidR="00160D6B" w:rsidRPr="007A4A7D" w:rsidRDefault="005D447F" w:rsidP="009137C7">
      <w:pPr>
        <w:pStyle w:val="MediumGrid1-Accent21"/>
        <w:numPr>
          <w:ilvl w:val="0"/>
          <w:numId w:val="25"/>
        </w:numPr>
        <w:tabs>
          <w:tab w:val="left" w:pos="7434"/>
        </w:tabs>
        <w:spacing w:after="120" w:line="220" w:lineRule="exact"/>
        <w:ind w:left="284" w:hanging="284"/>
        <w:jc w:val="center"/>
        <w:rPr>
          <w:rFonts w:ascii="Times New Roman" w:hAnsi="Times New Roman"/>
          <w:b/>
          <w:bCs/>
          <w:sz w:val="22"/>
          <w:szCs w:val="22"/>
        </w:rPr>
      </w:pPr>
      <w:r w:rsidRPr="007A4A7D">
        <w:rPr>
          <w:rFonts w:ascii="Times New Roman" w:hAnsi="Times New Roman"/>
          <w:b/>
          <w:bCs/>
          <w:sz w:val="22"/>
          <w:szCs w:val="22"/>
        </w:rPr>
        <w:t>REFERENCE</w:t>
      </w:r>
      <w:r w:rsidR="00A80794" w:rsidRPr="007A4A7D">
        <w:rPr>
          <w:rFonts w:ascii="Times New Roman" w:hAnsi="Times New Roman"/>
          <w:b/>
          <w:bCs/>
          <w:sz w:val="22"/>
          <w:szCs w:val="22"/>
          <w:lang w:val="id-ID"/>
        </w:rPr>
        <w:t>S</w:t>
      </w:r>
    </w:p>
    <w:p w:rsidR="005E74CC" w:rsidRPr="007A4A7D" w:rsidRDefault="007A4A7D" w:rsidP="00E032CB">
      <w:pPr>
        <w:autoSpaceDE w:val="0"/>
        <w:autoSpaceDN w:val="0"/>
        <w:adjustRightInd w:val="0"/>
        <w:spacing w:after="0" w:line="220" w:lineRule="exact"/>
        <w:ind w:left="426" w:hanging="426"/>
        <w:rPr>
          <w:rFonts w:ascii="Times New Roman" w:hAnsi="Times New Roman"/>
          <w:lang w:val="id-ID" w:eastAsia="id-ID"/>
        </w:rPr>
      </w:pPr>
      <w:bookmarkStart w:id="1" w:name="_Toc443315165"/>
      <w:bookmarkStart w:id="2" w:name="_Toc443385000"/>
      <w:r w:rsidRPr="007A4A7D">
        <w:rPr>
          <w:rFonts w:ascii="Times New Roman" w:hAnsi="Times New Roman"/>
          <w:lang w:eastAsia="id-ID"/>
        </w:rPr>
        <w:t>Checkland, P. (1981),</w:t>
      </w:r>
      <w:r w:rsidR="005E74CC" w:rsidRPr="007A4A7D">
        <w:rPr>
          <w:rFonts w:ascii="Times New Roman" w:hAnsi="Times New Roman"/>
          <w:lang w:eastAsia="id-ID"/>
        </w:rPr>
        <w:t xml:space="preserve"> </w:t>
      </w:r>
      <w:r w:rsidR="005E74CC" w:rsidRPr="007A4A7D">
        <w:rPr>
          <w:rFonts w:ascii="Times New Roman" w:hAnsi="Times New Roman"/>
          <w:i/>
          <w:iCs/>
          <w:lang w:eastAsia="id-ID"/>
        </w:rPr>
        <w:t>Systems thinking; systems practice</w:t>
      </w:r>
      <w:r w:rsidR="005E74CC" w:rsidRPr="007A4A7D">
        <w:rPr>
          <w:rFonts w:ascii="Times New Roman" w:hAnsi="Times New Roman"/>
          <w:lang w:eastAsia="id-ID"/>
        </w:rPr>
        <w:t>, N</w:t>
      </w:r>
      <w:r w:rsidR="00941896" w:rsidRPr="007A4A7D">
        <w:rPr>
          <w:rFonts w:ascii="Times New Roman" w:hAnsi="Times New Roman"/>
          <w:lang w:eastAsia="id-ID"/>
        </w:rPr>
        <w:t xml:space="preserve">ew </w:t>
      </w:r>
      <w:r w:rsidR="005E74CC" w:rsidRPr="007A4A7D">
        <w:rPr>
          <w:rFonts w:ascii="Times New Roman" w:hAnsi="Times New Roman"/>
          <w:lang w:eastAsia="id-ID"/>
        </w:rPr>
        <w:t>Y</w:t>
      </w:r>
      <w:r w:rsidR="00941896" w:rsidRPr="007A4A7D">
        <w:rPr>
          <w:rFonts w:ascii="Times New Roman" w:hAnsi="Times New Roman"/>
          <w:lang w:eastAsia="id-ID"/>
        </w:rPr>
        <w:t>ork</w:t>
      </w:r>
      <w:r w:rsidR="005E74CC" w:rsidRPr="007A4A7D">
        <w:rPr>
          <w:rFonts w:ascii="Times New Roman" w:hAnsi="Times New Roman"/>
          <w:lang w:eastAsia="id-ID"/>
        </w:rPr>
        <w:t>: John Wiley &amp;Sons.</w:t>
      </w:r>
    </w:p>
    <w:p w:rsidR="00A0745D" w:rsidRPr="007A4A7D" w:rsidRDefault="007A4A7D" w:rsidP="00E032CB">
      <w:pPr>
        <w:autoSpaceDE w:val="0"/>
        <w:autoSpaceDN w:val="0"/>
        <w:adjustRightInd w:val="0"/>
        <w:spacing w:after="0" w:line="220" w:lineRule="exact"/>
        <w:ind w:left="426" w:hanging="426"/>
        <w:jc w:val="both"/>
        <w:rPr>
          <w:rFonts w:ascii="Times New Roman" w:hAnsi="Times New Roman"/>
        </w:rPr>
      </w:pPr>
      <w:r w:rsidRPr="007A4A7D">
        <w:rPr>
          <w:rFonts w:ascii="Times New Roman" w:hAnsi="Times New Roman"/>
          <w:lang w:eastAsia="id-ID"/>
        </w:rPr>
        <w:t>Checkland, P. (2000),</w:t>
      </w:r>
      <w:r w:rsidR="00A0745D" w:rsidRPr="007A4A7D">
        <w:rPr>
          <w:rFonts w:ascii="Times New Roman" w:hAnsi="Times New Roman"/>
          <w:lang w:eastAsia="id-ID"/>
        </w:rPr>
        <w:t xml:space="preserve"> Systems Thinking, Systems Practice, </w:t>
      </w:r>
      <w:r w:rsidR="002C347F" w:rsidRPr="007A4A7D">
        <w:rPr>
          <w:rFonts w:ascii="Times New Roman" w:hAnsi="Times New Roman"/>
          <w:lang w:eastAsia="id-ID"/>
        </w:rPr>
        <w:t>including</w:t>
      </w:r>
      <w:r w:rsidR="00A0745D" w:rsidRPr="007A4A7D">
        <w:rPr>
          <w:rFonts w:ascii="Times New Roman" w:hAnsi="Times New Roman"/>
          <w:lang w:eastAsia="id-ID"/>
        </w:rPr>
        <w:t xml:space="preserve"> a 30-year retrospective. Chichester, John Wiley and Sons Ltd.</w:t>
      </w:r>
    </w:p>
    <w:p w:rsidR="005E74CC" w:rsidRPr="007A4A7D" w:rsidRDefault="008D29C7" w:rsidP="00E032CB">
      <w:pPr>
        <w:autoSpaceDE w:val="0"/>
        <w:autoSpaceDN w:val="0"/>
        <w:adjustRightInd w:val="0"/>
        <w:spacing w:after="0" w:line="220" w:lineRule="exact"/>
        <w:ind w:left="426" w:hanging="426"/>
        <w:jc w:val="both"/>
        <w:rPr>
          <w:rFonts w:ascii="Times New Roman" w:hAnsi="Times New Roman"/>
        </w:rPr>
      </w:pPr>
      <w:r w:rsidRPr="007A4A7D">
        <w:rPr>
          <w:rFonts w:ascii="Times New Roman" w:hAnsi="Times New Roman"/>
          <w:lang w:eastAsia="id-ID"/>
        </w:rPr>
        <w:t>Checkland</w:t>
      </w:r>
      <w:r w:rsidR="007A4A7D" w:rsidRPr="007A4A7D">
        <w:rPr>
          <w:rFonts w:ascii="Times New Roman" w:hAnsi="Times New Roman"/>
          <w:lang w:eastAsia="id-ID"/>
        </w:rPr>
        <w:t>, P., and M. Winter, (2006),</w:t>
      </w:r>
      <w:r w:rsidR="005E74CC" w:rsidRPr="007A4A7D">
        <w:rPr>
          <w:rFonts w:ascii="Times New Roman" w:hAnsi="Times New Roman"/>
          <w:lang w:eastAsia="id-ID"/>
        </w:rPr>
        <w:t xml:space="preserve"> Process and content: two ways of using SSM,</w:t>
      </w:r>
      <w:r w:rsidR="005E74CC" w:rsidRPr="007A4A7D">
        <w:rPr>
          <w:rFonts w:ascii="Times New Roman" w:hAnsi="Times New Roman"/>
          <w:i/>
          <w:iCs/>
          <w:lang w:eastAsia="id-ID"/>
        </w:rPr>
        <w:t xml:space="preserve"> Journal of the Operational Research Society</w:t>
      </w:r>
      <w:r w:rsidR="005E74CC" w:rsidRPr="007A4A7D">
        <w:rPr>
          <w:rFonts w:ascii="Times New Roman" w:hAnsi="Times New Roman"/>
          <w:lang w:eastAsia="id-ID"/>
        </w:rPr>
        <w:t>, vol. 57, no. 12:</w:t>
      </w:r>
      <w:r w:rsidR="005E74CC" w:rsidRPr="007A4A7D">
        <w:rPr>
          <w:rFonts w:ascii="Times New Roman" w:hAnsi="Times New Roman"/>
        </w:rPr>
        <w:t xml:space="preserve"> 1435-1441.</w:t>
      </w:r>
    </w:p>
    <w:p w:rsidR="005E74CC" w:rsidRPr="007A4A7D" w:rsidRDefault="005E74CC" w:rsidP="00E032CB">
      <w:pPr>
        <w:spacing w:after="0" w:line="220" w:lineRule="exact"/>
        <w:ind w:left="426" w:hanging="426"/>
        <w:jc w:val="both"/>
        <w:rPr>
          <w:rFonts w:ascii="Times New Roman" w:hAnsi="Times New Roman"/>
          <w:lang w:val="id-ID"/>
        </w:rPr>
      </w:pPr>
      <w:r w:rsidRPr="007A4A7D">
        <w:rPr>
          <w:rFonts w:ascii="Times New Roman" w:hAnsi="Times New Roman"/>
        </w:rPr>
        <w:t>Checkla</w:t>
      </w:r>
      <w:r w:rsidR="007A4A7D" w:rsidRPr="007A4A7D">
        <w:rPr>
          <w:rFonts w:ascii="Times New Roman" w:hAnsi="Times New Roman"/>
        </w:rPr>
        <w:t>nd, P., and Scholes, J. (1999),</w:t>
      </w:r>
      <w:r w:rsidRPr="007A4A7D">
        <w:rPr>
          <w:rFonts w:ascii="Times New Roman" w:hAnsi="Times New Roman"/>
        </w:rPr>
        <w:t xml:space="preserve"> </w:t>
      </w:r>
      <w:r w:rsidRPr="007A4A7D">
        <w:rPr>
          <w:rFonts w:ascii="Times New Roman" w:hAnsi="Times New Roman"/>
          <w:bCs/>
          <w:i/>
          <w:iCs/>
        </w:rPr>
        <w:t>Soft Systems Methodology in Action</w:t>
      </w:r>
      <w:r w:rsidRPr="007A4A7D">
        <w:rPr>
          <w:rFonts w:ascii="Times New Roman" w:hAnsi="Times New Roman"/>
        </w:rPr>
        <w:t>, New York: John Wiley &amp; Sons Ltd.</w:t>
      </w:r>
    </w:p>
    <w:p w:rsidR="0054548B" w:rsidRPr="007A4A7D" w:rsidRDefault="007A4A7D" w:rsidP="00E032CB">
      <w:pPr>
        <w:spacing w:after="0" w:line="220" w:lineRule="exact"/>
        <w:ind w:left="426" w:hanging="426"/>
        <w:jc w:val="both"/>
        <w:rPr>
          <w:rFonts w:ascii="Times New Roman" w:hAnsi="Times New Roman"/>
        </w:rPr>
      </w:pPr>
      <w:r w:rsidRPr="007A4A7D">
        <w:rPr>
          <w:rFonts w:ascii="Times New Roman" w:hAnsi="Times New Roman"/>
        </w:rPr>
        <w:t>Chen, S.J. and C.L. Hwang. (1992),</w:t>
      </w:r>
      <w:r w:rsidR="0054548B" w:rsidRPr="007A4A7D">
        <w:rPr>
          <w:rFonts w:ascii="Times New Roman" w:hAnsi="Times New Roman"/>
        </w:rPr>
        <w:t xml:space="preserve"> Fuzzy Multiple Attribute Decision Making: Methods and Applications, Lecture Notes in Economics and Mathematical Systems, No. 375, Berlin: Springer Verlag.</w:t>
      </w:r>
    </w:p>
    <w:p w:rsidR="0054548B" w:rsidRPr="007A4A7D" w:rsidRDefault="007A4A7D" w:rsidP="00E032CB">
      <w:pPr>
        <w:spacing w:after="0" w:line="220" w:lineRule="exact"/>
        <w:ind w:left="426" w:hanging="426"/>
        <w:jc w:val="both"/>
        <w:rPr>
          <w:rFonts w:ascii="Times New Roman" w:eastAsia="Times New Roman" w:hAnsi="Times New Roman"/>
          <w:lang w:val="id-ID" w:eastAsia="id-ID"/>
        </w:rPr>
      </w:pPr>
      <w:r w:rsidRPr="007A4A7D">
        <w:rPr>
          <w:rFonts w:ascii="Times New Roman" w:eastAsia="Times New Roman" w:hAnsi="Times New Roman"/>
          <w:lang w:eastAsia="id-ID"/>
        </w:rPr>
        <w:t>Davis, G.B. (2005),</w:t>
      </w:r>
      <w:r w:rsidR="0054548B" w:rsidRPr="007A4A7D">
        <w:rPr>
          <w:rFonts w:ascii="Times New Roman" w:eastAsia="Times New Roman" w:hAnsi="Times New Roman"/>
          <w:lang w:eastAsia="id-ID"/>
        </w:rPr>
        <w:t xml:space="preserve"> Management Information Systems, Massassusset, MA: Blackwell Publishing.</w:t>
      </w:r>
    </w:p>
    <w:p w:rsidR="0054548B" w:rsidRPr="007A4A7D" w:rsidRDefault="0054548B" w:rsidP="00E032CB">
      <w:pPr>
        <w:spacing w:after="0" w:line="220" w:lineRule="exact"/>
        <w:ind w:left="426" w:hanging="426"/>
        <w:rPr>
          <w:rFonts w:ascii="Times New Roman" w:eastAsia="Times New Roman" w:hAnsi="Times New Roman"/>
          <w:bCs/>
          <w:lang w:eastAsia="id-ID"/>
        </w:rPr>
      </w:pPr>
      <w:r w:rsidRPr="007A4A7D">
        <w:rPr>
          <w:rFonts w:ascii="Times New Roman" w:eastAsia="Times New Roman" w:hAnsi="Times New Roman"/>
          <w:lang w:eastAsia="id-ID"/>
        </w:rPr>
        <w:t xml:space="preserve">Jones, A., Kaufmann, </w:t>
      </w:r>
      <w:r w:rsidR="007A4A7D" w:rsidRPr="007A4A7D">
        <w:rPr>
          <w:rFonts w:ascii="Times New Roman" w:eastAsia="Times New Roman" w:hAnsi="Times New Roman"/>
          <w:lang w:eastAsia="id-ID"/>
        </w:rPr>
        <w:t>A., and Zimmermann,H.J. (1986),</w:t>
      </w:r>
      <w:r w:rsidRPr="007A4A7D">
        <w:rPr>
          <w:rFonts w:ascii="Times New Roman" w:eastAsia="Times New Roman" w:hAnsi="Times New Roman"/>
          <w:lang w:eastAsia="id-ID"/>
        </w:rPr>
        <w:t xml:space="preserve">  </w:t>
      </w:r>
      <w:r w:rsidRPr="007A4A7D">
        <w:rPr>
          <w:rFonts w:ascii="Times New Roman" w:eastAsia="Times New Roman" w:hAnsi="Times New Roman"/>
          <w:bCs/>
          <w:lang w:eastAsia="id-ID"/>
        </w:rPr>
        <w:t>Fuzzy Sets Theory and Applications,  Dordrecht : D. Reidle Publishing Company.</w:t>
      </w:r>
    </w:p>
    <w:p w:rsidR="0054548B" w:rsidRPr="007A4A7D" w:rsidRDefault="0054548B" w:rsidP="00E032CB">
      <w:pPr>
        <w:spacing w:after="0" w:line="220" w:lineRule="exact"/>
        <w:ind w:left="426" w:hanging="426"/>
        <w:jc w:val="both"/>
        <w:rPr>
          <w:rFonts w:ascii="Times New Roman" w:hAnsi="Times New Roman"/>
          <w:lang w:val="id-ID"/>
        </w:rPr>
      </w:pPr>
      <w:r w:rsidRPr="007A4A7D">
        <w:rPr>
          <w:rFonts w:ascii="Times New Roman" w:hAnsi="Times New Roman"/>
          <w:lang w:val="id-ID"/>
        </w:rPr>
        <w:t xml:space="preserve">Kolios A, Mytilinou V, </w:t>
      </w:r>
      <w:r w:rsidR="007A4A7D" w:rsidRPr="007A4A7D">
        <w:rPr>
          <w:rFonts w:ascii="Times New Roman" w:hAnsi="Times New Roman"/>
          <w:lang w:val="id-ID"/>
        </w:rPr>
        <w:t>Minguez EL, Salonitis K. (2016),</w:t>
      </w:r>
      <w:r w:rsidRPr="007A4A7D">
        <w:rPr>
          <w:rFonts w:ascii="Times New Roman" w:hAnsi="Times New Roman"/>
          <w:lang w:val="id-ID"/>
        </w:rPr>
        <w:t xml:space="preserve"> A comparative study of multiple criteria decision making methods under stochastic inputs. Energies, 9, p.1-21. DOI:10.3390/en9070566</w:t>
      </w:r>
      <w:r w:rsidR="005E36FB" w:rsidRPr="007A4A7D">
        <w:rPr>
          <w:rFonts w:ascii="Times New Roman" w:hAnsi="Times New Roman"/>
          <w:lang w:val="id-ID"/>
        </w:rPr>
        <w:t>.</w:t>
      </w:r>
    </w:p>
    <w:p w:rsidR="005E36FB" w:rsidRPr="007A4A7D" w:rsidRDefault="005E36FB" w:rsidP="00E032CB">
      <w:pPr>
        <w:spacing w:after="0" w:line="220" w:lineRule="exact"/>
        <w:ind w:left="426" w:hanging="426"/>
        <w:jc w:val="both"/>
        <w:rPr>
          <w:rFonts w:ascii="Times New Roman" w:hAnsi="Times New Roman"/>
          <w:bCs/>
          <w:lang w:val="id-ID" w:eastAsia="id-ID"/>
        </w:rPr>
      </w:pPr>
      <w:r w:rsidRPr="007A4A7D">
        <w:rPr>
          <w:rFonts w:ascii="Times New Roman" w:hAnsi="Times New Roman"/>
          <w:bCs/>
          <w:lang w:val="id-ID" w:eastAsia="id-ID"/>
        </w:rPr>
        <w:t>Maqin,</w:t>
      </w:r>
      <w:r w:rsidR="007A4A7D" w:rsidRPr="007A4A7D">
        <w:rPr>
          <w:rFonts w:ascii="Times New Roman" w:hAnsi="Times New Roman"/>
          <w:bCs/>
          <w:lang w:val="id-ID" w:eastAsia="id-ID"/>
        </w:rPr>
        <w:t xml:space="preserve"> R.A., and Sidharta, I. (2017),</w:t>
      </w:r>
      <w:r w:rsidRPr="007A4A7D">
        <w:rPr>
          <w:rFonts w:ascii="Times New Roman" w:hAnsi="Times New Roman"/>
          <w:bCs/>
          <w:lang w:val="id-ID" w:eastAsia="id-ID"/>
        </w:rPr>
        <w:t xml:space="preserve"> The Relationship of Economic Growth with Human Development and Electricity </w:t>
      </w:r>
      <w:r w:rsidRPr="007A4A7D">
        <w:rPr>
          <w:rFonts w:ascii="Times New Roman" w:hAnsi="Times New Roman"/>
          <w:bCs/>
          <w:lang w:val="id-ID" w:eastAsia="id-ID"/>
        </w:rPr>
        <w:lastRenderedPageBreak/>
        <w:t>Consumption in Indonesia, International Journal of Energy Economics and Policy, 7(3), 201-207</w:t>
      </w:r>
      <w:r w:rsidR="001804F4" w:rsidRPr="007A4A7D">
        <w:rPr>
          <w:rFonts w:ascii="Times New Roman" w:hAnsi="Times New Roman"/>
          <w:bCs/>
          <w:lang w:val="id-ID" w:eastAsia="id-ID"/>
        </w:rPr>
        <w:t>.</w:t>
      </w:r>
    </w:p>
    <w:p w:rsidR="001804F4" w:rsidRPr="007A4A7D" w:rsidRDefault="001804F4" w:rsidP="00E032CB">
      <w:pPr>
        <w:pStyle w:val="Default"/>
        <w:spacing w:line="220" w:lineRule="exact"/>
        <w:ind w:left="426" w:hanging="426"/>
        <w:jc w:val="both"/>
        <w:rPr>
          <w:b/>
          <w:sz w:val="22"/>
          <w:szCs w:val="22"/>
          <w:lang w:val="id-ID"/>
        </w:rPr>
      </w:pPr>
      <w:r w:rsidRPr="007A4A7D">
        <w:rPr>
          <w:bCs/>
          <w:sz w:val="22"/>
          <w:szCs w:val="22"/>
        </w:rPr>
        <w:t>Mylnikov</w:t>
      </w:r>
      <w:r w:rsidRPr="007A4A7D">
        <w:rPr>
          <w:bCs/>
          <w:sz w:val="22"/>
          <w:szCs w:val="22"/>
          <w:lang w:val="id-ID"/>
        </w:rPr>
        <w:t xml:space="preserve">, L and </w:t>
      </w:r>
      <w:r w:rsidRPr="007A4A7D">
        <w:rPr>
          <w:bCs/>
          <w:sz w:val="22"/>
          <w:szCs w:val="22"/>
        </w:rPr>
        <w:t>Kuetz</w:t>
      </w:r>
      <w:r w:rsidRPr="007A4A7D">
        <w:rPr>
          <w:bCs/>
          <w:sz w:val="22"/>
          <w:szCs w:val="22"/>
          <w:lang w:val="id-ID"/>
        </w:rPr>
        <w:t>, M. (2017)</w:t>
      </w:r>
      <w:r w:rsidR="007A4A7D" w:rsidRPr="007A4A7D">
        <w:rPr>
          <w:bCs/>
          <w:sz w:val="22"/>
          <w:szCs w:val="22"/>
          <w:lang w:val="id-ID"/>
        </w:rPr>
        <w:t>,</w:t>
      </w:r>
      <w:r w:rsidRPr="007A4A7D">
        <w:rPr>
          <w:sz w:val="22"/>
          <w:szCs w:val="22"/>
        </w:rPr>
        <w:t xml:space="preserve">  </w:t>
      </w:r>
      <w:r w:rsidRPr="007A4A7D">
        <w:rPr>
          <w:bCs/>
          <w:sz w:val="22"/>
          <w:szCs w:val="22"/>
        </w:rPr>
        <w:t>Electric Power Supply Subsystem and its Role in Solving Production System Management and Planning Issues</w:t>
      </w:r>
      <w:r w:rsidRPr="007A4A7D">
        <w:rPr>
          <w:bCs/>
          <w:sz w:val="22"/>
          <w:szCs w:val="22"/>
          <w:lang w:val="id-ID"/>
        </w:rPr>
        <w:t xml:space="preserve">, </w:t>
      </w:r>
      <w:r w:rsidRPr="007A4A7D">
        <w:rPr>
          <w:sz w:val="22"/>
          <w:szCs w:val="22"/>
        </w:rPr>
        <w:t xml:space="preserve"> </w:t>
      </w:r>
      <w:r w:rsidRPr="007A4A7D">
        <w:rPr>
          <w:rStyle w:val="A0"/>
          <w:b w:val="0"/>
          <w:sz w:val="22"/>
          <w:szCs w:val="22"/>
        </w:rPr>
        <w:t>International Journal of Energy Economics and Policy, 2017, 7(5), 191-200.</w:t>
      </w:r>
    </w:p>
    <w:p w:rsidR="007A4A7D" w:rsidRPr="007A4A7D" w:rsidRDefault="0054548B" w:rsidP="007A4A7D">
      <w:pPr>
        <w:spacing w:after="0" w:line="220" w:lineRule="exact"/>
        <w:jc w:val="both"/>
        <w:rPr>
          <w:rFonts w:ascii="Times New Roman" w:hAnsi="Times New Roman"/>
          <w:lang w:val="id-ID"/>
        </w:rPr>
      </w:pPr>
      <w:r w:rsidRPr="007A4A7D">
        <w:rPr>
          <w:rFonts w:ascii="Times New Roman" w:hAnsi="Times New Roman"/>
        </w:rPr>
        <w:t xml:space="preserve">PLN.(2014). </w:t>
      </w:r>
      <w:r w:rsidRPr="007A4A7D">
        <w:rPr>
          <w:rFonts w:ascii="Times New Roman" w:hAnsi="Times New Roman"/>
          <w:bCs/>
        </w:rPr>
        <w:t>Statistik PLN 2014</w:t>
      </w:r>
      <w:r w:rsidRPr="007A4A7D">
        <w:rPr>
          <w:rFonts w:ascii="Times New Roman" w:hAnsi="Times New Roman"/>
        </w:rPr>
        <w:t>. (Retrive 1 July, 2016)</w:t>
      </w:r>
      <w:r w:rsidR="007A4A7D" w:rsidRPr="007A4A7D">
        <w:rPr>
          <w:rFonts w:ascii="Times New Roman" w:hAnsi="Times New Roman"/>
        </w:rPr>
        <w:t>,</w:t>
      </w:r>
      <w:r w:rsidRPr="007A4A7D">
        <w:rPr>
          <w:rFonts w:ascii="Times New Roman" w:hAnsi="Times New Roman"/>
          <w:lang w:val="id-ID"/>
        </w:rPr>
        <w:t xml:space="preserve">        </w:t>
      </w:r>
    </w:p>
    <w:p w:rsidR="0054548B" w:rsidRPr="007A4A7D" w:rsidRDefault="00025773" w:rsidP="007A4A7D">
      <w:pPr>
        <w:spacing w:after="0" w:line="220" w:lineRule="exact"/>
        <w:ind w:left="426"/>
        <w:jc w:val="both"/>
        <w:rPr>
          <w:rFonts w:ascii="Times New Roman" w:hAnsi="Times New Roman"/>
          <w:lang w:val="id-ID"/>
        </w:rPr>
      </w:pPr>
      <w:hyperlink r:id="rId23" w:history="1">
        <w:r w:rsidR="007A4A7D" w:rsidRPr="007A4A7D">
          <w:rPr>
            <w:rStyle w:val="Hyperlink"/>
            <w:rFonts w:ascii="Times New Roman" w:hAnsi="Times New Roman"/>
          </w:rPr>
          <w:t>http://www.pln.co.id/wp-content/uploads/2012/01/</w:t>
        </w:r>
        <w:r w:rsidR="007A4A7D" w:rsidRPr="007A4A7D">
          <w:rPr>
            <w:rStyle w:val="Hyperlink"/>
            <w:rFonts w:ascii="Times New Roman" w:hAnsi="Times New Roman"/>
            <w:lang w:val="id-ID"/>
          </w:rPr>
          <w:t xml:space="preserve"> </w:t>
        </w:r>
        <w:r w:rsidR="007A4A7D" w:rsidRPr="007A4A7D">
          <w:rPr>
            <w:rStyle w:val="Hyperlink"/>
            <w:rFonts w:ascii="Times New Roman" w:hAnsi="Times New Roman"/>
          </w:rPr>
          <w:t>Statistik-PLN-2014_for-website-10-Juni-2015.pdf</w:t>
        </w:r>
      </w:hyperlink>
      <w:r w:rsidR="0054548B" w:rsidRPr="007A4A7D">
        <w:rPr>
          <w:rFonts w:ascii="Times New Roman" w:hAnsi="Times New Roman"/>
        </w:rPr>
        <w:t>.</w:t>
      </w:r>
    </w:p>
    <w:p w:rsidR="0054548B" w:rsidRPr="007A4A7D" w:rsidRDefault="0054548B" w:rsidP="00E032CB">
      <w:pPr>
        <w:autoSpaceDE w:val="0"/>
        <w:autoSpaceDN w:val="0"/>
        <w:adjustRightInd w:val="0"/>
        <w:spacing w:after="0" w:line="220" w:lineRule="exact"/>
        <w:ind w:left="426" w:hanging="426"/>
        <w:jc w:val="both"/>
        <w:rPr>
          <w:rFonts w:ascii="Times New Roman" w:hAnsi="Times New Roman"/>
          <w:bCs/>
          <w:lang w:val="id-ID" w:eastAsia="id-ID"/>
        </w:rPr>
      </w:pPr>
      <w:r w:rsidRPr="007A4A7D">
        <w:rPr>
          <w:rFonts w:ascii="Times New Roman" w:hAnsi="Times New Roman"/>
          <w:bCs/>
          <w:lang w:eastAsia="id-ID"/>
        </w:rPr>
        <w:t>Po</w:t>
      </w:r>
      <w:r w:rsidR="007A4A7D" w:rsidRPr="007A4A7D">
        <w:rPr>
          <w:rFonts w:ascii="Times New Roman" w:hAnsi="Times New Roman"/>
          <w:bCs/>
          <w:lang w:eastAsia="id-ID"/>
        </w:rPr>
        <w:t>hekar, S.D. and M. Ramachandran. (2004),</w:t>
      </w:r>
      <w:r w:rsidRPr="007A4A7D">
        <w:rPr>
          <w:rFonts w:ascii="Times New Roman" w:hAnsi="Times New Roman"/>
          <w:bCs/>
          <w:lang w:eastAsia="id-ID"/>
        </w:rPr>
        <w:t xml:space="preserve"> Application of multi-criteria decision making to sustainable energy planning- A review. Renewable &amp; Sustainable Energy Reviews, 8: 365-381.</w:t>
      </w:r>
    </w:p>
    <w:p w:rsidR="0054548B" w:rsidRPr="007A4A7D" w:rsidRDefault="0054548B" w:rsidP="00E032CB">
      <w:pPr>
        <w:spacing w:after="0" w:line="220" w:lineRule="exact"/>
        <w:ind w:left="426" w:hanging="426"/>
        <w:jc w:val="both"/>
        <w:rPr>
          <w:rFonts w:ascii="Times New Roman" w:eastAsia="Times New Roman" w:hAnsi="Times New Roman"/>
          <w:lang w:val="id-ID" w:eastAsia="id-ID"/>
        </w:rPr>
      </w:pPr>
      <w:r w:rsidRPr="007A4A7D">
        <w:rPr>
          <w:rFonts w:ascii="Times New Roman" w:eastAsia="Times New Roman" w:hAnsi="Times New Roman"/>
          <w:lang w:eastAsia="id-ID"/>
        </w:rPr>
        <w:t>Robbins, S.P., DeCenzo, D.A.</w:t>
      </w:r>
      <w:r w:rsidR="007A4A7D" w:rsidRPr="007A4A7D">
        <w:rPr>
          <w:rFonts w:ascii="Times New Roman" w:eastAsia="Times New Roman" w:hAnsi="Times New Roman"/>
          <w:lang w:eastAsia="id-ID"/>
        </w:rPr>
        <w:t>, Coulter, M., and Anderson, I. (2014),</w:t>
      </w:r>
      <w:r w:rsidRPr="007A4A7D">
        <w:rPr>
          <w:rFonts w:ascii="Times New Roman" w:eastAsia="Times New Roman" w:hAnsi="Times New Roman"/>
          <w:lang w:eastAsia="id-ID"/>
        </w:rPr>
        <w:t xml:space="preserve"> Fundamental of Management, Seven ed. Toronto: Pearson Education Inc.</w:t>
      </w:r>
    </w:p>
    <w:p w:rsidR="00DB4AEB" w:rsidRPr="007A4A7D" w:rsidRDefault="00DB4AEB" w:rsidP="00E032CB">
      <w:pPr>
        <w:pStyle w:val="Default"/>
        <w:spacing w:line="220" w:lineRule="exact"/>
        <w:ind w:left="426" w:hanging="426"/>
        <w:jc w:val="both"/>
        <w:rPr>
          <w:rStyle w:val="A5"/>
          <w:b w:val="0"/>
          <w:sz w:val="22"/>
          <w:szCs w:val="22"/>
          <w:lang w:val="id-ID"/>
        </w:rPr>
      </w:pPr>
      <w:r w:rsidRPr="007A4A7D">
        <w:rPr>
          <w:bCs/>
          <w:sz w:val="22"/>
          <w:szCs w:val="22"/>
        </w:rPr>
        <w:t>Rodrigues</w:t>
      </w:r>
      <w:r w:rsidR="007A4A7D" w:rsidRPr="007A4A7D">
        <w:rPr>
          <w:bCs/>
          <w:sz w:val="22"/>
          <w:szCs w:val="22"/>
          <w:lang w:val="id-ID"/>
        </w:rPr>
        <w:t>,L.F.</w:t>
      </w:r>
      <w:r w:rsidRPr="007A4A7D">
        <w:rPr>
          <w:bCs/>
          <w:sz w:val="22"/>
          <w:szCs w:val="22"/>
          <w:lang w:val="id-ID"/>
        </w:rPr>
        <w:t xml:space="preserve"> </w:t>
      </w:r>
      <w:r w:rsidRPr="007A4A7D">
        <w:rPr>
          <w:bCs/>
          <w:sz w:val="22"/>
          <w:szCs w:val="22"/>
        </w:rPr>
        <w:t>Madeira de Souza</w:t>
      </w:r>
      <w:r w:rsidRPr="007A4A7D">
        <w:rPr>
          <w:bCs/>
          <w:sz w:val="22"/>
          <w:szCs w:val="22"/>
          <w:lang w:val="id-ID"/>
        </w:rPr>
        <w:t xml:space="preserve">, M.A., and  </w:t>
      </w:r>
      <w:r w:rsidRPr="007A4A7D">
        <w:rPr>
          <w:bCs/>
          <w:sz w:val="22"/>
          <w:szCs w:val="22"/>
        </w:rPr>
        <w:t>Paula dos Santos Dias</w:t>
      </w:r>
      <w:r w:rsidRPr="007A4A7D">
        <w:rPr>
          <w:bCs/>
          <w:sz w:val="22"/>
          <w:szCs w:val="22"/>
          <w:lang w:val="id-ID"/>
        </w:rPr>
        <w:t>, T. (2017)</w:t>
      </w:r>
      <w:r w:rsidR="007A4A7D" w:rsidRPr="007A4A7D">
        <w:rPr>
          <w:bCs/>
          <w:sz w:val="22"/>
          <w:szCs w:val="22"/>
          <w:lang w:val="id-ID"/>
        </w:rPr>
        <w:t>,</w:t>
      </w:r>
      <w:r w:rsidRPr="007A4A7D">
        <w:rPr>
          <w:bCs/>
          <w:sz w:val="22"/>
          <w:szCs w:val="22"/>
          <w:lang w:val="id-ID"/>
        </w:rPr>
        <w:t xml:space="preserve"> </w:t>
      </w:r>
      <w:r w:rsidR="000047AD" w:rsidRPr="007A4A7D">
        <w:rPr>
          <w:bCs/>
          <w:sz w:val="22"/>
          <w:szCs w:val="22"/>
        </w:rPr>
        <w:t xml:space="preserve">Performance </w:t>
      </w:r>
      <w:r w:rsidR="000047AD" w:rsidRPr="007A4A7D">
        <w:rPr>
          <w:bCs/>
          <w:sz w:val="22"/>
          <w:szCs w:val="22"/>
          <w:lang w:val="id-ID"/>
        </w:rPr>
        <w:t>a</w:t>
      </w:r>
      <w:r w:rsidR="000047AD" w:rsidRPr="007A4A7D">
        <w:rPr>
          <w:bCs/>
          <w:sz w:val="22"/>
          <w:szCs w:val="22"/>
        </w:rPr>
        <w:t>ssessment of Brazilian Power Transmission and Distribution Segments using Data Envelopment Analysis</w:t>
      </w:r>
      <w:r w:rsidR="000047AD" w:rsidRPr="007A4A7D">
        <w:rPr>
          <w:bCs/>
          <w:sz w:val="22"/>
          <w:szCs w:val="22"/>
          <w:lang w:val="id-ID"/>
        </w:rPr>
        <w:t xml:space="preserve">, </w:t>
      </w:r>
      <w:r w:rsidR="000047AD" w:rsidRPr="007A4A7D">
        <w:rPr>
          <w:rStyle w:val="A0"/>
          <w:b w:val="0"/>
          <w:sz w:val="22"/>
          <w:szCs w:val="22"/>
        </w:rPr>
        <w:t>International Journal of Energy Economics and Policy,  7(3), 14-23.</w:t>
      </w:r>
    </w:p>
    <w:p w:rsidR="00106A32" w:rsidRPr="007A4A7D" w:rsidRDefault="007A4A7D" w:rsidP="00E032CB">
      <w:pPr>
        <w:spacing w:after="0" w:line="220" w:lineRule="exact"/>
        <w:ind w:left="426" w:hanging="426"/>
        <w:jc w:val="both"/>
        <w:rPr>
          <w:rFonts w:ascii="Times New Roman" w:hAnsi="Times New Roman"/>
        </w:rPr>
      </w:pPr>
      <w:r w:rsidRPr="007A4A7D">
        <w:rPr>
          <w:rFonts w:ascii="Times New Roman" w:hAnsi="Times New Roman"/>
        </w:rPr>
        <w:t>Saaty, T.L. (1980),</w:t>
      </w:r>
      <w:r w:rsidR="00106A32" w:rsidRPr="007A4A7D">
        <w:rPr>
          <w:rFonts w:ascii="Times New Roman" w:hAnsi="Times New Roman"/>
        </w:rPr>
        <w:t xml:space="preserve"> The Analytic hierarchy process. New York: McGraw-Hill.</w:t>
      </w:r>
    </w:p>
    <w:p w:rsidR="00106A32" w:rsidRPr="007A4A7D" w:rsidRDefault="007A4A7D" w:rsidP="00E032CB">
      <w:pPr>
        <w:spacing w:after="0" w:line="220" w:lineRule="exact"/>
        <w:ind w:left="426" w:hanging="426"/>
        <w:jc w:val="both"/>
        <w:rPr>
          <w:rFonts w:ascii="Times New Roman" w:hAnsi="Times New Roman"/>
        </w:rPr>
      </w:pPr>
      <w:r w:rsidRPr="007A4A7D">
        <w:rPr>
          <w:rFonts w:ascii="Times New Roman" w:hAnsi="Times New Roman"/>
        </w:rPr>
        <w:t>Saaty, T.L.</w:t>
      </w:r>
      <w:r w:rsidR="00106A32" w:rsidRPr="007A4A7D">
        <w:rPr>
          <w:rFonts w:ascii="Times New Roman" w:hAnsi="Times New Roman"/>
        </w:rPr>
        <w:t xml:space="preserve"> (1992)</w:t>
      </w:r>
      <w:r w:rsidRPr="007A4A7D">
        <w:rPr>
          <w:rFonts w:ascii="Times New Roman" w:hAnsi="Times New Roman"/>
        </w:rPr>
        <w:t>,</w:t>
      </w:r>
      <w:r w:rsidR="00106A32" w:rsidRPr="007A4A7D">
        <w:rPr>
          <w:rFonts w:ascii="Times New Roman" w:hAnsi="Times New Roman"/>
        </w:rPr>
        <w:t xml:space="preserve"> Decision making for Leaders. Pittsburgh: RWS Publications.</w:t>
      </w:r>
    </w:p>
    <w:p w:rsidR="00106A32" w:rsidRPr="007A4A7D" w:rsidRDefault="007A4A7D" w:rsidP="00E032CB">
      <w:pPr>
        <w:pStyle w:val="Default"/>
        <w:spacing w:line="220" w:lineRule="exact"/>
        <w:ind w:left="426" w:hanging="426"/>
        <w:jc w:val="both"/>
        <w:rPr>
          <w:color w:val="auto"/>
          <w:sz w:val="22"/>
          <w:szCs w:val="22"/>
          <w:lang w:val="id-ID"/>
        </w:rPr>
      </w:pPr>
      <w:r w:rsidRPr="007A4A7D">
        <w:rPr>
          <w:color w:val="auto"/>
          <w:sz w:val="22"/>
          <w:szCs w:val="22"/>
        </w:rPr>
        <w:t>Saaty, T.L., and Vargas, L.G. (2012),</w:t>
      </w:r>
      <w:r w:rsidR="00106A32" w:rsidRPr="007A4A7D">
        <w:rPr>
          <w:color w:val="auto"/>
          <w:sz w:val="22"/>
          <w:szCs w:val="22"/>
        </w:rPr>
        <w:t xml:space="preserve"> Models, Methods, Concepts &amp; Applications of the Analytic Hierarchy Process. Second Ed. New York: Springer Verlag. </w:t>
      </w:r>
    </w:p>
    <w:p w:rsidR="0054548B" w:rsidRPr="007A4A7D" w:rsidRDefault="007A4A7D" w:rsidP="00E032CB">
      <w:pPr>
        <w:autoSpaceDE w:val="0"/>
        <w:autoSpaceDN w:val="0"/>
        <w:adjustRightInd w:val="0"/>
        <w:spacing w:after="0" w:line="220" w:lineRule="exact"/>
        <w:ind w:left="426" w:hanging="426"/>
        <w:jc w:val="both"/>
        <w:rPr>
          <w:rFonts w:ascii="Times New Roman" w:hAnsi="Times New Roman"/>
          <w:bCs/>
          <w:lang w:eastAsia="id-ID"/>
        </w:rPr>
      </w:pPr>
      <w:r w:rsidRPr="007A4A7D">
        <w:rPr>
          <w:rFonts w:ascii="Times New Roman" w:hAnsi="Times New Roman"/>
          <w:lang w:eastAsia="id-ID"/>
        </w:rPr>
        <w:t>Tzeng,G.H. and J.J. Huang.</w:t>
      </w:r>
      <w:r w:rsidR="0054548B" w:rsidRPr="007A4A7D">
        <w:rPr>
          <w:rFonts w:ascii="Times New Roman" w:hAnsi="Times New Roman"/>
          <w:lang w:eastAsia="id-ID"/>
        </w:rPr>
        <w:t xml:space="preserve"> </w:t>
      </w:r>
      <w:r w:rsidR="0054548B" w:rsidRPr="007A4A7D">
        <w:rPr>
          <w:rFonts w:ascii="Times New Roman" w:hAnsi="Times New Roman"/>
          <w:lang w:val="id-ID" w:eastAsia="id-ID"/>
        </w:rPr>
        <w:t>(</w:t>
      </w:r>
      <w:r w:rsidR="0054548B" w:rsidRPr="007A4A7D">
        <w:rPr>
          <w:rFonts w:ascii="Times New Roman" w:hAnsi="Times New Roman"/>
          <w:lang w:eastAsia="id-ID"/>
        </w:rPr>
        <w:t>2011</w:t>
      </w:r>
      <w:r w:rsidR="0054548B" w:rsidRPr="007A4A7D">
        <w:rPr>
          <w:rFonts w:ascii="Times New Roman" w:hAnsi="Times New Roman"/>
          <w:lang w:val="id-ID" w:eastAsia="id-ID"/>
        </w:rPr>
        <w:t>)</w:t>
      </w:r>
      <w:r w:rsidR="0054548B" w:rsidRPr="007A4A7D">
        <w:rPr>
          <w:rFonts w:ascii="Times New Roman" w:hAnsi="Times New Roman"/>
          <w:lang w:eastAsia="id-ID"/>
        </w:rPr>
        <w:t xml:space="preserve">, </w:t>
      </w:r>
      <w:r w:rsidR="0054548B" w:rsidRPr="007A4A7D">
        <w:rPr>
          <w:rFonts w:ascii="Times New Roman" w:hAnsi="Times New Roman"/>
          <w:bCs/>
          <w:lang w:eastAsia="id-ID"/>
        </w:rPr>
        <w:t xml:space="preserve">Multiple Attribute Decision Making  Methods and Applications, New York: CRC Press. </w:t>
      </w:r>
    </w:p>
    <w:p w:rsidR="0054548B" w:rsidRPr="007A4A7D" w:rsidRDefault="0054548B" w:rsidP="00E032CB">
      <w:pPr>
        <w:spacing w:after="0" w:line="220" w:lineRule="exact"/>
        <w:ind w:left="426" w:hanging="426"/>
        <w:jc w:val="both"/>
        <w:rPr>
          <w:rFonts w:ascii="Times New Roman" w:hAnsi="Times New Roman"/>
        </w:rPr>
      </w:pPr>
      <w:r w:rsidRPr="007A4A7D">
        <w:rPr>
          <w:rFonts w:ascii="Times New Roman" w:hAnsi="Times New Roman"/>
          <w:lang w:val="id-ID" w:eastAsia="id-ID"/>
        </w:rPr>
        <w:t>Triantaphyl</w:t>
      </w:r>
      <w:r w:rsidR="007A4A7D" w:rsidRPr="007A4A7D">
        <w:rPr>
          <w:rFonts w:ascii="Times New Roman" w:hAnsi="Times New Roman"/>
          <w:lang w:val="id-ID" w:eastAsia="id-ID"/>
        </w:rPr>
        <w:t>lou, E., and Sanchez A</w:t>
      </w:r>
      <w:r w:rsidR="007A4A7D" w:rsidRPr="007A4A7D">
        <w:rPr>
          <w:rFonts w:ascii="Times New Roman" w:hAnsi="Times New Roman"/>
          <w:lang w:val="en-ID" w:eastAsia="id-ID"/>
        </w:rPr>
        <w:t>.</w:t>
      </w:r>
      <w:r w:rsidR="007A4A7D" w:rsidRPr="007A4A7D">
        <w:rPr>
          <w:rFonts w:ascii="Times New Roman" w:hAnsi="Times New Roman"/>
          <w:lang w:val="id-ID" w:eastAsia="id-ID"/>
        </w:rPr>
        <w:t xml:space="preserve"> (1997),</w:t>
      </w:r>
      <w:r w:rsidRPr="007A4A7D">
        <w:rPr>
          <w:rFonts w:ascii="Times New Roman" w:hAnsi="Times New Roman"/>
          <w:lang w:val="id-ID" w:eastAsia="id-ID"/>
        </w:rPr>
        <w:t xml:space="preserve"> A Sensitivity Analysis Approach For Some Deterministic Multi-Criteria Decision Making Methods. Decision Sciences Journal. 28(1):151-194.</w:t>
      </w:r>
    </w:p>
    <w:p w:rsidR="00106A32" w:rsidRPr="007A4A7D" w:rsidRDefault="007A4A7D" w:rsidP="00E032CB">
      <w:pPr>
        <w:spacing w:after="0" w:line="220" w:lineRule="exact"/>
        <w:ind w:left="426" w:hanging="426"/>
        <w:rPr>
          <w:rFonts w:ascii="Times New Roman" w:eastAsia="Times New Roman" w:hAnsi="Times New Roman"/>
          <w:bCs/>
          <w:lang w:val="id-ID" w:eastAsia="id-ID"/>
        </w:rPr>
      </w:pPr>
      <w:r w:rsidRPr="007A4A7D">
        <w:rPr>
          <w:rFonts w:ascii="Times New Roman" w:eastAsia="Times New Roman" w:hAnsi="Times New Roman"/>
          <w:bCs/>
          <w:lang w:eastAsia="id-ID"/>
        </w:rPr>
        <w:t>Zimmermann, H.J.</w:t>
      </w:r>
      <w:r w:rsidR="00106A32" w:rsidRPr="007A4A7D">
        <w:rPr>
          <w:rFonts w:ascii="Times New Roman" w:eastAsia="Times New Roman" w:hAnsi="Times New Roman"/>
          <w:bCs/>
          <w:lang w:eastAsia="id-ID"/>
        </w:rPr>
        <w:t xml:space="preserve"> (1987)</w:t>
      </w:r>
      <w:r w:rsidRPr="007A4A7D">
        <w:rPr>
          <w:rFonts w:ascii="Times New Roman" w:eastAsia="Times New Roman" w:hAnsi="Times New Roman"/>
          <w:bCs/>
          <w:lang w:eastAsia="id-ID"/>
        </w:rPr>
        <w:t>,</w:t>
      </w:r>
      <w:r w:rsidR="00106A32" w:rsidRPr="007A4A7D">
        <w:rPr>
          <w:rFonts w:ascii="Times New Roman" w:eastAsia="Times New Roman" w:hAnsi="Times New Roman"/>
          <w:bCs/>
          <w:lang w:eastAsia="id-ID"/>
        </w:rPr>
        <w:t xml:space="preserve"> Fuzzy Sets, Decision Making, and Expert Systems,Boston: Kluwer Academic Publishers.</w:t>
      </w:r>
    </w:p>
    <w:p w:rsidR="00415B9B" w:rsidRPr="007A4A7D" w:rsidRDefault="00415B9B" w:rsidP="00E032CB">
      <w:pPr>
        <w:pStyle w:val="ListParagraph"/>
        <w:spacing w:after="0" w:line="240" w:lineRule="auto"/>
        <w:ind w:left="0"/>
        <w:jc w:val="both"/>
        <w:rPr>
          <w:rFonts w:ascii="Times New Roman" w:eastAsia="Times New Roman" w:hAnsi="Times New Roman"/>
          <w:lang w:val="id-ID" w:eastAsia="id-ID"/>
        </w:rPr>
        <w:sectPr w:rsidR="00415B9B" w:rsidRPr="007A4A7D" w:rsidSect="00E032CB">
          <w:type w:val="continuous"/>
          <w:pgSz w:w="11907" w:h="16839" w:code="9"/>
          <w:pgMar w:top="1440" w:right="1440" w:bottom="1440" w:left="1440" w:header="0" w:footer="0" w:gutter="0"/>
          <w:cols w:num="2" w:space="283"/>
          <w:docGrid w:linePitch="360"/>
        </w:sectPr>
      </w:pPr>
    </w:p>
    <w:p w:rsidR="00F440A8" w:rsidRPr="00E032CB" w:rsidRDefault="00F440A8" w:rsidP="00E032CB">
      <w:pPr>
        <w:pStyle w:val="ListParagraph"/>
        <w:spacing w:after="0" w:line="240" w:lineRule="auto"/>
        <w:ind w:left="0"/>
        <w:jc w:val="both"/>
        <w:rPr>
          <w:rFonts w:ascii="Times New Roman" w:eastAsia="Times New Roman" w:hAnsi="Times New Roman"/>
          <w:sz w:val="20"/>
          <w:szCs w:val="20"/>
          <w:lang w:eastAsia="id-ID"/>
        </w:rPr>
      </w:pPr>
    </w:p>
    <w:p w:rsidR="00DE0C4A" w:rsidRPr="00E032CB" w:rsidRDefault="00DE0C4A" w:rsidP="00E032CB">
      <w:pPr>
        <w:pStyle w:val="ListParagraph"/>
        <w:autoSpaceDE w:val="0"/>
        <w:autoSpaceDN w:val="0"/>
        <w:adjustRightInd w:val="0"/>
        <w:spacing w:after="0" w:line="240" w:lineRule="auto"/>
        <w:jc w:val="both"/>
        <w:rPr>
          <w:rFonts w:ascii="Times New Roman" w:hAnsi="Times New Roman"/>
          <w:sz w:val="20"/>
          <w:szCs w:val="20"/>
          <w:lang w:val="id-ID" w:eastAsia="id-ID"/>
        </w:rPr>
      </w:pPr>
    </w:p>
    <w:bookmarkEnd w:id="1"/>
    <w:bookmarkEnd w:id="2"/>
    <w:p w:rsidR="005A3EAB" w:rsidRPr="00E032CB" w:rsidRDefault="005A3EAB" w:rsidP="00E032CB">
      <w:pPr>
        <w:spacing w:after="0" w:line="240" w:lineRule="auto"/>
        <w:ind w:left="426" w:hanging="426"/>
        <w:rPr>
          <w:rFonts w:ascii="Times New Roman" w:eastAsia="Times New Roman" w:hAnsi="Times New Roman"/>
          <w:bCs/>
          <w:sz w:val="20"/>
          <w:szCs w:val="20"/>
          <w:lang w:val="id-ID" w:eastAsia="id-ID"/>
        </w:rPr>
      </w:pPr>
    </w:p>
    <w:p w:rsidR="005A3EAB" w:rsidRPr="00E032CB" w:rsidRDefault="005A3EAB" w:rsidP="00E032CB">
      <w:pPr>
        <w:spacing w:after="0" w:line="240" w:lineRule="auto"/>
        <w:ind w:left="426" w:hanging="426"/>
        <w:rPr>
          <w:rFonts w:ascii="Times New Roman" w:eastAsia="Times New Roman" w:hAnsi="Times New Roman"/>
          <w:bCs/>
          <w:sz w:val="20"/>
          <w:szCs w:val="20"/>
          <w:lang w:val="id-ID" w:eastAsia="id-ID"/>
        </w:rPr>
      </w:pPr>
    </w:p>
    <w:p w:rsidR="005A3EAB" w:rsidRPr="00E032CB" w:rsidRDefault="005A3EAB" w:rsidP="00E032CB">
      <w:pPr>
        <w:spacing w:after="0" w:line="240" w:lineRule="auto"/>
        <w:ind w:left="426" w:hanging="426"/>
        <w:rPr>
          <w:rFonts w:ascii="Times New Roman" w:eastAsia="Times New Roman" w:hAnsi="Times New Roman"/>
          <w:bCs/>
          <w:sz w:val="20"/>
          <w:szCs w:val="20"/>
          <w:lang w:val="id-ID" w:eastAsia="id-ID"/>
        </w:rPr>
      </w:pPr>
    </w:p>
    <w:p w:rsidR="00DF1DF8" w:rsidRPr="00E032CB" w:rsidRDefault="00DF1DF8" w:rsidP="00E032CB">
      <w:pPr>
        <w:spacing w:after="0" w:line="240" w:lineRule="auto"/>
        <w:ind w:left="426" w:hanging="426"/>
        <w:rPr>
          <w:rFonts w:ascii="Times New Roman" w:eastAsia="Times New Roman" w:hAnsi="Times New Roman"/>
          <w:bCs/>
          <w:sz w:val="20"/>
          <w:szCs w:val="20"/>
          <w:lang w:val="id-ID" w:eastAsia="id-ID"/>
        </w:rPr>
      </w:pPr>
    </w:p>
    <w:p w:rsidR="00DF1DF8" w:rsidRPr="00E032CB" w:rsidRDefault="00DF1DF8" w:rsidP="00E032CB">
      <w:pPr>
        <w:spacing w:after="0" w:line="240" w:lineRule="auto"/>
        <w:ind w:left="426" w:hanging="426"/>
        <w:rPr>
          <w:rFonts w:ascii="Times New Roman" w:eastAsia="Times New Roman" w:hAnsi="Times New Roman"/>
          <w:bCs/>
          <w:sz w:val="20"/>
          <w:szCs w:val="20"/>
          <w:lang w:val="id-ID" w:eastAsia="id-ID"/>
        </w:rPr>
      </w:pPr>
    </w:p>
    <w:p w:rsidR="00DF1DF8" w:rsidRPr="00E032CB" w:rsidRDefault="00DF1DF8" w:rsidP="00E032CB">
      <w:pPr>
        <w:spacing w:after="0" w:line="240" w:lineRule="auto"/>
        <w:ind w:left="426" w:hanging="426"/>
        <w:rPr>
          <w:rFonts w:ascii="Times New Roman" w:eastAsia="Times New Roman" w:hAnsi="Times New Roman"/>
          <w:bCs/>
          <w:sz w:val="20"/>
          <w:szCs w:val="20"/>
          <w:lang w:val="id-ID" w:eastAsia="id-ID"/>
        </w:rPr>
      </w:pPr>
    </w:p>
    <w:sectPr w:rsidR="00DF1DF8" w:rsidRPr="00E032CB" w:rsidSect="00E032CB">
      <w:type w:val="continuous"/>
      <w:pgSz w:w="11907" w:h="16839" w:code="9"/>
      <w:pgMar w:top="1440" w:right="1440" w:bottom="1440" w:left="1440" w:header="0" w:footer="0"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773" w:rsidRDefault="00025773" w:rsidP="002B673B">
      <w:pPr>
        <w:spacing w:after="0" w:line="240" w:lineRule="auto"/>
      </w:pPr>
      <w:r>
        <w:separator/>
      </w:r>
    </w:p>
  </w:endnote>
  <w:endnote w:type="continuationSeparator" w:id="0">
    <w:p w:rsidR="00025773" w:rsidRDefault="00025773" w:rsidP="002B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0298"/>
      <w:docPartObj>
        <w:docPartGallery w:val="Page Numbers (Bottom of Page)"/>
        <w:docPartUnique/>
      </w:docPartObj>
    </w:sdtPr>
    <w:sdtEndPr/>
    <w:sdtContent>
      <w:p w:rsidR="008D29C7" w:rsidRDefault="006605C1">
        <w:pPr>
          <w:pStyle w:val="Footer"/>
          <w:jc w:val="right"/>
        </w:pPr>
        <w:r>
          <w:rPr>
            <w:noProof/>
          </w:rPr>
          <mc:AlternateContent>
            <mc:Choice Requires="wpg">
              <w:drawing>
                <wp:anchor distT="0" distB="0" distL="114300" distR="114300" simplePos="0" relativeHeight="251658240" behindDoc="1" locked="0" layoutInCell="1" allowOverlap="1" wp14:anchorId="125DC955" wp14:editId="330175A8">
                  <wp:simplePos x="0" y="0"/>
                  <wp:positionH relativeFrom="page">
                    <wp:posOffset>513715</wp:posOffset>
                  </wp:positionH>
                  <wp:positionV relativeFrom="page">
                    <wp:posOffset>10118090</wp:posOffset>
                  </wp:positionV>
                  <wp:extent cx="6764020" cy="227330"/>
                  <wp:effectExtent l="0" t="0" r="0" b="2032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227330"/>
                            <a:chOff x="794" y="15199"/>
                            <a:chExt cx="10652" cy="358"/>
                          </a:xfrm>
                        </wpg:grpSpPr>
                        <wps:wsp>
                          <wps:cNvPr id="109" name="Freeform 2"/>
                          <wps:cNvSpPr>
                            <a:spLocks/>
                          </wps:cNvSpPr>
                          <wps:spPr bwMode="auto">
                            <a:xfrm>
                              <a:off x="794" y="15198"/>
                              <a:ext cx="10652" cy="348"/>
                            </a:xfrm>
                            <a:custGeom>
                              <a:avLst/>
                              <a:gdLst>
                                <a:gd name="T0" fmla="+- 0 11446 794"/>
                                <a:gd name="T1" fmla="*/ T0 w 10652"/>
                                <a:gd name="T2" fmla="+- 0 15199 15199"/>
                                <a:gd name="T3" fmla="*/ 15199 h 348"/>
                                <a:gd name="T4" fmla="+- 0 794 794"/>
                                <a:gd name="T5" fmla="*/ T4 w 10652"/>
                                <a:gd name="T6" fmla="+- 0 15199 15199"/>
                                <a:gd name="T7" fmla="*/ 15199 h 348"/>
                                <a:gd name="T8" fmla="+- 0 794 794"/>
                                <a:gd name="T9" fmla="*/ T8 w 10652"/>
                                <a:gd name="T10" fmla="+- 0 15378 15199"/>
                                <a:gd name="T11" fmla="*/ 15378 h 348"/>
                                <a:gd name="T12" fmla="+- 0 908 794"/>
                                <a:gd name="T13" fmla="*/ T12 w 10652"/>
                                <a:gd name="T14" fmla="+- 0 15378 15199"/>
                                <a:gd name="T15" fmla="*/ 15378 h 348"/>
                                <a:gd name="T16" fmla="+- 0 908 794"/>
                                <a:gd name="T17" fmla="*/ T16 w 10652"/>
                                <a:gd name="T18" fmla="+- 0 15547 15199"/>
                                <a:gd name="T19" fmla="*/ 15547 h 348"/>
                                <a:gd name="T20" fmla="+- 0 8645 794"/>
                                <a:gd name="T21" fmla="*/ T20 w 10652"/>
                                <a:gd name="T22" fmla="+- 0 15547 15199"/>
                                <a:gd name="T23" fmla="*/ 15547 h 348"/>
                                <a:gd name="T24" fmla="+- 0 8645 794"/>
                                <a:gd name="T25" fmla="*/ T24 w 10652"/>
                                <a:gd name="T26" fmla="+- 0 15378 15199"/>
                                <a:gd name="T27" fmla="*/ 15378 h 348"/>
                                <a:gd name="T28" fmla="+- 0 11446 794"/>
                                <a:gd name="T29" fmla="*/ T28 w 10652"/>
                                <a:gd name="T30" fmla="+- 0 15378 15199"/>
                                <a:gd name="T31" fmla="*/ 15378 h 348"/>
                                <a:gd name="T32" fmla="+- 0 11446 794"/>
                                <a:gd name="T33" fmla="*/ T32 w 10652"/>
                                <a:gd name="T34" fmla="+- 0 15199 15199"/>
                                <a:gd name="T35" fmla="*/ 15199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652" h="348">
                                  <a:moveTo>
                                    <a:pt x="10652" y="0"/>
                                  </a:moveTo>
                                  <a:lnTo>
                                    <a:pt x="0" y="0"/>
                                  </a:lnTo>
                                  <a:lnTo>
                                    <a:pt x="0" y="179"/>
                                  </a:lnTo>
                                  <a:lnTo>
                                    <a:pt x="114" y="179"/>
                                  </a:lnTo>
                                  <a:lnTo>
                                    <a:pt x="114" y="348"/>
                                  </a:lnTo>
                                  <a:lnTo>
                                    <a:pt x="7851" y="348"/>
                                  </a:lnTo>
                                  <a:lnTo>
                                    <a:pt x="7851" y="179"/>
                                  </a:lnTo>
                                  <a:lnTo>
                                    <a:pt x="10652" y="179"/>
                                  </a:lnTo>
                                  <a:lnTo>
                                    <a:pt x="10652" y="0"/>
                                  </a:lnTo>
                                </a:path>
                              </a:pathLst>
                            </a:custGeom>
                            <a:solidFill>
                              <a:srgbClr val="18814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605C1" w:rsidRPr="006605C1" w:rsidRDefault="006605C1" w:rsidP="006605C1">
                                <w:pPr>
                                  <w:widowControl w:val="0"/>
                                  <w:autoSpaceDE w:val="0"/>
                                  <w:autoSpaceDN w:val="0"/>
                                  <w:spacing w:before="12" w:after="0" w:line="240" w:lineRule="auto"/>
                                  <w:ind w:left="20"/>
                                  <w:rPr>
                                    <w:rFonts w:ascii="Times New Roman" w:eastAsia="Times New Roman" w:hAnsi="Times New Roman"/>
                                    <w:sz w:val="16"/>
                                  </w:rPr>
                                </w:pPr>
                                <w:r w:rsidRPr="006605C1">
                                  <w:rPr>
                                    <w:rFonts w:ascii="Times New Roman" w:eastAsia="Times New Roman" w:hAnsi="Times New Roman"/>
                                    <w:color w:val="FFFFFF"/>
                                    <w:sz w:val="18"/>
                                  </w:rPr>
                                  <w:t xml:space="preserve">International Journal of Energy Economics and Policy </w:t>
                                </w:r>
                              </w:p>
                              <w:p w:rsidR="006605C1" w:rsidRDefault="006605C1" w:rsidP="006605C1">
                                <w:pPr>
                                  <w:jc w:val="center"/>
                                </w:pPr>
                              </w:p>
                            </w:txbxContent>
                          </wps:txbx>
                          <wps:bodyPr rot="0" vert="horz" wrap="square" lIns="91440" tIns="45720" rIns="91440" bIns="45720" anchor="t" anchorCtr="0" upright="1">
                            <a:noAutofit/>
                          </wps:bodyPr>
                        </wps:wsp>
                        <wps:wsp>
                          <wps:cNvPr id="110" name="Rectangle 3"/>
                          <wps:cNvSpPr>
                            <a:spLocks noChangeArrowheads="1"/>
                          </wps:cNvSpPr>
                          <wps:spPr bwMode="auto">
                            <a:xfrm>
                              <a:off x="907" y="15256"/>
                              <a:ext cx="7738" cy="291"/>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4"/>
                          <wps:cNvSpPr>
                            <a:spLocks noChangeArrowheads="1"/>
                          </wps:cNvSpPr>
                          <wps:spPr bwMode="auto">
                            <a:xfrm>
                              <a:off x="10935" y="15257"/>
                              <a:ext cx="466" cy="236"/>
                            </a:xfrm>
                            <a:prstGeom prst="rect">
                              <a:avLst/>
                            </a:prstGeom>
                            <a:solidFill>
                              <a:srgbClr val="1881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5"/>
                          <wps:cNvSpPr>
                            <a:spLocks noChangeArrowheads="1"/>
                          </wps:cNvSpPr>
                          <wps:spPr bwMode="auto">
                            <a:xfrm>
                              <a:off x="10935" y="15257"/>
                              <a:ext cx="466" cy="236"/>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DC955" id="Group 108" o:spid="_x0000_s1130" style="position:absolute;left:0;text-align:left;margin-left:40.45pt;margin-top:796.7pt;width:532.6pt;height:17.9pt;z-index:-251658240;mso-position-horizontal-relative:page;mso-position-vertical-relative:page" coordorigin="794,15199" coordsize="1065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">
                  <v:shape id="Freeform 2" o:spid="_x0000_s1131" style="position:absolute;left:794;top:15198;width:10652;height:348;visibility:visible;mso-wrap-style:square;v-text-anchor:top" coordsize="10652,3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gKsEA&#10;AADcAAAADwAAAGRycy9kb3ducmV2LnhtbERP32vCMBB+F/Y/hBvsTZNtMLQzylYQ+1assuejuaVl&#10;zaVrMm3/+0UQfLuP7+ett6PrxJmG0HrW8LxQIIhrb1q2Gk7H3XwJIkRkg51n0jBRgO3mYbbGzPgL&#10;H+hcRStSCIcMNTQx9pmUoW7IYVj4njhx335wGBMcrDQDXlK46+SLUm/SYcupocGe8obqn+rPaQgm&#10;/6xWVf/1+2oLdbL7clrKUuunx/HjHUSkMd7FN3dh0ny1gusz6QK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3ICrBAAAA3AAAAA8AAAAAAAAAAAAAAAAAmAIAAGRycy9kb3du&#10;cmV2LnhtbFBLBQYAAAAABAAEAPUAAACGAwAAAAA=&#10;" adj="-11796480,,5400" path="m10652,l,,,179r114,l114,348r7737,l7851,179r2801,l10652,e" fillcolor="#188140" stroked="f">
                    <v:stroke joinstyle="round"/>
                    <v:formulas/>
                    <v:path arrowok="t" o:connecttype="custom" o:connectlocs="10652,15199;0,15199;0,15378;114,15378;114,15547;7851,15547;7851,15378;10652,15378;10652,15199" o:connectangles="0,0,0,0,0,0,0,0,0" textboxrect="0,0,10652,348"/>
                    <v:textbox>
                      <w:txbxContent>
                        <w:p w:rsidR="006605C1" w:rsidRPr="006605C1" w:rsidRDefault="006605C1" w:rsidP="006605C1">
                          <w:pPr>
                            <w:widowControl w:val="0"/>
                            <w:autoSpaceDE w:val="0"/>
                            <w:autoSpaceDN w:val="0"/>
                            <w:spacing w:before="12" w:after="0" w:line="240" w:lineRule="auto"/>
                            <w:ind w:left="20"/>
                            <w:rPr>
                              <w:rFonts w:ascii="Times New Roman" w:eastAsia="Times New Roman" w:hAnsi="Times New Roman"/>
                              <w:sz w:val="16"/>
                            </w:rPr>
                          </w:pPr>
                          <w:r w:rsidRPr="006605C1">
                            <w:rPr>
                              <w:rFonts w:ascii="Times New Roman" w:eastAsia="Times New Roman" w:hAnsi="Times New Roman"/>
                              <w:color w:val="FFFFFF"/>
                              <w:sz w:val="18"/>
                            </w:rPr>
                            <w:t xml:space="preserve">International Journal of Energy Economics and Policy </w:t>
                          </w:r>
                        </w:p>
                        <w:p w:rsidR="006605C1" w:rsidRDefault="006605C1" w:rsidP="006605C1">
                          <w:pPr>
                            <w:jc w:val="center"/>
                          </w:pPr>
                        </w:p>
                      </w:txbxContent>
                    </v:textbox>
                  </v:shape>
                  <v:rect id="Rectangle 3" o:spid="_x0000_s1132" style="position:absolute;left:907;top:15256;width:773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pA8QA&#10;AADcAAAADwAAAGRycy9kb3ducmV2LnhtbESPT2vCQBDF7wW/wzJCb3WjhyLRVaoQ8BCR+gd6HLLT&#10;JDQ7G7IbE7+9cyh4m+G9ee836+3oGnWnLtSeDcxnCSjiwtuaSwPXS/axBBUissXGMxl4UIDtZvK2&#10;xtT6gb/pfo6lkhAOKRqoYmxTrUNRkcMw8y2xaL++cxhl7UptOxwk3DV6kSSf2mHN0lBhS/uKir9z&#10;7wyc3O5of0L+OOR5XA62v7msz4x5n45fK1CRxvgy/18frODPBV+ekQn0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DKQPEAAAA3AAAAA8AAAAAAAAAAAAAAAAAmAIAAGRycy9k&#10;b3ducmV2LnhtbFBLBQYAAAAABAAEAPUAAACJAwAAAAA=&#10;" filled="f" strokecolor="white" strokeweight="1pt"/>
                  <v:rect id="Rectangle 4" o:spid="_x0000_s1133" style="position:absolute;left:10935;top:15257;width:466;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608QA&#10;AADcAAAADwAAAGRycy9kb3ducmV2LnhtbERPTWvCQBC9F/oflil4001yEImuUi2Fngqx1Ta3SXaa&#10;RLOzIbua+O+7BaG3ebzPWW1G04or9a6xrCCeRSCIS6sbrhR8frxOFyCcR9bYWiYFN3KwWT8+rDDV&#10;duCMrntfiRDCLkUFtfddKqUrazLoZrYjDtyP7Q36APtK6h6HEG5amUTRXBpsODTU2NGupvK8vxgF&#10;RcIvh69FXuTZ9/H95LbJkLWJUpOn8XkJwtPo/8V395sO8+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utPEAAAA3AAAAA8AAAAAAAAAAAAAAAAAmAIAAGRycy9k&#10;b3ducmV2LnhtbFBLBQYAAAAABAAEAPUAAACJAwAAAAA=&#10;" fillcolor="#188140" stroked="f"/>
                  <v:rect id="Rectangle 5" o:spid="_x0000_s1134" style="position:absolute;left:10935;top:15257;width:466;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S78AA&#10;AADcAAAADwAAAGRycy9kb3ducmV2LnhtbERPy6rCMBDdC/5DGOHuNNWFSDWKCgUXlYsvcDk0Y1ts&#10;JqVJbf37mwuCuzmc56w2vanEixpXWlYwnUQgiDOrS84VXC/JeAHCeWSNlWVS8CYHm/VwsMJY245P&#10;9Dr7XIQQdjEqKLyvYyldVpBBN7E1ceAetjHoA2xyqRvsQrip5CyK5tJgyaGhwJr2BWXPc2sU/Jrd&#10;Ud9d+j6kqV90ur2ZpE2U+hn12yUIT73/ij/ugw7zpzP4fyZc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0S78AAAADcAAAADwAAAAAAAAAAAAAAAACYAgAAZHJzL2Rvd25y&#10;ZXYueG1sUEsFBgAAAAAEAAQA9QAAAIUDAAAAAA==&#10;" filled="f" strokecolor="white" strokeweight="1pt"/>
                  <w10:wrap anchorx="page" anchory="page"/>
                </v:group>
              </w:pict>
            </mc:Fallback>
          </mc:AlternateContent>
        </w:r>
        <w:r w:rsidR="008D29C7">
          <w:fldChar w:fldCharType="begin"/>
        </w:r>
        <w:r w:rsidR="008D29C7">
          <w:instrText xml:space="preserve"> PAGE   \* MERGEFORMAT </w:instrText>
        </w:r>
        <w:r w:rsidR="008D29C7">
          <w:fldChar w:fldCharType="separate"/>
        </w:r>
        <w:r>
          <w:rPr>
            <w:noProof/>
          </w:rPr>
          <w:t>1</w:t>
        </w:r>
        <w:r w:rsidR="008D29C7">
          <w:rPr>
            <w:noProof/>
          </w:rPr>
          <w:fldChar w:fldCharType="end"/>
        </w:r>
      </w:p>
    </w:sdtContent>
  </w:sdt>
  <w:p w:rsidR="008D29C7" w:rsidRDefault="008D2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773" w:rsidRDefault="00025773" w:rsidP="002B673B">
      <w:pPr>
        <w:spacing w:after="0" w:line="240" w:lineRule="auto"/>
      </w:pPr>
      <w:r>
        <w:separator/>
      </w:r>
    </w:p>
  </w:footnote>
  <w:footnote w:type="continuationSeparator" w:id="0">
    <w:p w:rsidR="00025773" w:rsidRDefault="00025773" w:rsidP="002B67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5C1" w:rsidRDefault="006605C1" w:rsidP="006605C1">
    <w:pPr>
      <w:spacing w:after="0" w:line="240" w:lineRule="auto"/>
      <w:rPr>
        <w:sz w:val="20"/>
        <w:szCs w:val="20"/>
        <w:lang w:val="en-ID"/>
      </w:rPr>
    </w:pPr>
  </w:p>
  <w:p w:rsidR="006605C1" w:rsidRPr="006605C1" w:rsidRDefault="006605C1" w:rsidP="006605C1">
    <w:pPr>
      <w:spacing w:after="0" w:line="240" w:lineRule="auto"/>
      <w:jc w:val="center"/>
      <w:rPr>
        <w:rFonts w:ascii="Times New Roman" w:eastAsia="Times New Roman" w:hAnsi="Times New Roman"/>
        <w:sz w:val="20"/>
        <w:szCs w:val="20"/>
      </w:rPr>
    </w:pPr>
    <w:r w:rsidRPr="006605C1">
      <w:rPr>
        <w:sz w:val="20"/>
        <w:szCs w:val="20"/>
        <w:lang w:val="en-ID"/>
      </w:rPr>
      <w:t xml:space="preserve">M.Yusuf and Appin: </w:t>
    </w:r>
    <w:r w:rsidRPr="006605C1">
      <w:rPr>
        <w:rFonts w:ascii="Times New Roman" w:eastAsia="Times New Roman" w:hAnsi="Times New Roman"/>
        <w:sz w:val="20"/>
        <w:szCs w:val="20"/>
      </w:rPr>
      <w:t>Decision Making Model of Electric Power Fulfillment in Lampung Province Using Soft System Methodology (SSM)</w:t>
    </w:r>
  </w:p>
  <w:p w:rsidR="006605C1" w:rsidRPr="006605C1" w:rsidRDefault="006605C1">
    <w:pPr>
      <w:pStyle w:val="Header"/>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374C6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F09E0"/>
    <w:multiLevelType w:val="hybridMultilevel"/>
    <w:tmpl w:val="C88A0C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BE2992"/>
    <w:multiLevelType w:val="hybridMultilevel"/>
    <w:tmpl w:val="0FF6B1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FBB2953"/>
    <w:multiLevelType w:val="multilevel"/>
    <w:tmpl w:val="34DA120A"/>
    <w:lvl w:ilvl="0">
      <w:start w:val="1"/>
      <w:numFmt w:val="decimal"/>
      <w:lvlText w:val="%1."/>
      <w:lvlJc w:val="left"/>
      <w:pPr>
        <w:ind w:left="720" w:hanging="360"/>
      </w:pPr>
    </w:lvl>
    <w:lvl w:ilvl="1">
      <w:start w:val="1"/>
      <w:numFmt w:val="decimal"/>
      <w:isLgl/>
      <w:lvlText w:val="%1.%2."/>
      <w:lvlJc w:val="left"/>
      <w:pPr>
        <w:ind w:left="114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18B87D01"/>
    <w:multiLevelType w:val="hybridMultilevel"/>
    <w:tmpl w:val="5E568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8F4125"/>
    <w:multiLevelType w:val="hybridMultilevel"/>
    <w:tmpl w:val="0A12C528"/>
    <w:lvl w:ilvl="0" w:tplc="ACD62D30">
      <w:start w:val="4"/>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6B0325"/>
    <w:multiLevelType w:val="hybridMultilevel"/>
    <w:tmpl w:val="7F12381E"/>
    <w:lvl w:ilvl="0" w:tplc="04210001">
      <w:start w:val="1"/>
      <w:numFmt w:val="bullet"/>
      <w:lvlText w:val=""/>
      <w:lvlJc w:val="left"/>
      <w:pPr>
        <w:ind w:left="1571" w:hanging="360"/>
      </w:pPr>
      <w:rPr>
        <w:rFonts w:ascii="Symbol" w:hAnsi="Symbol" w:hint="default"/>
      </w:rPr>
    </w:lvl>
    <w:lvl w:ilvl="1" w:tplc="04210003">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7">
    <w:nsid w:val="27895BD7"/>
    <w:multiLevelType w:val="multilevel"/>
    <w:tmpl w:val="31B8C07A"/>
    <w:lvl w:ilvl="0">
      <w:start w:val="2"/>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0"/>
      <w:numFmt w:val="decimal"/>
      <w:lvlText w:val="%1.%2.%3"/>
      <w:lvlJc w:val="left"/>
      <w:pPr>
        <w:ind w:left="960" w:hanging="960"/>
      </w:pPr>
      <w:rPr>
        <w:rFonts w:hint="default"/>
      </w:rPr>
    </w:lvl>
    <w:lvl w:ilvl="3">
      <w:start w:val="4"/>
      <w:numFmt w:val="decimal"/>
      <w:lvlText w:val="%1.%2.%3.%4"/>
      <w:lvlJc w:val="left"/>
      <w:pPr>
        <w:ind w:left="960" w:hanging="96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A45013"/>
    <w:multiLevelType w:val="multilevel"/>
    <w:tmpl w:val="640EFB50"/>
    <w:lvl w:ilvl="0">
      <w:start w:val="2"/>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0"/>
      <w:numFmt w:val="decimal"/>
      <w:lvlText w:val="%1.%2.%3"/>
      <w:lvlJc w:val="left"/>
      <w:pPr>
        <w:ind w:left="960" w:hanging="960"/>
      </w:pPr>
      <w:rPr>
        <w:rFonts w:hint="default"/>
      </w:rPr>
    </w:lvl>
    <w:lvl w:ilvl="3">
      <w:start w:val="4"/>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787C1E"/>
    <w:multiLevelType w:val="hybridMultilevel"/>
    <w:tmpl w:val="FA02D336"/>
    <w:lvl w:ilvl="0" w:tplc="FF0E5668">
      <w:start w:val="1"/>
      <w:numFmt w:val="decimal"/>
      <w:lvlText w:val="%1."/>
      <w:lvlJc w:val="left"/>
      <w:pPr>
        <w:ind w:left="1080" w:hanging="360"/>
      </w:pPr>
      <w:rPr>
        <w:rFonts w:hint="default"/>
      </w:rPr>
    </w:lvl>
    <w:lvl w:ilvl="1" w:tplc="353A73CA">
      <w:start w:val="1"/>
      <w:numFmt w:val="lowerLetter"/>
      <w:lvlText w:val="%2."/>
      <w:lvlJc w:val="left"/>
      <w:pPr>
        <w:ind w:left="1800" w:hanging="360"/>
      </w:pPr>
      <w:rPr>
        <w:color w:val="FF0000"/>
      </w:r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10D0672"/>
    <w:multiLevelType w:val="multilevel"/>
    <w:tmpl w:val="CAA80A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09026AD"/>
    <w:multiLevelType w:val="hybridMultilevel"/>
    <w:tmpl w:val="E946DB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A3A480E"/>
    <w:multiLevelType w:val="hybridMultilevel"/>
    <w:tmpl w:val="075CC9E0"/>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3">
    <w:nsid w:val="532E5EF7"/>
    <w:multiLevelType w:val="multilevel"/>
    <w:tmpl w:val="F8322C6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45D495C"/>
    <w:multiLevelType w:val="hybridMultilevel"/>
    <w:tmpl w:val="8C2CD600"/>
    <w:lvl w:ilvl="0" w:tplc="1418624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79B21AE"/>
    <w:multiLevelType w:val="multilevel"/>
    <w:tmpl w:val="C548F0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7C15716"/>
    <w:multiLevelType w:val="hybridMultilevel"/>
    <w:tmpl w:val="64604FB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E2A3663"/>
    <w:multiLevelType w:val="hybridMultilevel"/>
    <w:tmpl w:val="8562A91A"/>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8">
    <w:nsid w:val="610D79C3"/>
    <w:multiLevelType w:val="hybridMultilevel"/>
    <w:tmpl w:val="217CD24E"/>
    <w:lvl w:ilvl="0" w:tplc="6616DE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19A2991"/>
    <w:multiLevelType w:val="multilevel"/>
    <w:tmpl w:val="AAA02DF4"/>
    <w:lvl w:ilvl="0">
      <w:start w:val="2"/>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0"/>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3C13022"/>
    <w:multiLevelType w:val="hybridMultilevel"/>
    <w:tmpl w:val="6E24EAF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1">
    <w:nsid w:val="652875AC"/>
    <w:multiLevelType w:val="multilevel"/>
    <w:tmpl w:val="9A0075F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66575BF9"/>
    <w:multiLevelType w:val="hybridMultilevel"/>
    <w:tmpl w:val="545016D2"/>
    <w:lvl w:ilvl="0" w:tplc="4128FACE">
      <w:start w:val="4"/>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C746224"/>
    <w:multiLevelType w:val="multilevel"/>
    <w:tmpl w:val="3A0AEEC0"/>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59F2D55"/>
    <w:multiLevelType w:val="hybridMultilevel"/>
    <w:tmpl w:val="69AE99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19"/>
  </w:num>
  <w:num w:numId="4">
    <w:abstractNumId w:val="8"/>
  </w:num>
  <w:num w:numId="5">
    <w:abstractNumId w:val="7"/>
  </w:num>
  <w:num w:numId="6">
    <w:abstractNumId w:val="14"/>
  </w:num>
  <w:num w:numId="7">
    <w:abstractNumId w:val="21"/>
  </w:num>
  <w:num w:numId="8">
    <w:abstractNumId w:val="15"/>
  </w:num>
  <w:num w:numId="9">
    <w:abstractNumId w:val="9"/>
  </w:num>
  <w:num w:numId="10">
    <w:abstractNumId w:val="23"/>
  </w:num>
  <w:num w:numId="11">
    <w:abstractNumId w:val="10"/>
  </w:num>
  <w:num w:numId="12">
    <w:abstractNumId w:val="12"/>
  </w:num>
  <w:num w:numId="13">
    <w:abstractNumId w:val="16"/>
  </w:num>
  <w:num w:numId="14">
    <w:abstractNumId w:val="6"/>
  </w:num>
  <w:num w:numId="15">
    <w:abstractNumId w:val="2"/>
  </w:num>
  <w:num w:numId="16">
    <w:abstractNumId w:val="20"/>
  </w:num>
  <w:num w:numId="17">
    <w:abstractNumId w:val="17"/>
  </w:num>
  <w:num w:numId="18">
    <w:abstractNumId w:val="5"/>
  </w:num>
  <w:num w:numId="19">
    <w:abstractNumId w:val="22"/>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num>
  <w:num w:numId="23">
    <w:abstractNumId w:val="11"/>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677"/>
    <w:rsid w:val="000002D6"/>
    <w:rsid w:val="00003BF8"/>
    <w:rsid w:val="00003FEE"/>
    <w:rsid w:val="0000438E"/>
    <w:rsid w:val="000043EE"/>
    <w:rsid w:val="000047AD"/>
    <w:rsid w:val="000052DF"/>
    <w:rsid w:val="000054F6"/>
    <w:rsid w:val="00005A8C"/>
    <w:rsid w:val="00005C54"/>
    <w:rsid w:val="00006AB8"/>
    <w:rsid w:val="00007749"/>
    <w:rsid w:val="000122CC"/>
    <w:rsid w:val="0001331A"/>
    <w:rsid w:val="00013579"/>
    <w:rsid w:val="00013E7F"/>
    <w:rsid w:val="00015159"/>
    <w:rsid w:val="000151D5"/>
    <w:rsid w:val="00015CFE"/>
    <w:rsid w:val="00015EE7"/>
    <w:rsid w:val="00015EF4"/>
    <w:rsid w:val="00016E11"/>
    <w:rsid w:val="0001756A"/>
    <w:rsid w:val="000179FF"/>
    <w:rsid w:val="00017CD6"/>
    <w:rsid w:val="00017D98"/>
    <w:rsid w:val="00017EF7"/>
    <w:rsid w:val="00020D38"/>
    <w:rsid w:val="00022611"/>
    <w:rsid w:val="00023EC2"/>
    <w:rsid w:val="000240E6"/>
    <w:rsid w:val="0002455D"/>
    <w:rsid w:val="00025773"/>
    <w:rsid w:val="000261A1"/>
    <w:rsid w:val="0002637A"/>
    <w:rsid w:val="0002678E"/>
    <w:rsid w:val="000269A5"/>
    <w:rsid w:val="000269E0"/>
    <w:rsid w:val="00026BB4"/>
    <w:rsid w:val="00026CBB"/>
    <w:rsid w:val="00027599"/>
    <w:rsid w:val="0002797D"/>
    <w:rsid w:val="00027CD8"/>
    <w:rsid w:val="00030F04"/>
    <w:rsid w:val="00031380"/>
    <w:rsid w:val="000316BC"/>
    <w:rsid w:val="0003237B"/>
    <w:rsid w:val="000326D6"/>
    <w:rsid w:val="000330F3"/>
    <w:rsid w:val="0003320E"/>
    <w:rsid w:val="00033270"/>
    <w:rsid w:val="00033678"/>
    <w:rsid w:val="00033DBB"/>
    <w:rsid w:val="00033FAC"/>
    <w:rsid w:val="00035719"/>
    <w:rsid w:val="00035FB4"/>
    <w:rsid w:val="00036AA0"/>
    <w:rsid w:val="000377F5"/>
    <w:rsid w:val="00037DBB"/>
    <w:rsid w:val="000401DA"/>
    <w:rsid w:val="000403AA"/>
    <w:rsid w:val="000404FD"/>
    <w:rsid w:val="00040E69"/>
    <w:rsid w:val="00041273"/>
    <w:rsid w:val="00041D02"/>
    <w:rsid w:val="0004217F"/>
    <w:rsid w:val="00042298"/>
    <w:rsid w:val="000425D2"/>
    <w:rsid w:val="0004374E"/>
    <w:rsid w:val="00043975"/>
    <w:rsid w:val="00043A4F"/>
    <w:rsid w:val="000440F3"/>
    <w:rsid w:val="00044122"/>
    <w:rsid w:val="00044274"/>
    <w:rsid w:val="000453EF"/>
    <w:rsid w:val="0004557B"/>
    <w:rsid w:val="000456A6"/>
    <w:rsid w:val="00047041"/>
    <w:rsid w:val="000470A4"/>
    <w:rsid w:val="00047399"/>
    <w:rsid w:val="0004771B"/>
    <w:rsid w:val="00047FF2"/>
    <w:rsid w:val="00050869"/>
    <w:rsid w:val="00051992"/>
    <w:rsid w:val="00051C20"/>
    <w:rsid w:val="00052705"/>
    <w:rsid w:val="00052BC1"/>
    <w:rsid w:val="00053662"/>
    <w:rsid w:val="00054286"/>
    <w:rsid w:val="000546CE"/>
    <w:rsid w:val="00055049"/>
    <w:rsid w:val="00056936"/>
    <w:rsid w:val="000576C8"/>
    <w:rsid w:val="00061106"/>
    <w:rsid w:val="000616B5"/>
    <w:rsid w:val="0006282A"/>
    <w:rsid w:val="00062A27"/>
    <w:rsid w:val="00062F41"/>
    <w:rsid w:val="00063C9E"/>
    <w:rsid w:val="000643DE"/>
    <w:rsid w:val="00064CB9"/>
    <w:rsid w:val="00066076"/>
    <w:rsid w:val="000661D7"/>
    <w:rsid w:val="00066D79"/>
    <w:rsid w:val="00070AAE"/>
    <w:rsid w:val="00071533"/>
    <w:rsid w:val="00071C36"/>
    <w:rsid w:val="00072093"/>
    <w:rsid w:val="0007273E"/>
    <w:rsid w:val="00073A95"/>
    <w:rsid w:val="0007473D"/>
    <w:rsid w:val="00074D1E"/>
    <w:rsid w:val="00075405"/>
    <w:rsid w:val="00075530"/>
    <w:rsid w:val="00075E10"/>
    <w:rsid w:val="0007629D"/>
    <w:rsid w:val="00076AAC"/>
    <w:rsid w:val="0007717C"/>
    <w:rsid w:val="000774A5"/>
    <w:rsid w:val="00077612"/>
    <w:rsid w:val="0007788A"/>
    <w:rsid w:val="00080E1B"/>
    <w:rsid w:val="000812F4"/>
    <w:rsid w:val="00081AF3"/>
    <w:rsid w:val="00082FD3"/>
    <w:rsid w:val="00083255"/>
    <w:rsid w:val="000833CA"/>
    <w:rsid w:val="00083DA6"/>
    <w:rsid w:val="00083DDC"/>
    <w:rsid w:val="00084BDD"/>
    <w:rsid w:val="000853C6"/>
    <w:rsid w:val="000854C5"/>
    <w:rsid w:val="00085584"/>
    <w:rsid w:val="00085904"/>
    <w:rsid w:val="00085C95"/>
    <w:rsid w:val="0008611C"/>
    <w:rsid w:val="00086650"/>
    <w:rsid w:val="0008723A"/>
    <w:rsid w:val="00091256"/>
    <w:rsid w:val="00092EB1"/>
    <w:rsid w:val="00093CD7"/>
    <w:rsid w:val="00094A21"/>
    <w:rsid w:val="00096E09"/>
    <w:rsid w:val="00097525"/>
    <w:rsid w:val="00097637"/>
    <w:rsid w:val="000A0EA5"/>
    <w:rsid w:val="000A1213"/>
    <w:rsid w:val="000A1662"/>
    <w:rsid w:val="000A19AA"/>
    <w:rsid w:val="000A27BC"/>
    <w:rsid w:val="000A4322"/>
    <w:rsid w:val="000A5667"/>
    <w:rsid w:val="000A65C4"/>
    <w:rsid w:val="000A6AFC"/>
    <w:rsid w:val="000A6C01"/>
    <w:rsid w:val="000A7E1E"/>
    <w:rsid w:val="000A7F59"/>
    <w:rsid w:val="000B029F"/>
    <w:rsid w:val="000B1052"/>
    <w:rsid w:val="000B12B2"/>
    <w:rsid w:val="000B1BD9"/>
    <w:rsid w:val="000B369A"/>
    <w:rsid w:val="000B4B26"/>
    <w:rsid w:val="000B574B"/>
    <w:rsid w:val="000B789F"/>
    <w:rsid w:val="000B78AA"/>
    <w:rsid w:val="000C0100"/>
    <w:rsid w:val="000C016D"/>
    <w:rsid w:val="000C093D"/>
    <w:rsid w:val="000C0C84"/>
    <w:rsid w:val="000C141F"/>
    <w:rsid w:val="000C1699"/>
    <w:rsid w:val="000C192C"/>
    <w:rsid w:val="000C1B48"/>
    <w:rsid w:val="000C3AF5"/>
    <w:rsid w:val="000C4758"/>
    <w:rsid w:val="000C567B"/>
    <w:rsid w:val="000C58E3"/>
    <w:rsid w:val="000C6647"/>
    <w:rsid w:val="000C6FCC"/>
    <w:rsid w:val="000C76BA"/>
    <w:rsid w:val="000C7F57"/>
    <w:rsid w:val="000D1931"/>
    <w:rsid w:val="000D2212"/>
    <w:rsid w:val="000D382A"/>
    <w:rsid w:val="000D390D"/>
    <w:rsid w:val="000D3DB6"/>
    <w:rsid w:val="000D4DCC"/>
    <w:rsid w:val="000D5BB5"/>
    <w:rsid w:val="000D63C4"/>
    <w:rsid w:val="000D686A"/>
    <w:rsid w:val="000D734F"/>
    <w:rsid w:val="000D7BA6"/>
    <w:rsid w:val="000E01A2"/>
    <w:rsid w:val="000E1710"/>
    <w:rsid w:val="000E19B4"/>
    <w:rsid w:val="000E47FE"/>
    <w:rsid w:val="000E5FEB"/>
    <w:rsid w:val="000E6C1A"/>
    <w:rsid w:val="000E7816"/>
    <w:rsid w:val="000F0527"/>
    <w:rsid w:val="000F08AE"/>
    <w:rsid w:val="000F0B22"/>
    <w:rsid w:val="000F14E2"/>
    <w:rsid w:val="000F1D53"/>
    <w:rsid w:val="000F2076"/>
    <w:rsid w:val="000F2DF8"/>
    <w:rsid w:val="000F2EAE"/>
    <w:rsid w:val="000F2ECF"/>
    <w:rsid w:val="000F313D"/>
    <w:rsid w:val="000F37D0"/>
    <w:rsid w:val="000F42B2"/>
    <w:rsid w:val="000F54A5"/>
    <w:rsid w:val="000F5A81"/>
    <w:rsid w:val="000F5C89"/>
    <w:rsid w:val="000F6150"/>
    <w:rsid w:val="000F6A4A"/>
    <w:rsid w:val="000F7E65"/>
    <w:rsid w:val="00100309"/>
    <w:rsid w:val="00100FF2"/>
    <w:rsid w:val="00101192"/>
    <w:rsid w:val="0010177F"/>
    <w:rsid w:val="00101EF0"/>
    <w:rsid w:val="001030CF"/>
    <w:rsid w:val="0010334B"/>
    <w:rsid w:val="001034F8"/>
    <w:rsid w:val="00104992"/>
    <w:rsid w:val="001055BC"/>
    <w:rsid w:val="00105E29"/>
    <w:rsid w:val="0010602F"/>
    <w:rsid w:val="001064D0"/>
    <w:rsid w:val="001065CE"/>
    <w:rsid w:val="00106A32"/>
    <w:rsid w:val="00107C68"/>
    <w:rsid w:val="00110ECB"/>
    <w:rsid w:val="00111124"/>
    <w:rsid w:val="00111583"/>
    <w:rsid w:val="00111C2B"/>
    <w:rsid w:val="00112953"/>
    <w:rsid w:val="00113FFD"/>
    <w:rsid w:val="00114DE4"/>
    <w:rsid w:val="0011500A"/>
    <w:rsid w:val="0011524F"/>
    <w:rsid w:val="0011588A"/>
    <w:rsid w:val="0011594F"/>
    <w:rsid w:val="00116A60"/>
    <w:rsid w:val="00116CB8"/>
    <w:rsid w:val="0012040B"/>
    <w:rsid w:val="0012071B"/>
    <w:rsid w:val="00120BAD"/>
    <w:rsid w:val="00120DED"/>
    <w:rsid w:val="001212F5"/>
    <w:rsid w:val="001224FC"/>
    <w:rsid w:val="001237C2"/>
    <w:rsid w:val="00124264"/>
    <w:rsid w:val="001247E9"/>
    <w:rsid w:val="001251B9"/>
    <w:rsid w:val="00125F98"/>
    <w:rsid w:val="001260B7"/>
    <w:rsid w:val="00130F00"/>
    <w:rsid w:val="00131554"/>
    <w:rsid w:val="00132021"/>
    <w:rsid w:val="001325B0"/>
    <w:rsid w:val="00132AA7"/>
    <w:rsid w:val="00133EBF"/>
    <w:rsid w:val="0013478C"/>
    <w:rsid w:val="00135A88"/>
    <w:rsid w:val="00136246"/>
    <w:rsid w:val="00136B8A"/>
    <w:rsid w:val="001376B6"/>
    <w:rsid w:val="0013775C"/>
    <w:rsid w:val="00140A56"/>
    <w:rsid w:val="00140FFE"/>
    <w:rsid w:val="00141DC5"/>
    <w:rsid w:val="00142179"/>
    <w:rsid w:val="0014375C"/>
    <w:rsid w:val="001442AC"/>
    <w:rsid w:val="001450E0"/>
    <w:rsid w:val="0014531D"/>
    <w:rsid w:val="001458DA"/>
    <w:rsid w:val="00146119"/>
    <w:rsid w:val="00147DFA"/>
    <w:rsid w:val="00151748"/>
    <w:rsid w:val="00151E97"/>
    <w:rsid w:val="00152BCE"/>
    <w:rsid w:val="00153B31"/>
    <w:rsid w:val="001546F6"/>
    <w:rsid w:val="0015570A"/>
    <w:rsid w:val="001559BF"/>
    <w:rsid w:val="00155A29"/>
    <w:rsid w:val="00156C43"/>
    <w:rsid w:val="00156F3F"/>
    <w:rsid w:val="001577F2"/>
    <w:rsid w:val="00157FD3"/>
    <w:rsid w:val="00160118"/>
    <w:rsid w:val="00160368"/>
    <w:rsid w:val="00160D6B"/>
    <w:rsid w:val="001612B7"/>
    <w:rsid w:val="00161F56"/>
    <w:rsid w:val="00162118"/>
    <w:rsid w:val="0016408D"/>
    <w:rsid w:val="001645ED"/>
    <w:rsid w:val="001646C4"/>
    <w:rsid w:val="001654DD"/>
    <w:rsid w:val="00166C03"/>
    <w:rsid w:val="00166E29"/>
    <w:rsid w:val="00167086"/>
    <w:rsid w:val="00167518"/>
    <w:rsid w:val="00167B77"/>
    <w:rsid w:val="00167FA0"/>
    <w:rsid w:val="00170138"/>
    <w:rsid w:val="001705D2"/>
    <w:rsid w:val="00170661"/>
    <w:rsid w:val="00170BD6"/>
    <w:rsid w:val="0017126E"/>
    <w:rsid w:val="001714AF"/>
    <w:rsid w:val="0017171A"/>
    <w:rsid w:val="00171840"/>
    <w:rsid w:val="00171B0A"/>
    <w:rsid w:val="00171E5E"/>
    <w:rsid w:val="001725FC"/>
    <w:rsid w:val="00172632"/>
    <w:rsid w:val="00172A23"/>
    <w:rsid w:val="00174149"/>
    <w:rsid w:val="001746A4"/>
    <w:rsid w:val="00174AD6"/>
    <w:rsid w:val="0017500B"/>
    <w:rsid w:val="0017735E"/>
    <w:rsid w:val="001777FA"/>
    <w:rsid w:val="00180239"/>
    <w:rsid w:val="001804F4"/>
    <w:rsid w:val="00180FBB"/>
    <w:rsid w:val="001815E2"/>
    <w:rsid w:val="00181790"/>
    <w:rsid w:val="00182B95"/>
    <w:rsid w:val="001836C8"/>
    <w:rsid w:val="0018381D"/>
    <w:rsid w:val="00184997"/>
    <w:rsid w:val="00184F75"/>
    <w:rsid w:val="001853AF"/>
    <w:rsid w:val="00185945"/>
    <w:rsid w:val="00186078"/>
    <w:rsid w:val="00186C6C"/>
    <w:rsid w:val="001871B7"/>
    <w:rsid w:val="00187C12"/>
    <w:rsid w:val="00190154"/>
    <w:rsid w:val="00190B7E"/>
    <w:rsid w:val="00190E01"/>
    <w:rsid w:val="001916AE"/>
    <w:rsid w:val="00191EA7"/>
    <w:rsid w:val="00194123"/>
    <w:rsid w:val="00195113"/>
    <w:rsid w:val="00195D9D"/>
    <w:rsid w:val="00195DAF"/>
    <w:rsid w:val="00196946"/>
    <w:rsid w:val="001974E1"/>
    <w:rsid w:val="0019765D"/>
    <w:rsid w:val="001A1180"/>
    <w:rsid w:val="001A1CF6"/>
    <w:rsid w:val="001A2175"/>
    <w:rsid w:val="001A26F9"/>
    <w:rsid w:val="001A3310"/>
    <w:rsid w:val="001A3E14"/>
    <w:rsid w:val="001A48C9"/>
    <w:rsid w:val="001A4FE7"/>
    <w:rsid w:val="001A54A9"/>
    <w:rsid w:val="001A5A10"/>
    <w:rsid w:val="001A61E6"/>
    <w:rsid w:val="001A6277"/>
    <w:rsid w:val="001A6CC6"/>
    <w:rsid w:val="001A7DEE"/>
    <w:rsid w:val="001A7E66"/>
    <w:rsid w:val="001B0DE3"/>
    <w:rsid w:val="001B0E60"/>
    <w:rsid w:val="001B0ED9"/>
    <w:rsid w:val="001B17D6"/>
    <w:rsid w:val="001B22AA"/>
    <w:rsid w:val="001B2F1B"/>
    <w:rsid w:val="001B36A6"/>
    <w:rsid w:val="001B443F"/>
    <w:rsid w:val="001B4976"/>
    <w:rsid w:val="001B4D8F"/>
    <w:rsid w:val="001B5B52"/>
    <w:rsid w:val="001B6358"/>
    <w:rsid w:val="001B7460"/>
    <w:rsid w:val="001B76E6"/>
    <w:rsid w:val="001C0B6A"/>
    <w:rsid w:val="001C0D61"/>
    <w:rsid w:val="001C0F3B"/>
    <w:rsid w:val="001C0F7B"/>
    <w:rsid w:val="001C2F1A"/>
    <w:rsid w:val="001C3527"/>
    <w:rsid w:val="001C3717"/>
    <w:rsid w:val="001C3BD1"/>
    <w:rsid w:val="001C3C91"/>
    <w:rsid w:val="001C3D6F"/>
    <w:rsid w:val="001C569C"/>
    <w:rsid w:val="001C63BB"/>
    <w:rsid w:val="001C6E9B"/>
    <w:rsid w:val="001C7031"/>
    <w:rsid w:val="001C7E9F"/>
    <w:rsid w:val="001D0EFE"/>
    <w:rsid w:val="001D2B42"/>
    <w:rsid w:val="001D2B99"/>
    <w:rsid w:val="001D2F22"/>
    <w:rsid w:val="001D351F"/>
    <w:rsid w:val="001D3B61"/>
    <w:rsid w:val="001D4B28"/>
    <w:rsid w:val="001D62F9"/>
    <w:rsid w:val="001D7250"/>
    <w:rsid w:val="001D7446"/>
    <w:rsid w:val="001D76D2"/>
    <w:rsid w:val="001D7861"/>
    <w:rsid w:val="001E0276"/>
    <w:rsid w:val="001E05CC"/>
    <w:rsid w:val="001E06FB"/>
    <w:rsid w:val="001E0D94"/>
    <w:rsid w:val="001E1AF7"/>
    <w:rsid w:val="001E1BA0"/>
    <w:rsid w:val="001E319A"/>
    <w:rsid w:val="001E437A"/>
    <w:rsid w:val="001E4A84"/>
    <w:rsid w:val="001F2414"/>
    <w:rsid w:val="001F2CFC"/>
    <w:rsid w:val="001F2D0F"/>
    <w:rsid w:val="001F4DCB"/>
    <w:rsid w:val="001F4F8D"/>
    <w:rsid w:val="001F52CB"/>
    <w:rsid w:val="001F540E"/>
    <w:rsid w:val="001F5739"/>
    <w:rsid w:val="001F57D8"/>
    <w:rsid w:val="001F7B4E"/>
    <w:rsid w:val="002002E9"/>
    <w:rsid w:val="00200682"/>
    <w:rsid w:val="00202F45"/>
    <w:rsid w:val="00203185"/>
    <w:rsid w:val="002035A2"/>
    <w:rsid w:val="00203660"/>
    <w:rsid w:val="00203893"/>
    <w:rsid w:val="00203A8F"/>
    <w:rsid w:val="002041DB"/>
    <w:rsid w:val="00204CD6"/>
    <w:rsid w:val="00205AA3"/>
    <w:rsid w:val="002060E7"/>
    <w:rsid w:val="002068D6"/>
    <w:rsid w:val="00206937"/>
    <w:rsid w:val="00206C31"/>
    <w:rsid w:val="00206F49"/>
    <w:rsid w:val="00210563"/>
    <w:rsid w:val="0021061A"/>
    <w:rsid w:val="00210669"/>
    <w:rsid w:val="00210CD9"/>
    <w:rsid w:val="00210D94"/>
    <w:rsid w:val="002135CB"/>
    <w:rsid w:val="00214EA4"/>
    <w:rsid w:val="0021613C"/>
    <w:rsid w:val="002204A1"/>
    <w:rsid w:val="0022166A"/>
    <w:rsid w:val="002225B8"/>
    <w:rsid w:val="0022263F"/>
    <w:rsid w:val="002226A4"/>
    <w:rsid w:val="002229B0"/>
    <w:rsid w:val="00224CA3"/>
    <w:rsid w:val="0022597D"/>
    <w:rsid w:val="00225D8F"/>
    <w:rsid w:val="00226DFB"/>
    <w:rsid w:val="00226E45"/>
    <w:rsid w:val="00227E53"/>
    <w:rsid w:val="00230482"/>
    <w:rsid w:val="00230962"/>
    <w:rsid w:val="002320C3"/>
    <w:rsid w:val="0023300D"/>
    <w:rsid w:val="0023410A"/>
    <w:rsid w:val="00236988"/>
    <w:rsid w:val="00236BAA"/>
    <w:rsid w:val="00240FE7"/>
    <w:rsid w:val="00240FF3"/>
    <w:rsid w:val="00241104"/>
    <w:rsid w:val="00242074"/>
    <w:rsid w:val="002422A8"/>
    <w:rsid w:val="00242DA0"/>
    <w:rsid w:val="002431EB"/>
    <w:rsid w:val="00243E32"/>
    <w:rsid w:val="00244717"/>
    <w:rsid w:val="00245136"/>
    <w:rsid w:val="00245637"/>
    <w:rsid w:val="00245BD3"/>
    <w:rsid w:val="00246228"/>
    <w:rsid w:val="002469C5"/>
    <w:rsid w:val="00247636"/>
    <w:rsid w:val="00250403"/>
    <w:rsid w:val="00250750"/>
    <w:rsid w:val="00251706"/>
    <w:rsid w:val="002525AE"/>
    <w:rsid w:val="002532B6"/>
    <w:rsid w:val="0025388E"/>
    <w:rsid w:val="00253FA4"/>
    <w:rsid w:val="002540A5"/>
    <w:rsid w:val="002541F8"/>
    <w:rsid w:val="0025480F"/>
    <w:rsid w:val="0025692D"/>
    <w:rsid w:val="002574AD"/>
    <w:rsid w:val="0025779C"/>
    <w:rsid w:val="002603CF"/>
    <w:rsid w:val="002607AD"/>
    <w:rsid w:val="002609F1"/>
    <w:rsid w:val="0026109C"/>
    <w:rsid w:val="0026141F"/>
    <w:rsid w:val="002617AE"/>
    <w:rsid w:val="00262D9D"/>
    <w:rsid w:val="00263182"/>
    <w:rsid w:val="002631B8"/>
    <w:rsid w:val="00263EFB"/>
    <w:rsid w:val="00263FC1"/>
    <w:rsid w:val="002641B1"/>
    <w:rsid w:val="0026580B"/>
    <w:rsid w:val="00265D6F"/>
    <w:rsid w:val="00266344"/>
    <w:rsid w:val="00267079"/>
    <w:rsid w:val="00270AB7"/>
    <w:rsid w:val="002712B2"/>
    <w:rsid w:val="00272234"/>
    <w:rsid w:val="0027254E"/>
    <w:rsid w:val="00272804"/>
    <w:rsid w:val="0027377B"/>
    <w:rsid w:val="00273DC8"/>
    <w:rsid w:val="00274FC8"/>
    <w:rsid w:val="002759A5"/>
    <w:rsid w:val="00275D72"/>
    <w:rsid w:val="002760A9"/>
    <w:rsid w:val="002769D8"/>
    <w:rsid w:val="00276D13"/>
    <w:rsid w:val="0027706D"/>
    <w:rsid w:val="002775E8"/>
    <w:rsid w:val="0027771D"/>
    <w:rsid w:val="00277BBE"/>
    <w:rsid w:val="00277CA4"/>
    <w:rsid w:val="0028065B"/>
    <w:rsid w:val="002807B0"/>
    <w:rsid w:val="002826F3"/>
    <w:rsid w:val="00282F1A"/>
    <w:rsid w:val="002834D5"/>
    <w:rsid w:val="0028362B"/>
    <w:rsid w:val="0028366A"/>
    <w:rsid w:val="0028433B"/>
    <w:rsid w:val="0028435E"/>
    <w:rsid w:val="002845D2"/>
    <w:rsid w:val="00284F32"/>
    <w:rsid w:val="00285063"/>
    <w:rsid w:val="00285595"/>
    <w:rsid w:val="00285E20"/>
    <w:rsid w:val="00286429"/>
    <w:rsid w:val="00286CE1"/>
    <w:rsid w:val="002875C7"/>
    <w:rsid w:val="0029011C"/>
    <w:rsid w:val="00290524"/>
    <w:rsid w:val="00290E8C"/>
    <w:rsid w:val="00290F7A"/>
    <w:rsid w:val="002913D5"/>
    <w:rsid w:val="00291BFD"/>
    <w:rsid w:val="00292E33"/>
    <w:rsid w:val="00293756"/>
    <w:rsid w:val="0029426E"/>
    <w:rsid w:val="002942DD"/>
    <w:rsid w:val="002944EC"/>
    <w:rsid w:val="00294A00"/>
    <w:rsid w:val="0029550D"/>
    <w:rsid w:val="00295551"/>
    <w:rsid w:val="0029568D"/>
    <w:rsid w:val="00296BD6"/>
    <w:rsid w:val="00296CA5"/>
    <w:rsid w:val="002970DC"/>
    <w:rsid w:val="00297CCD"/>
    <w:rsid w:val="002A1711"/>
    <w:rsid w:val="002A1950"/>
    <w:rsid w:val="002A1E38"/>
    <w:rsid w:val="002A26F9"/>
    <w:rsid w:val="002A2C1D"/>
    <w:rsid w:val="002A2D40"/>
    <w:rsid w:val="002A3AE9"/>
    <w:rsid w:val="002A4A70"/>
    <w:rsid w:val="002A5677"/>
    <w:rsid w:val="002A59B2"/>
    <w:rsid w:val="002A65C7"/>
    <w:rsid w:val="002A6AE5"/>
    <w:rsid w:val="002A6B76"/>
    <w:rsid w:val="002A738A"/>
    <w:rsid w:val="002A7D9A"/>
    <w:rsid w:val="002A7F01"/>
    <w:rsid w:val="002B1A3F"/>
    <w:rsid w:val="002B1F27"/>
    <w:rsid w:val="002B2382"/>
    <w:rsid w:val="002B3E68"/>
    <w:rsid w:val="002B3EC9"/>
    <w:rsid w:val="002B47F7"/>
    <w:rsid w:val="002B4E08"/>
    <w:rsid w:val="002B51B4"/>
    <w:rsid w:val="002B6339"/>
    <w:rsid w:val="002B673B"/>
    <w:rsid w:val="002B6CED"/>
    <w:rsid w:val="002B6EA9"/>
    <w:rsid w:val="002B7B24"/>
    <w:rsid w:val="002B7FD9"/>
    <w:rsid w:val="002C06EB"/>
    <w:rsid w:val="002C1E83"/>
    <w:rsid w:val="002C203B"/>
    <w:rsid w:val="002C347F"/>
    <w:rsid w:val="002C4B99"/>
    <w:rsid w:val="002C5995"/>
    <w:rsid w:val="002C70E8"/>
    <w:rsid w:val="002C733E"/>
    <w:rsid w:val="002C7AB8"/>
    <w:rsid w:val="002D0307"/>
    <w:rsid w:val="002D04C9"/>
    <w:rsid w:val="002D2664"/>
    <w:rsid w:val="002D298D"/>
    <w:rsid w:val="002D656C"/>
    <w:rsid w:val="002D6F8B"/>
    <w:rsid w:val="002E0374"/>
    <w:rsid w:val="002E07B3"/>
    <w:rsid w:val="002E0B58"/>
    <w:rsid w:val="002E12B2"/>
    <w:rsid w:val="002E13BB"/>
    <w:rsid w:val="002E152D"/>
    <w:rsid w:val="002E1C25"/>
    <w:rsid w:val="002E36F4"/>
    <w:rsid w:val="002E4E95"/>
    <w:rsid w:val="002E508B"/>
    <w:rsid w:val="002E703B"/>
    <w:rsid w:val="002E7B31"/>
    <w:rsid w:val="002F0733"/>
    <w:rsid w:val="002F07D0"/>
    <w:rsid w:val="002F1FF7"/>
    <w:rsid w:val="002F2735"/>
    <w:rsid w:val="002F59F5"/>
    <w:rsid w:val="002F6290"/>
    <w:rsid w:val="002F633B"/>
    <w:rsid w:val="002F6DB8"/>
    <w:rsid w:val="002F6E86"/>
    <w:rsid w:val="00300D1A"/>
    <w:rsid w:val="00303123"/>
    <w:rsid w:val="00304B1E"/>
    <w:rsid w:val="003054E8"/>
    <w:rsid w:val="00305638"/>
    <w:rsid w:val="003061CF"/>
    <w:rsid w:val="0030633D"/>
    <w:rsid w:val="0030665F"/>
    <w:rsid w:val="003069B3"/>
    <w:rsid w:val="00307C7D"/>
    <w:rsid w:val="003113EF"/>
    <w:rsid w:val="0031185C"/>
    <w:rsid w:val="0031202C"/>
    <w:rsid w:val="00312C85"/>
    <w:rsid w:val="00312E51"/>
    <w:rsid w:val="00313761"/>
    <w:rsid w:val="00313A05"/>
    <w:rsid w:val="00313EF2"/>
    <w:rsid w:val="0031481F"/>
    <w:rsid w:val="00314E8F"/>
    <w:rsid w:val="003154DF"/>
    <w:rsid w:val="00315E75"/>
    <w:rsid w:val="003161DB"/>
    <w:rsid w:val="00316B75"/>
    <w:rsid w:val="0031748E"/>
    <w:rsid w:val="00317C61"/>
    <w:rsid w:val="00321B53"/>
    <w:rsid w:val="003220E9"/>
    <w:rsid w:val="00322C1E"/>
    <w:rsid w:val="00322F61"/>
    <w:rsid w:val="0032305C"/>
    <w:rsid w:val="003235F4"/>
    <w:rsid w:val="00327435"/>
    <w:rsid w:val="003326C4"/>
    <w:rsid w:val="00332D47"/>
    <w:rsid w:val="003337A5"/>
    <w:rsid w:val="00333ECB"/>
    <w:rsid w:val="0033499F"/>
    <w:rsid w:val="00334D0E"/>
    <w:rsid w:val="0033602D"/>
    <w:rsid w:val="003366BF"/>
    <w:rsid w:val="003407F1"/>
    <w:rsid w:val="00340B6C"/>
    <w:rsid w:val="00340BE0"/>
    <w:rsid w:val="0034109B"/>
    <w:rsid w:val="003413BD"/>
    <w:rsid w:val="00341518"/>
    <w:rsid w:val="00341C5D"/>
    <w:rsid w:val="00341FEE"/>
    <w:rsid w:val="0034204D"/>
    <w:rsid w:val="00342AFF"/>
    <w:rsid w:val="00343545"/>
    <w:rsid w:val="00343800"/>
    <w:rsid w:val="00343D53"/>
    <w:rsid w:val="00344C90"/>
    <w:rsid w:val="003451AA"/>
    <w:rsid w:val="00345D40"/>
    <w:rsid w:val="003478C1"/>
    <w:rsid w:val="00347A24"/>
    <w:rsid w:val="00347AF0"/>
    <w:rsid w:val="00347B39"/>
    <w:rsid w:val="00347BE6"/>
    <w:rsid w:val="00350122"/>
    <w:rsid w:val="003504DE"/>
    <w:rsid w:val="00350E05"/>
    <w:rsid w:val="00350FDC"/>
    <w:rsid w:val="00350FFA"/>
    <w:rsid w:val="0035222E"/>
    <w:rsid w:val="003526D4"/>
    <w:rsid w:val="0035320F"/>
    <w:rsid w:val="00353750"/>
    <w:rsid w:val="00353B5E"/>
    <w:rsid w:val="00353C77"/>
    <w:rsid w:val="003540BE"/>
    <w:rsid w:val="0035452F"/>
    <w:rsid w:val="00355750"/>
    <w:rsid w:val="003559E6"/>
    <w:rsid w:val="003561BD"/>
    <w:rsid w:val="0035766F"/>
    <w:rsid w:val="003609F9"/>
    <w:rsid w:val="00360B8B"/>
    <w:rsid w:val="00360F05"/>
    <w:rsid w:val="003612FB"/>
    <w:rsid w:val="00361946"/>
    <w:rsid w:val="00361F43"/>
    <w:rsid w:val="00362AAD"/>
    <w:rsid w:val="00362D94"/>
    <w:rsid w:val="00363857"/>
    <w:rsid w:val="0036389A"/>
    <w:rsid w:val="00364103"/>
    <w:rsid w:val="0036426E"/>
    <w:rsid w:val="00364959"/>
    <w:rsid w:val="00364AE6"/>
    <w:rsid w:val="00365E05"/>
    <w:rsid w:val="003664FC"/>
    <w:rsid w:val="00366943"/>
    <w:rsid w:val="00370790"/>
    <w:rsid w:val="0037111A"/>
    <w:rsid w:val="00371E35"/>
    <w:rsid w:val="0037237C"/>
    <w:rsid w:val="00373109"/>
    <w:rsid w:val="003747A8"/>
    <w:rsid w:val="00375B7E"/>
    <w:rsid w:val="00376B2C"/>
    <w:rsid w:val="00377CE8"/>
    <w:rsid w:val="00380469"/>
    <w:rsid w:val="0038105B"/>
    <w:rsid w:val="003847F5"/>
    <w:rsid w:val="00384B04"/>
    <w:rsid w:val="00385A74"/>
    <w:rsid w:val="00385E3E"/>
    <w:rsid w:val="003860F4"/>
    <w:rsid w:val="003863ED"/>
    <w:rsid w:val="00387DAF"/>
    <w:rsid w:val="003908C7"/>
    <w:rsid w:val="00391238"/>
    <w:rsid w:val="00391E9B"/>
    <w:rsid w:val="003926C5"/>
    <w:rsid w:val="00392992"/>
    <w:rsid w:val="00392BC7"/>
    <w:rsid w:val="003936F2"/>
    <w:rsid w:val="00393B31"/>
    <w:rsid w:val="003948E1"/>
    <w:rsid w:val="00394A1F"/>
    <w:rsid w:val="003957FF"/>
    <w:rsid w:val="003958E0"/>
    <w:rsid w:val="00395CCF"/>
    <w:rsid w:val="00397F39"/>
    <w:rsid w:val="003A0347"/>
    <w:rsid w:val="003A0CDA"/>
    <w:rsid w:val="003A1142"/>
    <w:rsid w:val="003A18C4"/>
    <w:rsid w:val="003A2B05"/>
    <w:rsid w:val="003A410B"/>
    <w:rsid w:val="003A41FC"/>
    <w:rsid w:val="003A4A7C"/>
    <w:rsid w:val="003A57A2"/>
    <w:rsid w:val="003A5B9E"/>
    <w:rsid w:val="003A5E19"/>
    <w:rsid w:val="003A5E8E"/>
    <w:rsid w:val="003A68BF"/>
    <w:rsid w:val="003A7269"/>
    <w:rsid w:val="003B016A"/>
    <w:rsid w:val="003B085C"/>
    <w:rsid w:val="003B15F0"/>
    <w:rsid w:val="003B1CD5"/>
    <w:rsid w:val="003B30DB"/>
    <w:rsid w:val="003B3764"/>
    <w:rsid w:val="003B46A5"/>
    <w:rsid w:val="003B4719"/>
    <w:rsid w:val="003B4C0E"/>
    <w:rsid w:val="003B559F"/>
    <w:rsid w:val="003B59C9"/>
    <w:rsid w:val="003B59F4"/>
    <w:rsid w:val="003B6E05"/>
    <w:rsid w:val="003B6E68"/>
    <w:rsid w:val="003B70FE"/>
    <w:rsid w:val="003C043F"/>
    <w:rsid w:val="003C0957"/>
    <w:rsid w:val="003C1C3A"/>
    <w:rsid w:val="003C2D46"/>
    <w:rsid w:val="003C2EDE"/>
    <w:rsid w:val="003C3747"/>
    <w:rsid w:val="003C3B5D"/>
    <w:rsid w:val="003C40EF"/>
    <w:rsid w:val="003C57FE"/>
    <w:rsid w:val="003C58B9"/>
    <w:rsid w:val="003C6085"/>
    <w:rsid w:val="003D0DC0"/>
    <w:rsid w:val="003D12DE"/>
    <w:rsid w:val="003D13AF"/>
    <w:rsid w:val="003D1673"/>
    <w:rsid w:val="003D2230"/>
    <w:rsid w:val="003D3A5E"/>
    <w:rsid w:val="003D49AE"/>
    <w:rsid w:val="003D51F5"/>
    <w:rsid w:val="003D5465"/>
    <w:rsid w:val="003D5853"/>
    <w:rsid w:val="003D5A27"/>
    <w:rsid w:val="003D6B72"/>
    <w:rsid w:val="003D73C1"/>
    <w:rsid w:val="003E13A9"/>
    <w:rsid w:val="003E1B7F"/>
    <w:rsid w:val="003E1F0C"/>
    <w:rsid w:val="003E20F0"/>
    <w:rsid w:val="003E2F61"/>
    <w:rsid w:val="003E338C"/>
    <w:rsid w:val="003E39A4"/>
    <w:rsid w:val="003E4135"/>
    <w:rsid w:val="003E4B37"/>
    <w:rsid w:val="003E5F66"/>
    <w:rsid w:val="003E63C0"/>
    <w:rsid w:val="003E7042"/>
    <w:rsid w:val="003E76C0"/>
    <w:rsid w:val="003F03CC"/>
    <w:rsid w:val="003F08BF"/>
    <w:rsid w:val="003F08ED"/>
    <w:rsid w:val="003F1118"/>
    <w:rsid w:val="003F1B76"/>
    <w:rsid w:val="003F2222"/>
    <w:rsid w:val="003F23C3"/>
    <w:rsid w:val="003F25CF"/>
    <w:rsid w:val="003F3287"/>
    <w:rsid w:val="003F46EA"/>
    <w:rsid w:val="003F67DB"/>
    <w:rsid w:val="003F6B01"/>
    <w:rsid w:val="003F6DAB"/>
    <w:rsid w:val="003F73DD"/>
    <w:rsid w:val="003F7A84"/>
    <w:rsid w:val="003F7DF3"/>
    <w:rsid w:val="0040055F"/>
    <w:rsid w:val="0040067E"/>
    <w:rsid w:val="00400D14"/>
    <w:rsid w:val="004011D3"/>
    <w:rsid w:val="00401578"/>
    <w:rsid w:val="00402979"/>
    <w:rsid w:val="00402A7D"/>
    <w:rsid w:val="004038D1"/>
    <w:rsid w:val="00403D74"/>
    <w:rsid w:val="0040477A"/>
    <w:rsid w:val="00405276"/>
    <w:rsid w:val="0040534B"/>
    <w:rsid w:val="00406F46"/>
    <w:rsid w:val="00407701"/>
    <w:rsid w:val="0040772A"/>
    <w:rsid w:val="004101BE"/>
    <w:rsid w:val="00410EEE"/>
    <w:rsid w:val="0041197E"/>
    <w:rsid w:val="00411A41"/>
    <w:rsid w:val="00411C40"/>
    <w:rsid w:val="00412620"/>
    <w:rsid w:val="00414760"/>
    <w:rsid w:val="004147C1"/>
    <w:rsid w:val="00414F1E"/>
    <w:rsid w:val="00415156"/>
    <w:rsid w:val="00415B9B"/>
    <w:rsid w:val="00415EE2"/>
    <w:rsid w:val="00415F2C"/>
    <w:rsid w:val="00416392"/>
    <w:rsid w:val="004174A4"/>
    <w:rsid w:val="00417513"/>
    <w:rsid w:val="00417583"/>
    <w:rsid w:val="00420270"/>
    <w:rsid w:val="0042048B"/>
    <w:rsid w:val="00420B85"/>
    <w:rsid w:val="00421C2D"/>
    <w:rsid w:val="004225EB"/>
    <w:rsid w:val="00423D9B"/>
    <w:rsid w:val="0042406B"/>
    <w:rsid w:val="00424B83"/>
    <w:rsid w:val="00425082"/>
    <w:rsid w:val="00425465"/>
    <w:rsid w:val="004256CE"/>
    <w:rsid w:val="004260A4"/>
    <w:rsid w:val="0043033C"/>
    <w:rsid w:val="004303EB"/>
    <w:rsid w:val="00430F3D"/>
    <w:rsid w:val="00430F9A"/>
    <w:rsid w:val="00431344"/>
    <w:rsid w:val="004313AF"/>
    <w:rsid w:val="00431DEB"/>
    <w:rsid w:val="00432215"/>
    <w:rsid w:val="00432875"/>
    <w:rsid w:val="00433842"/>
    <w:rsid w:val="004344EE"/>
    <w:rsid w:val="00434541"/>
    <w:rsid w:val="004347CC"/>
    <w:rsid w:val="004348E3"/>
    <w:rsid w:val="00434A72"/>
    <w:rsid w:val="00435A68"/>
    <w:rsid w:val="00436522"/>
    <w:rsid w:val="00437252"/>
    <w:rsid w:val="00437EE1"/>
    <w:rsid w:val="004400D1"/>
    <w:rsid w:val="00440688"/>
    <w:rsid w:val="00440B5D"/>
    <w:rsid w:val="004410E0"/>
    <w:rsid w:val="00442130"/>
    <w:rsid w:val="00442929"/>
    <w:rsid w:val="00444BC3"/>
    <w:rsid w:val="00444DB9"/>
    <w:rsid w:val="00444FB4"/>
    <w:rsid w:val="00446A71"/>
    <w:rsid w:val="0044750C"/>
    <w:rsid w:val="00450F9F"/>
    <w:rsid w:val="00451634"/>
    <w:rsid w:val="00452225"/>
    <w:rsid w:val="00452418"/>
    <w:rsid w:val="00452F9D"/>
    <w:rsid w:val="00453258"/>
    <w:rsid w:val="00453624"/>
    <w:rsid w:val="00454B74"/>
    <w:rsid w:val="00454DF8"/>
    <w:rsid w:val="00454F8D"/>
    <w:rsid w:val="00456377"/>
    <w:rsid w:val="004572D5"/>
    <w:rsid w:val="004601FC"/>
    <w:rsid w:val="0046220B"/>
    <w:rsid w:val="00462243"/>
    <w:rsid w:val="00462FD4"/>
    <w:rsid w:val="004632DD"/>
    <w:rsid w:val="00463301"/>
    <w:rsid w:val="0046344F"/>
    <w:rsid w:val="00463859"/>
    <w:rsid w:val="00464923"/>
    <w:rsid w:val="00464B44"/>
    <w:rsid w:val="00464C12"/>
    <w:rsid w:val="00465F13"/>
    <w:rsid w:val="0046728D"/>
    <w:rsid w:val="004678CD"/>
    <w:rsid w:val="00467D8C"/>
    <w:rsid w:val="00471BCD"/>
    <w:rsid w:val="00471E04"/>
    <w:rsid w:val="00472A12"/>
    <w:rsid w:val="00473A01"/>
    <w:rsid w:val="00474A9E"/>
    <w:rsid w:val="004754C6"/>
    <w:rsid w:val="004770EE"/>
    <w:rsid w:val="00477226"/>
    <w:rsid w:val="00477C61"/>
    <w:rsid w:val="00480298"/>
    <w:rsid w:val="004805B2"/>
    <w:rsid w:val="00481686"/>
    <w:rsid w:val="00481CBB"/>
    <w:rsid w:val="00482637"/>
    <w:rsid w:val="0048278F"/>
    <w:rsid w:val="00482CAF"/>
    <w:rsid w:val="00482F45"/>
    <w:rsid w:val="00486986"/>
    <w:rsid w:val="00486D62"/>
    <w:rsid w:val="004877D7"/>
    <w:rsid w:val="004902B6"/>
    <w:rsid w:val="00490556"/>
    <w:rsid w:val="00492228"/>
    <w:rsid w:val="004928EE"/>
    <w:rsid w:val="00494BE5"/>
    <w:rsid w:val="00495241"/>
    <w:rsid w:val="00496297"/>
    <w:rsid w:val="0049734B"/>
    <w:rsid w:val="004A00E2"/>
    <w:rsid w:val="004A0C52"/>
    <w:rsid w:val="004A1108"/>
    <w:rsid w:val="004A18B8"/>
    <w:rsid w:val="004A1FEC"/>
    <w:rsid w:val="004A2A4B"/>
    <w:rsid w:val="004A3A0A"/>
    <w:rsid w:val="004A3EDC"/>
    <w:rsid w:val="004A58C4"/>
    <w:rsid w:val="004A5AF8"/>
    <w:rsid w:val="004A5BA2"/>
    <w:rsid w:val="004A6467"/>
    <w:rsid w:val="004A7D78"/>
    <w:rsid w:val="004B066C"/>
    <w:rsid w:val="004B0774"/>
    <w:rsid w:val="004B0F69"/>
    <w:rsid w:val="004B1EFE"/>
    <w:rsid w:val="004B22CC"/>
    <w:rsid w:val="004B2A65"/>
    <w:rsid w:val="004B33FC"/>
    <w:rsid w:val="004B35E3"/>
    <w:rsid w:val="004B45DB"/>
    <w:rsid w:val="004B53FB"/>
    <w:rsid w:val="004B5553"/>
    <w:rsid w:val="004B6C11"/>
    <w:rsid w:val="004B719C"/>
    <w:rsid w:val="004B74FB"/>
    <w:rsid w:val="004B7B34"/>
    <w:rsid w:val="004C0E64"/>
    <w:rsid w:val="004C199B"/>
    <w:rsid w:val="004C1A84"/>
    <w:rsid w:val="004C29A3"/>
    <w:rsid w:val="004C2F89"/>
    <w:rsid w:val="004C50AD"/>
    <w:rsid w:val="004C5393"/>
    <w:rsid w:val="004C65F7"/>
    <w:rsid w:val="004C7B03"/>
    <w:rsid w:val="004C7CAE"/>
    <w:rsid w:val="004D0BF4"/>
    <w:rsid w:val="004D1D55"/>
    <w:rsid w:val="004D248C"/>
    <w:rsid w:val="004D29C5"/>
    <w:rsid w:val="004D508E"/>
    <w:rsid w:val="004D5771"/>
    <w:rsid w:val="004D59C3"/>
    <w:rsid w:val="004D66C6"/>
    <w:rsid w:val="004D7B1E"/>
    <w:rsid w:val="004D7F3E"/>
    <w:rsid w:val="004E069A"/>
    <w:rsid w:val="004E1F3F"/>
    <w:rsid w:val="004E210E"/>
    <w:rsid w:val="004E5E4C"/>
    <w:rsid w:val="004F22D2"/>
    <w:rsid w:val="004F27AF"/>
    <w:rsid w:val="004F37F1"/>
    <w:rsid w:val="004F3C6F"/>
    <w:rsid w:val="004F4508"/>
    <w:rsid w:val="004F4BDE"/>
    <w:rsid w:val="004F4C65"/>
    <w:rsid w:val="004F582E"/>
    <w:rsid w:val="004F59E5"/>
    <w:rsid w:val="004F5BBB"/>
    <w:rsid w:val="004F65BE"/>
    <w:rsid w:val="004F6688"/>
    <w:rsid w:val="005013CD"/>
    <w:rsid w:val="00501464"/>
    <w:rsid w:val="00501F82"/>
    <w:rsid w:val="00502790"/>
    <w:rsid w:val="005035D7"/>
    <w:rsid w:val="005035E6"/>
    <w:rsid w:val="00503F3C"/>
    <w:rsid w:val="005041B2"/>
    <w:rsid w:val="005043B0"/>
    <w:rsid w:val="005047D5"/>
    <w:rsid w:val="00504D30"/>
    <w:rsid w:val="00505422"/>
    <w:rsid w:val="00506241"/>
    <w:rsid w:val="00506483"/>
    <w:rsid w:val="00507B09"/>
    <w:rsid w:val="00507CE7"/>
    <w:rsid w:val="00507DCE"/>
    <w:rsid w:val="005108F7"/>
    <w:rsid w:val="0051143E"/>
    <w:rsid w:val="0051189B"/>
    <w:rsid w:val="00511F19"/>
    <w:rsid w:val="00512A0F"/>
    <w:rsid w:val="005138CB"/>
    <w:rsid w:val="005143F7"/>
    <w:rsid w:val="005147F0"/>
    <w:rsid w:val="00514BE9"/>
    <w:rsid w:val="005150C8"/>
    <w:rsid w:val="0051547F"/>
    <w:rsid w:val="005155CF"/>
    <w:rsid w:val="0051596B"/>
    <w:rsid w:val="00515FF7"/>
    <w:rsid w:val="00516070"/>
    <w:rsid w:val="005175C6"/>
    <w:rsid w:val="005175D6"/>
    <w:rsid w:val="0052067E"/>
    <w:rsid w:val="0052150D"/>
    <w:rsid w:val="00521525"/>
    <w:rsid w:val="0052163E"/>
    <w:rsid w:val="005228E4"/>
    <w:rsid w:val="00523265"/>
    <w:rsid w:val="0052390B"/>
    <w:rsid w:val="00523EB1"/>
    <w:rsid w:val="00524861"/>
    <w:rsid w:val="005251E8"/>
    <w:rsid w:val="005254A1"/>
    <w:rsid w:val="00526DC7"/>
    <w:rsid w:val="00526ED2"/>
    <w:rsid w:val="0052748F"/>
    <w:rsid w:val="005276A8"/>
    <w:rsid w:val="00527F55"/>
    <w:rsid w:val="0053035C"/>
    <w:rsid w:val="00531880"/>
    <w:rsid w:val="00531F97"/>
    <w:rsid w:val="0053289A"/>
    <w:rsid w:val="00532995"/>
    <w:rsid w:val="00532C50"/>
    <w:rsid w:val="00532F80"/>
    <w:rsid w:val="0053363B"/>
    <w:rsid w:val="00533D4B"/>
    <w:rsid w:val="00533FCB"/>
    <w:rsid w:val="005354D0"/>
    <w:rsid w:val="0053554A"/>
    <w:rsid w:val="00535E89"/>
    <w:rsid w:val="00537E7F"/>
    <w:rsid w:val="00541594"/>
    <w:rsid w:val="0054260C"/>
    <w:rsid w:val="0054373B"/>
    <w:rsid w:val="00543DDA"/>
    <w:rsid w:val="00544669"/>
    <w:rsid w:val="00544B62"/>
    <w:rsid w:val="0054548B"/>
    <w:rsid w:val="005466F5"/>
    <w:rsid w:val="0054748C"/>
    <w:rsid w:val="00547FE1"/>
    <w:rsid w:val="005501B3"/>
    <w:rsid w:val="0055040C"/>
    <w:rsid w:val="00550866"/>
    <w:rsid w:val="00551324"/>
    <w:rsid w:val="00551531"/>
    <w:rsid w:val="00551F3E"/>
    <w:rsid w:val="005529C7"/>
    <w:rsid w:val="00554F20"/>
    <w:rsid w:val="00554F6F"/>
    <w:rsid w:val="0055685A"/>
    <w:rsid w:val="00556EDA"/>
    <w:rsid w:val="00557568"/>
    <w:rsid w:val="00557B63"/>
    <w:rsid w:val="005601F4"/>
    <w:rsid w:val="00560277"/>
    <w:rsid w:val="005602AF"/>
    <w:rsid w:val="00561CD4"/>
    <w:rsid w:val="00561FC1"/>
    <w:rsid w:val="005632C2"/>
    <w:rsid w:val="00563729"/>
    <w:rsid w:val="00567E4F"/>
    <w:rsid w:val="00567EF0"/>
    <w:rsid w:val="00570842"/>
    <w:rsid w:val="005711A7"/>
    <w:rsid w:val="00571883"/>
    <w:rsid w:val="00574B99"/>
    <w:rsid w:val="005753EB"/>
    <w:rsid w:val="00575896"/>
    <w:rsid w:val="005759C5"/>
    <w:rsid w:val="005773AA"/>
    <w:rsid w:val="00577D10"/>
    <w:rsid w:val="005818BC"/>
    <w:rsid w:val="00582069"/>
    <w:rsid w:val="00582F11"/>
    <w:rsid w:val="0058424D"/>
    <w:rsid w:val="00586206"/>
    <w:rsid w:val="00586B79"/>
    <w:rsid w:val="00587214"/>
    <w:rsid w:val="00587964"/>
    <w:rsid w:val="00592007"/>
    <w:rsid w:val="005921F7"/>
    <w:rsid w:val="005924D2"/>
    <w:rsid w:val="00592BA0"/>
    <w:rsid w:val="00592C91"/>
    <w:rsid w:val="00592E68"/>
    <w:rsid w:val="0059305F"/>
    <w:rsid w:val="00593C63"/>
    <w:rsid w:val="005948B6"/>
    <w:rsid w:val="00594FCB"/>
    <w:rsid w:val="00595086"/>
    <w:rsid w:val="00595B8D"/>
    <w:rsid w:val="005960D7"/>
    <w:rsid w:val="00596894"/>
    <w:rsid w:val="00596E9F"/>
    <w:rsid w:val="00597D92"/>
    <w:rsid w:val="005A0DB9"/>
    <w:rsid w:val="005A1B05"/>
    <w:rsid w:val="005A225C"/>
    <w:rsid w:val="005A28A6"/>
    <w:rsid w:val="005A3184"/>
    <w:rsid w:val="005A31E0"/>
    <w:rsid w:val="005A3EAB"/>
    <w:rsid w:val="005A428C"/>
    <w:rsid w:val="005A4378"/>
    <w:rsid w:val="005A4779"/>
    <w:rsid w:val="005A500B"/>
    <w:rsid w:val="005A6110"/>
    <w:rsid w:val="005A6E40"/>
    <w:rsid w:val="005A7E6C"/>
    <w:rsid w:val="005B0096"/>
    <w:rsid w:val="005B02B3"/>
    <w:rsid w:val="005B24F5"/>
    <w:rsid w:val="005B2D2F"/>
    <w:rsid w:val="005B4B32"/>
    <w:rsid w:val="005B52A2"/>
    <w:rsid w:val="005B6002"/>
    <w:rsid w:val="005C06D4"/>
    <w:rsid w:val="005C06EC"/>
    <w:rsid w:val="005C0F8C"/>
    <w:rsid w:val="005C1CEC"/>
    <w:rsid w:val="005C25BC"/>
    <w:rsid w:val="005C2C5B"/>
    <w:rsid w:val="005C407B"/>
    <w:rsid w:val="005C6663"/>
    <w:rsid w:val="005C67F9"/>
    <w:rsid w:val="005C6D39"/>
    <w:rsid w:val="005C71E1"/>
    <w:rsid w:val="005C7E0E"/>
    <w:rsid w:val="005D1773"/>
    <w:rsid w:val="005D2619"/>
    <w:rsid w:val="005D36E4"/>
    <w:rsid w:val="005D3814"/>
    <w:rsid w:val="005D3E46"/>
    <w:rsid w:val="005D4166"/>
    <w:rsid w:val="005D447F"/>
    <w:rsid w:val="005D4F8E"/>
    <w:rsid w:val="005E10FD"/>
    <w:rsid w:val="005E18D4"/>
    <w:rsid w:val="005E2D12"/>
    <w:rsid w:val="005E31F1"/>
    <w:rsid w:val="005E36FB"/>
    <w:rsid w:val="005E46FE"/>
    <w:rsid w:val="005E4C77"/>
    <w:rsid w:val="005E5B2F"/>
    <w:rsid w:val="005E5D17"/>
    <w:rsid w:val="005E6C2A"/>
    <w:rsid w:val="005E730B"/>
    <w:rsid w:val="005E732E"/>
    <w:rsid w:val="005E7427"/>
    <w:rsid w:val="005E74CC"/>
    <w:rsid w:val="005E7B7B"/>
    <w:rsid w:val="005F0473"/>
    <w:rsid w:val="005F04B8"/>
    <w:rsid w:val="005F07A8"/>
    <w:rsid w:val="005F19B1"/>
    <w:rsid w:val="005F1ACE"/>
    <w:rsid w:val="005F1CBF"/>
    <w:rsid w:val="005F2ABA"/>
    <w:rsid w:val="005F5154"/>
    <w:rsid w:val="005F76A4"/>
    <w:rsid w:val="005F76AA"/>
    <w:rsid w:val="005F7CC9"/>
    <w:rsid w:val="0060074A"/>
    <w:rsid w:val="00600EB9"/>
    <w:rsid w:val="00601033"/>
    <w:rsid w:val="00601C96"/>
    <w:rsid w:val="0060215A"/>
    <w:rsid w:val="00602A62"/>
    <w:rsid w:val="00602D48"/>
    <w:rsid w:val="00603566"/>
    <w:rsid w:val="00604BC9"/>
    <w:rsid w:val="006071F3"/>
    <w:rsid w:val="0060766C"/>
    <w:rsid w:val="00607E40"/>
    <w:rsid w:val="006103DE"/>
    <w:rsid w:val="0061040C"/>
    <w:rsid w:val="00611139"/>
    <w:rsid w:val="006122D9"/>
    <w:rsid w:val="00612AE1"/>
    <w:rsid w:val="00612B16"/>
    <w:rsid w:val="00612CF6"/>
    <w:rsid w:val="0061341B"/>
    <w:rsid w:val="006136FE"/>
    <w:rsid w:val="00613DD8"/>
    <w:rsid w:val="006148DA"/>
    <w:rsid w:val="00616492"/>
    <w:rsid w:val="00616661"/>
    <w:rsid w:val="00617342"/>
    <w:rsid w:val="0062040D"/>
    <w:rsid w:val="0062077F"/>
    <w:rsid w:val="00622B90"/>
    <w:rsid w:val="00623CC6"/>
    <w:rsid w:val="006245EB"/>
    <w:rsid w:val="00627412"/>
    <w:rsid w:val="006300B0"/>
    <w:rsid w:val="006310B8"/>
    <w:rsid w:val="00632CB7"/>
    <w:rsid w:val="006337EC"/>
    <w:rsid w:val="00633E04"/>
    <w:rsid w:val="00635E10"/>
    <w:rsid w:val="006362E2"/>
    <w:rsid w:val="00636657"/>
    <w:rsid w:val="0063676F"/>
    <w:rsid w:val="006376CF"/>
    <w:rsid w:val="00637A3F"/>
    <w:rsid w:val="00637A85"/>
    <w:rsid w:val="00640201"/>
    <w:rsid w:val="00640738"/>
    <w:rsid w:val="00641979"/>
    <w:rsid w:val="00641D2E"/>
    <w:rsid w:val="00641FD2"/>
    <w:rsid w:val="00642586"/>
    <w:rsid w:val="00642E47"/>
    <w:rsid w:val="00643744"/>
    <w:rsid w:val="00643853"/>
    <w:rsid w:val="00643BF9"/>
    <w:rsid w:val="00644419"/>
    <w:rsid w:val="00644AF5"/>
    <w:rsid w:val="00644AF8"/>
    <w:rsid w:val="006451C0"/>
    <w:rsid w:val="006451D7"/>
    <w:rsid w:val="00646E00"/>
    <w:rsid w:val="00646FF2"/>
    <w:rsid w:val="00647034"/>
    <w:rsid w:val="00647829"/>
    <w:rsid w:val="00647876"/>
    <w:rsid w:val="00647C86"/>
    <w:rsid w:val="00647D64"/>
    <w:rsid w:val="00650646"/>
    <w:rsid w:val="00650ED1"/>
    <w:rsid w:val="00651E6B"/>
    <w:rsid w:val="0065241D"/>
    <w:rsid w:val="00652E23"/>
    <w:rsid w:val="006545A8"/>
    <w:rsid w:val="006545EE"/>
    <w:rsid w:val="0065472C"/>
    <w:rsid w:val="00654AED"/>
    <w:rsid w:val="00654DC5"/>
    <w:rsid w:val="006553CC"/>
    <w:rsid w:val="006566B4"/>
    <w:rsid w:val="00656819"/>
    <w:rsid w:val="00656906"/>
    <w:rsid w:val="00656BAF"/>
    <w:rsid w:val="006605C1"/>
    <w:rsid w:val="0066098F"/>
    <w:rsid w:val="0066099B"/>
    <w:rsid w:val="00660A35"/>
    <w:rsid w:val="006616EF"/>
    <w:rsid w:val="0066185E"/>
    <w:rsid w:val="006621E5"/>
    <w:rsid w:val="00662EBA"/>
    <w:rsid w:val="00663331"/>
    <w:rsid w:val="00663530"/>
    <w:rsid w:val="00663DD5"/>
    <w:rsid w:val="006642CF"/>
    <w:rsid w:val="006645A7"/>
    <w:rsid w:val="0066494F"/>
    <w:rsid w:val="00665722"/>
    <w:rsid w:val="0066656B"/>
    <w:rsid w:val="00666971"/>
    <w:rsid w:val="006672C2"/>
    <w:rsid w:val="006701B7"/>
    <w:rsid w:val="00671E6C"/>
    <w:rsid w:val="006721BB"/>
    <w:rsid w:val="00672205"/>
    <w:rsid w:val="00672477"/>
    <w:rsid w:val="00672AD0"/>
    <w:rsid w:val="00673279"/>
    <w:rsid w:val="006739CC"/>
    <w:rsid w:val="0067780A"/>
    <w:rsid w:val="00680F50"/>
    <w:rsid w:val="00681BC7"/>
    <w:rsid w:val="00683357"/>
    <w:rsid w:val="0068375D"/>
    <w:rsid w:val="00684EBE"/>
    <w:rsid w:val="00685F7B"/>
    <w:rsid w:val="006866BA"/>
    <w:rsid w:val="00687154"/>
    <w:rsid w:val="00687FF2"/>
    <w:rsid w:val="00690B01"/>
    <w:rsid w:val="00690F3F"/>
    <w:rsid w:val="00690F7F"/>
    <w:rsid w:val="006912BD"/>
    <w:rsid w:val="0069155C"/>
    <w:rsid w:val="00691C72"/>
    <w:rsid w:val="00692A69"/>
    <w:rsid w:val="00692DF8"/>
    <w:rsid w:val="00692E65"/>
    <w:rsid w:val="006949FE"/>
    <w:rsid w:val="006971A6"/>
    <w:rsid w:val="006978EC"/>
    <w:rsid w:val="006978F3"/>
    <w:rsid w:val="006A029D"/>
    <w:rsid w:val="006A03C5"/>
    <w:rsid w:val="006A14C9"/>
    <w:rsid w:val="006A16E7"/>
    <w:rsid w:val="006A2540"/>
    <w:rsid w:val="006A3BC4"/>
    <w:rsid w:val="006A4365"/>
    <w:rsid w:val="006A488B"/>
    <w:rsid w:val="006A621E"/>
    <w:rsid w:val="006A6B4C"/>
    <w:rsid w:val="006B0418"/>
    <w:rsid w:val="006B0D76"/>
    <w:rsid w:val="006B1B1E"/>
    <w:rsid w:val="006B2F75"/>
    <w:rsid w:val="006B32BC"/>
    <w:rsid w:val="006B5B9E"/>
    <w:rsid w:val="006B5EB2"/>
    <w:rsid w:val="006B6032"/>
    <w:rsid w:val="006B6F16"/>
    <w:rsid w:val="006B7ED4"/>
    <w:rsid w:val="006C0253"/>
    <w:rsid w:val="006C0693"/>
    <w:rsid w:val="006C1551"/>
    <w:rsid w:val="006C32F2"/>
    <w:rsid w:val="006C582C"/>
    <w:rsid w:val="006C6F85"/>
    <w:rsid w:val="006D0499"/>
    <w:rsid w:val="006D1124"/>
    <w:rsid w:val="006D1381"/>
    <w:rsid w:val="006D1FBC"/>
    <w:rsid w:val="006D398F"/>
    <w:rsid w:val="006D454B"/>
    <w:rsid w:val="006D5E5E"/>
    <w:rsid w:val="006D68FD"/>
    <w:rsid w:val="006D7945"/>
    <w:rsid w:val="006D7A8A"/>
    <w:rsid w:val="006D7D55"/>
    <w:rsid w:val="006E17EF"/>
    <w:rsid w:val="006E2D4F"/>
    <w:rsid w:val="006E2E1C"/>
    <w:rsid w:val="006E2EFE"/>
    <w:rsid w:val="006E3C66"/>
    <w:rsid w:val="006E432B"/>
    <w:rsid w:val="006E53EE"/>
    <w:rsid w:val="006E6282"/>
    <w:rsid w:val="006E6A20"/>
    <w:rsid w:val="006E778D"/>
    <w:rsid w:val="006E7B92"/>
    <w:rsid w:val="006F0EE0"/>
    <w:rsid w:val="006F17F7"/>
    <w:rsid w:val="006F288E"/>
    <w:rsid w:val="006F2915"/>
    <w:rsid w:val="006F2983"/>
    <w:rsid w:val="006F37F5"/>
    <w:rsid w:val="006F3866"/>
    <w:rsid w:val="006F3D85"/>
    <w:rsid w:val="006F484B"/>
    <w:rsid w:val="006F52F7"/>
    <w:rsid w:val="006F5ECC"/>
    <w:rsid w:val="006F5FFB"/>
    <w:rsid w:val="006F715A"/>
    <w:rsid w:val="006F76F1"/>
    <w:rsid w:val="006F7958"/>
    <w:rsid w:val="007001E8"/>
    <w:rsid w:val="00700F23"/>
    <w:rsid w:val="007010DD"/>
    <w:rsid w:val="007011CF"/>
    <w:rsid w:val="0070180C"/>
    <w:rsid w:val="00701834"/>
    <w:rsid w:val="00701EE2"/>
    <w:rsid w:val="007028BA"/>
    <w:rsid w:val="007053AB"/>
    <w:rsid w:val="007055A5"/>
    <w:rsid w:val="00707F15"/>
    <w:rsid w:val="007120D2"/>
    <w:rsid w:val="007123F8"/>
    <w:rsid w:val="00712491"/>
    <w:rsid w:val="007128B1"/>
    <w:rsid w:val="007131B1"/>
    <w:rsid w:val="00713471"/>
    <w:rsid w:val="007134D0"/>
    <w:rsid w:val="00713A19"/>
    <w:rsid w:val="00713C14"/>
    <w:rsid w:val="0071469E"/>
    <w:rsid w:val="007148AA"/>
    <w:rsid w:val="0071624E"/>
    <w:rsid w:val="00716F32"/>
    <w:rsid w:val="0071721D"/>
    <w:rsid w:val="0071743B"/>
    <w:rsid w:val="00717883"/>
    <w:rsid w:val="00717C20"/>
    <w:rsid w:val="00717D62"/>
    <w:rsid w:val="00720296"/>
    <w:rsid w:val="00722310"/>
    <w:rsid w:val="00723EFA"/>
    <w:rsid w:val="00725347"/>
    <w:rsid w:val="00726053"/>
    <w:rsid w:val="00726C10"/>
    <w:rsid w:val="0072785D"/>
    <w:rsid w:val="00727DC9"/>
    <w:rsid w:val="00730820"/>
    <w:rsid w:val="00730877"/>
    <w:rsid w:val="00730F68"/>
    <w:rsid w:val="00731BE5"/>
    <w:rsid w:val="00735152"/>
    <w:rsid w:val="00735C62"/>
    <w:rsid w:val="00736264"/>
    <w:rsid w:val="00736AE2"/>
    <w:rsid w:val="007378AA"/>
    <w:rsid w:val="00737FCD"/>
    <w:rsid w:val="00737FE4"/>
    <w:rsid w:val="0074017D"/>
    <w:rsid w:val="00740A42"/>
    <w:rsid w:val="00741501"/>
    <w:rsid w:val="0074187C"/>
    <w:rsid w:val="00741942"/>
    <w:rsid w:val="0074214F"/>
    <w:rsid w:val="007422E9"/>
    <w:rsid w:val="00743AE2"/>
    <w:rsid w:val="00743B1F"/>
    <w:rsid w:val="0074411D"/>
    <w:rsid w:val="00744C55"/>
    <w:rsid w:val="00745269"/>
    <w:rsid w:val="00746473"/>
    <w:rsid w:val="00746E37"/>
    <w:rsid w:val="0074734F"/>
    <w:rsid w:val="0075008B"/>
    <w:rsid w:val="00750663"/>
    <w:rsid w:val="007507B1"/>
    <w:rsid w:val="00751CCE"/>
    <w:rsid w:val="00752532"/>
    <w:rsid w:val="00752CAD"/>
    <w:rsid w:val="00752F24"/>
    <w:rsid w:val="00753113"/>
    <w:rsid w:val="00753517"/>
    <w:rsid w:val="007539BC"/>
    <w:rsid w:val="007540F5"/>
    <w:rsid w:val="007545A5"/>
    <w:rsid w:val="00755121"/>
    <w:rsid w:val="00756F03"/>
    <w:rsid w:val="00757D99"/>
    <w:rsid w:val="00760934"/>
    <w:rsid w:val="007609F1"/>
    <w:rsid w:val="007626A6"/>
    <w:rsid w:val="00762AD8"/>
    <w:rsid w:val="00764194"/>
    <w:rsid w:val="00764A2A"/>
    <w:rsid w:val="00766048"/>
    <w:rsid w:val="007677A3"/>
    <w:rsid w:val="00767C9A"/>
    <w:rsid w:val="007701E7"/>
    <w:rsid w:val="00771638"/>
    <w:rsid w:val="00772536"/>
    <w:rsid w:val="007735CC"/>
    <w:rsid w:val="0077569B"/>
    <w:rsid w:val="007769AD"/>
    <w:rsid w:val="00780217"/>
    <w:rsid w:val="007803B5"/>
    <w:rsid w:val="00780837"/>
    <w:rsid w:val="00782237"/>
    <w:rsid w:val="00782BD1"/>
    <w:rsid w:val="00783C46"/>
    <w:rsid w:val="00783EFF"/>
    <w:rsid w:val="00786845"/>
    <w:rsid w:val="00786AAA"/>
    <w:rsid w:val="00786FAE"/>
    <w:rsid w:val="00790846"/>
    <w:rsid w:val="00790889"/>
    <w:rsid w:val="00790BF2"/>
    <w:rsid w:val="00792735"/>
    <w:rsid w:val="00793AC5"/>
    <w:rsid w:val="0079499C"/>
    <w:rsid w:val="00795275"/>
    <w:rsid w:val="007961F4"/>
    <w:rsid w:val="00796B13"/>
    <w:rsid w:val="00797D99"/>
    <w:rsid w:val="00797D9C"/>
    <w:rsid w:val="00797DE2"/>
    <w:rsid w:val="007A0640"/>
    <w:rsid w:val="007A10A7"/>
    <w:rsid w:val="007A224F"/>
    <w:rsid w:val="007A3392"/>
    <w:rsid w:val="007A4100"/>
    <w:rsid w:val="007A43AC"/>
    <w:rsid w:val="007A4A7D"/>
    <w:rsid w:val="007A51A9"/>
    <w:rsid w:val="007A51C3"/>
    <w:rsid w:val="007A534B"/>
    <w:rsid w:val="007A6C39"/>
    <w:rsid w:val="007A6E88"/>
    <w:rsid w:val="007A7101"/>
    <w:rsid w:val="007A7C4B"/>
    <w:rsid w:val="007A7D26"/>
    <w:rsid w:val="007B04DF"/>
    <w:rsid w:val="007B087B"/>
    <w:rsid w:val="007B2D12"/>
    <w:rsid w:val="007B3670"/>
    <w:rsid w:val="007B36BB"/>
    <w:rsid w:val="007B4926"/>
    <w:rsid w:val="007B542C"/>
    <w:rsid w:val="007B62AB"/>
    <w:rsid w:val="007B6ACD"/>
    <w:rsid w:val="007B6D25"/>
    <w:rsid w:val="007B6F2C"/>
    <w:rsid w:val="007B74EA"/>
    <w:rsid w:val="007C0070"/>
    <w:rsid w:val="007C01B6"/>
    <w:rsid w:val="007C02DD"/>
    <w:rsid w:val="007C0382"/>
    <w:rsid w:val="007C1F20"/>
    <w:rsid w:val="007C2687"/>
    <w:rsid w:val="007C2983"/>
    <w:rsid w:val="007C2C07"/>
    <w:rsid w:val="007C31E3"/>
    <w:rsid w:val="007C3C49"/>
    <w:rsid w:val="007C440D"/>
    <w:rsid w:val="007C47D3"/>
    <w:rsid w:val="007C47DB"/>
    <w:rsid w:val="007C5570"/>
    <w:rsid w:val="007C5C2D"/>
    <w:rsid w:val="007C63EB"/>
    <w:rsid w:val="007C7823"/>
    <w:rsid w:val="007D0BD4"/>
    <w:rsid w:val="007D356E"/>
    <w:rsid w:val="007D3ADD"/>
    <w:rsid w:val="007D4574"/>
    <w:rsid w:val="007D4C1D"/>
    <w:rsid w:val="007D4D50"/>
    <w:rsid w:val="007D4F6C"/>
    <w:rsid w:val="007D51EB"/>
    <w:rsid w:val="007D5D9C"/>
    <w:rsid w:val="007D5E28"/>
    <w:rsid w:val="007D64C7"/>
    <w:rsid w:val="007E0283"/>
    <w:rsid w:val="007E0EA2"/>
    <w:rsid w:val="007E115D"/>
    <w:rsid w:val="007E2236"/>
    <w:rsid w:val="007E2E98"/>
    <w:rsid w:val="007E312C"/>
    <w:rsid w:val="007E33A2"/>
    <w:rsid w:val="007E3843"/>
    <w:rsid w:val="007E5298"/>
    <w:rsid w:val="007E75DD"/>
    <w:rsid w:val="007F0311"/>
    <w:rsid w:val="007F08AA"/>
    <w:rsid w:val="007F0DEE"/>
    <w:rsid w:val="007F1179"/>
    <w:rsid w:val="007F138B"/>
    <w:rsid w:val="007F1A1A"/>
    <w:rsid w:val="007F1A93"/>
    <w:rsid w:val="007F1BCF"/>
    <w:rsid w:val="007F38A1"/>
    <w:rsid w:val="007F414A"/>
    <w:rsid w:val="007F5DA6"/>
    <w:rsid w:val="007F706D"/>
    <w:rsid w:val="007F7DFE"/>
    <w:rsid w:val="008002C1"/>
    <w:rsid w:val="0080097B"/>
    <w:rsid w:val="00800EB2"/>
    <w:rsid w:val="008010FD"/>
    <w:rsid w:val="008012C0"/>
    <w:rsid w:val="00802714"/>
    <w:rsid w:val="00802F68"/>
    <w:rsid w:val="00803146"/>
    <w:rsid w:val="008032A3"/>
    <w:rsid w:val="00803F6D"/>
    <w:rsid w:val="00804F05"/>
    <w:rsid w:val="0080540D"/>
    <w:rsid w:val="008069C9"/>
    <w:rsid w:val="00806FFA"/>
    <w:rsid w:val="008071C3"/>
    <w:rsid w:val="00807213"/>
    <w:rsid w:val="00807F13"/>
    <w:rsid w:val="008124C5"/>
    <w:rsid w:val="008136BE"/>
    <w:rsid w:val="00814390"/>
    <w:rsid w:val="00815CF9"/>
    <w:rsid w:val="008162A2"/>
    <w:rsid w:val="00816DE6"/>
    <w:rsid w:val="00817122"/>
    <w:rsid w:val="008206DB"/>
    <w:rsid w:val="008213CB"/>
    <w:rsid w:val="00821FA9"/>
    <w:rsid w:val="008230CC"/>
    <w:rsid w:val="00823D21"/>
    <w:rsid w:val="008250B6"/>
    <w:rsid w:val="008250D5"/>
    <w:rsid w:val="008253EF"/>
    <w:rsid w:val="0082565B"/>
    <w:rsid w:val="00825749"/>
    <w:rsid w:val="00826244"/>
    <w:rsid w:val="0082641C"/>
    <w:rsid w:val="00826DE7"/>
    <w:rsid w:val="00830E16"/>
    <w:rsid w:val="0083126B"/>
    <w:rsid w:val="00831F85"/>
    <w:rsid w:val="00832239"/>
    <w:rsid w:val="008329EB"/>
    <w:rsid w:val="00832FE3"/>
    <w:rsid w:val="00833072"/>
    <w:rsid w:val="0083396F"/>
    <w:rsid w:val="00834008"/>
    <w:rsid w:val="008362C8"/>
    <w:rsid w:val="0083636A"/>
    <w:rsid w:val="0083736E"/>
    <w:rsid w:val="00837C29"/>
    <w:rsid w:val="008400FE"/>
    <w:rsid w:val="00840570"/>
    <w:rsid w:val="008407C2"/>
    <w:rsid w:val="0084143B"/>
    <w:rsid w:val="0084287A"/>
    <w:rsid w:val="008439C7"/>
    <w:rsid w:val="00843A21"/>
    <w:rsid w:val="00844302"/>
    <w:rsid w:val="008443B1"/>
    <w:rsid w:val="00845466"/>
    <w:rsid w:val="0084573A"/>
    <w:rsid w:val="00845BAE"/>
    <w:rsid w:val="008479D6"/>
    <w:rsid w:val="00847C01"/>
    <w:rsid w:val="008514C2"/>
    <w:rsid w:val="00851D5F"/>
    <w:rsid w:val="0085214C"/>
    <w:rsid w:val="00852465"/>
    <w:rsid w:val="00852E48"/>
    <w:rsid w:val="00853352"/>
    <w:rsid w:val="0085370F"/>
    <w:rsid w:val="00853E1C"/>
    <w:rsid w:val="00853F0C"/>
    <w:rsid w:val="00854317"/>
    <w:rsid w:val="0085548A"/>
    <w:rsid w:val="008559AD"/>
    <w:rsid w:val="00856049"/>
    <w:rsid w:val="00856260"/>
    <w:rsid w:val="00857A7C"/>
    <w:rsid w:val="00860FC6"/>
    <w:rsid w:val="0086125A"/>
    <w:rsid w:val="008614CE"/>
    <w:rsid w:val="00861520"/>
    <w:rsid w:val="00861F3D"/>
    <w:rsid w:val="008627F1"/>
    <w:rsid w:val="00862D6D"/>
    <w:rsid w:val="00863AEF"/>
    <w:rsid w:val="00864332"/>
    <w:rsid w:val="00865333"/>
    <w:rsid w:val="008653A3"/>
    <w:rsid w:val="00865C34"/>
    <w:rsid w:val="00865F36"/>
    <w:rsid w:val="00866ADD"/>
    <w:rsid w:val="0086796A"/>
    <w:rsid w:val="00867DD7"/>
    <w:rsid w:val="00870E79"/>
    <w:rsid w:val="008715F5"/>
    <w:rsid w:val="0087163F"/>
    <w:rsid w:val="00872ABB"/>
    <w:rsid w:val="00874BAE"/>
    <w:rsid w:val="00876021"/>
    <w:rsid w:val="008766EA"/>
    <w:rsid w:val="00876B1C"/>
    <w:rsid w:val="00876C62"/>
    <w:rsid w:val="008806FC"/>
    <w:rsid w:val="008809AA"/>
    <w:rsid w:val="00880E64"/>
    <w:rsid w:val="008811E4"/>
    <w:rsid w:val="00884059"/>
    <w:rsid w:val="008844C7"/>
    <w:rsid w:val="00884EB5"/>
    <w:rsid w:val="00886AC9"/>
    <w:rsid w:val="00887FBA"/>
    <w:rsid w:val="0089003A"/>
    <w:rsid w:val="0089047A"/>
    <w:rsid w:val="00890490"/>
    <w:rsid w:val="0089170C"/>
    <w:rsid w:val="008929A4"/>
    <w:rsid w:val="00892ABC"/>
    <w:rsid w:val="00892C78"/>
    <w:rsid w:val="00892CE8"/>
    <w:rsid w:val="008949B3"/>
    <w:rsid w:val="00894AE7"/>
    <w:rsid w:val="008979FF"/>
    <w:rsid w:val="00897F2B"/>
    <w:rsid w:val="008A026A"/>
    <w:rsid w:val="008A2985"/>
    <w:rsid w:val="008A2DE3"/>
    <w:rsid w:val="008A4093"/>
    <w:rsid w:val="008A4299"/>
    <w:rsid w:val="008A615B"/>
    <w:rsid w:val="008A61D8"/>
    <w:rsid w:val="008A6A5F"/>
    <w:rsid w:val="008A6D3A"/>
    <w:rsid w:val="008A72EC"/>
    <w:rsid w:val="008A74B6"/>
    <w:rsid w:val="008A74EE"/>
    <w:rsid w:val="008A76DD"/>
    <w:rsid w:val="008B0B7B"/>
    <w:rsid w:val="008B2B65"/>
    <w:rsid w:val="008B3B0C"/>
    <w:rsid w:val="008B40F9"/>
    <w:rsid w:val="008B71A1"/>
    <w:rsid w:val="008B7BD0"/>
    <w:rsid w:val="008C0790"/>
    <w:rsid w:val="008C0CEC"/>
    <w:rsid w:val="008C0E63"/>
    <w:rsid w:val="008C0FE6"/>
    <w:rsid w:val="008C1F9A"/>
    <w:rsid w:val="008C2395"/>
    <w:rsid w:val="008C280F"/>
    <w:rsid w:val="008C285A"/>
    <w:rsid w:val="008C2F9A"/>
    <w:rsid w:val="008C3614"/>
    <w:rsid w:val="008C5101"/>
    <w:rsid w:val="008C567A"/>
    <w:rsid w:val="008C6BDA"/>
    <w:rsid w:val="008C6F51"/>
    <w:rsid w:val="008C7402"/>
    <w:rsid w:val="008C77FA"/>
    <w:rsid w:val="008D0605"/>
    <w:rsid w:val="008D29C7"/>
    <w:rsid w:val="008D2E7D"/>
    <w:rsid w:val="008D35C5"/>
    <w:rsid w:val="008D4A24"/>
    <w:rsid w:val="008D5150"/>
    <w:rsid w:val="008D5F64"/>
    <w:rsid w:val="008D6FEB"/>
    <w:rsid w:val="008D70C6"/>
    <w:rsid w:val="008E0B3E"/>
    <w:rsid w:val="008E1422"/>
    <w:rsid w:val="008E1465"/>
    <w:rsid w:val="008E154E"/>
    <w:rsid w:val="008E1755"/>
    <w:rsid w:val="008E1AE9"/>
    <w:rsid w:val="008E1C19"/>
    <w:rsid w:val="008E2266"/>
    <w:rsid w:val="008E36AB"/>
    <w:rsid w:val="008E45DC"/>
    <w:rsid w:val="008E4CC6"/>
    <w:rsid w:val="008E5649"/>
    <w:rsid w:val="008E58A4"/>
    <w:rsid w:val="008E5C48"/>
    <w:rsid w:val="008E6B8B"/>
    <w:rsid w:val="008E6D65"/>
    <w:rsid w:val="008E767B"/>
    <w:rsid w:val="008F0352"/>
    <w:rsid w:val="008F20C3"/>
    <w:rsid w:val="008F2B03"/>
    <w:rsid w:val="008F40BE"/>
    <w:rsid w:val="008F4494"/>
    <w:rsid w:val="008F4D35"/>
    <w:rsid w:val="008F5056"/>
    <w:rsid w:val="008F556E"/>
    <w:rsid w:val="008F55F8"/>
    <w:rsid w:val="008F567D"/>
    <w:rsid w:val="008F634E"/>
    <w:rsid w:val="008F77E0"/>
    <w:rsid w:val="009003E3"/>
    <w:rsid w:val="009004C2"/>
    <w:rsid w:val="009005CA"/>
    <w:rsid w:val="00900C65"/>
    <w:rsid w:val="00905772"/>
    <w:rsid w:val="0090705D"/>
    <w:rsid w:val="00907600"/>
    <w:rsid w:val="00907C68"/>
    <w:rsid w:val="00907D36"/>
    <w:rsid w:val="00910719"/>
    <w:rsid w:val="00910DF4"/>
    <w:rsid w:val="00911BAC"/>
    <w:rsid w:val="00912198"/>
    <w:rsid w:val="009137C7"/>
    <w:rsid w:val="009139F3"/>
    <w:rsid w:val="00913AFE"/>
    <w:rsid w:val="0091431F"/>
    <w:rsid w:val="00914DAC"/>
    <w:rsid w:val="00914F54"/>
    <w:rsid w:val="00915A8A"/>
    <w:rsid w:val="00916D10"/>
    <w:rsid w:val="00920AC4"/>
    <w:rsid w:val="00920C4E"/>
    <w:rsid w:val="0092153C"/>
    <w:rsid w:val="0092153D"/>
    <w:rsid w:val="0092233D"/>
    <w:rsid w:val="00927703"/>
    <w:rsid w:val="00927BD3"/>
    <w:rsid w:val="009302FF"/>
    <w:rsid w:val="0093091B"/>
    <w:rsid w:val="00930A81"/>
    <w:rsid w:val="009327B5"/>
    <w:rsid w:val="00934231"/>
    <w:rsid w:val="00934925"/>
    <w:rsid w:val="00940029"/>
    <w:rsid w:val="009402EC"/>
    <w:rsid w:val="00940929"/>
    <w:rsid w:val="00940BB1"/>
    <w:rsid w:val="00941896"/>
    <w:rsid w:val="00941984"/>
    <w:rsid w:val="00942D2F"/>
    <w:rsid w:val="0094351B"/>
    <w:rsid w:val="00944E8F"/>
    <w:rsid w:val="00945A42"/>
    <w:rsid w:val="009461A4"/>
    <w:rsid w:val="00946A37"/>
    <w:rsid w:val="009474B2"/>
    <w:rsid w:val="0095170B"/>
    <w:rsid w:val="00952927"/>
    <w:rsid w:val="00952E81"/>
    <w:rsid w:val="00953B98"/>
    <w:rsid w:val="00954631"/>
    <w:rsid w:val="00956CC6"/>
    <w:rsid w:val="00956DCA"/>
    <w:rsid w:val="009574EF"/>
    <w:rsid w:val="00957506"/>
    <w:rsid w:val="00957DE6"/>
    <w:rsid w:val="00960002"/>
    <w:rsid w:val="00960A52"/>
    <w:rsid w:val="009614FB"/>
    <w:rsid w:val="00961CBB"/>
    <w:rsid w:val="009622A9"/>
    <w:rsid w:val="0096349B"/>
    <w:rsid w:val="00963866"/>
    <w:rsid w:val="00963DAB"/>
    <w:rsid w:val="00964D3A"/>
    <w:rsid w:val="00966A46"/>
    <w:rsid w:val="00967981"/>
    <w:rsid w:val="00971A12"/>
    <w:rsid w:val="00971DDB"/>
    <w:rsid w:val="00972DAE"/>
    <w:rsid w:val="00972E09"/>
    <w:rsid w:val="00973413"/>
    <w:rsid w:val="00973D4B"/>
    <w:rsid w:val="00974336"/>
    <w:rsid w:val="00974392"/>
    <w:rsid w:val="00974BA0"/>
    <w:rsid w:val="00975689"/>
    <w:rsid w:val="00976D30"/>
    <w:rsid w:val="00980AAD"/>
    <w:rsid w:val="00980B20"/>
    <w:rsid w:val="00980D1A"/>
    <w:rsid w:val="00981F10"/>
    <w:rsid w:val="00982472"/>
    <w:rsid w:val="00982918"/>
    <w:rsid w:val="00982961"/>
    <w:rsid w:val="00982FBC"/>
    <w:rsid w:val="00983F6B"/>
    <w:rsid w:val="00984AE1"/>
    <w:rsid w:val="0098547A"/>
    <w:rsid w:val="009858C3"/>
    <w:rsid w:val="00985D8E"/>
    <w:rsid w:val="00986E3E"/>
    <w:rsid w:val="00987C46"/>
    <w:rsid w:val="00990317"/>
    <w:rsid w:val="009917B7"/>
    <w:rsid w:val="0099197B"/>
    <w:rsid w:val="00991D26"/>
    <w:rsid w:val="00991DB8"/>
    <w:rsid w:val="00991EB2"/>
    <w:rsid w:val="0099358B"/>
    <w:rsid w:val="00993C0B"/>
    <w:rsid w:val="00993EC6"/>
    <w:rsid w:val="00994924"/>
    <w:rsid w:val="009949E8"/>
    <w:rsid w:val="00994CD9"/>
    <w:rsid w:val="00995C25"/>
    <w:rsid w:val="00996911"/>
    <w:rsid w:val="00997F8A"/>
    <w:rsid w:val="009A01A0"/>
    <w:rsid w:val="009A1859"/>
    <w:rsid w:val="009A2178"/>
    <w:rsid w:val="009A2251"/>
    <w:rsid w:val="009A399C"/>
    <w:rsid w:val="009A414A"/>
    <w:rsid w:val="009A42C9"/>
    <w:rsid w:val="009A4876"/>
    <w:rsid w:val="009A4FD8"/>
    <w:rsid w:val="009A6363"/>
    <w:rsid w:val="009A6813"/>
    <w:rsid w:val="009B02EE"/>
    <w:rsid w:val="009B0605"/>
    <w:rsid w:val="009B0AC6"/>
    <w:rsid w:val="009B13CF"/>
    <w:rsid w:val="009B170C"/>
    <w:rsid w:val="009B1BAE"/>
    <w:rsid w:val="009B2C4D"/>
    <w:rsid w:val="009B2E43"/>
    <w:rsid w:val="009B32B3"/>
    <w:rsid w:val="009B4421"/>
    <w:rsid w:val="009B4751"/>
    <w:rsid w:val="009B5419"/>
    <w:rsid w:val="009B55FE"/>
    <w:rsid w:val="009B5E97"/>
    <w:rsid w:val="009B6177"/>
    <w:rsid w:val="009B6578"/>
    <w:rsid w:val="009B71CA"/>
    <w:rsid w:val="009B7630"/>
    <w:rsid w:val="009B78F6"/>
    <w:rsid w:val="009C1BD7"/>
    <w:rsid w:val="009C271C"/>
    <w:rsid w:val="009C2C4E"/>
    <w:rsid w:val="009C3085"/>
    <w:rsid w:val="009C3C08"/>
    <w:rsid w:val="009C3FA9"/>
    <w:rsid w:val="009C47D9"/>
    <w:rsid w:val="009C558F"/>
    <w:rsid w:val="009C62AD"/>
    <w:rsid w:val="009C63D0"/>
    <w:rsid w:val="009D04D7"/>
    <w:rsid w:val="009D171F"/>
    <w:rsid w:val="009D21D7"/>
    <w:rsid w:val="009D2D6A"/>
    <w:rsid w:val="009D2F4E"/>
    <w:rsid w:val="009D2FB4"/>
    <w:rsid w:val="009D42BB"/>
    <w:rsid w:val="009D4848"/>
    <w:rsid w:val="009D548D"/>
    <w:rsid w:val="009D56EA"/>
    <w:rsid w:val="009D71E9"/>
    <w:rsid w:val="009D79B7"/>
    <w:rsid w:val="009E18B6"/>
    <w:rsid w:val="009E1AAF"/>
    <w:rsid w:val="009E1C29"/>
    <w:rsid w:val="009E35F0"/>
    <w:rsid w:val="009E4A1C"/>
    <w:rsid w:val="009E513D"/>
    <w:rsid w:val="009E5D3E"/>
    <w:rsid w:val="009E6975"/>
    <w:rsid w:val="009E73BB"/>
    <w:rsid w:val="009E7DCC"/>
    <w:rsid w:val="009F0612"/>
    <w:rsid w:val="009F0654"/>
    <w:rsid w:val="009F0C96"/>
    <w:rsid w:val="009F143E"/>
    <w:rsid w:val="009F2EE1"/>
    <w:rsid w:val="009F3AAC"/>
    <w:rsid w:val="009F5D98"/>
    <w:rsid w:val="009F6797"/>
    <w:rsid w:val="009F75A0"/>
    <w:rsid w:val="009F7DD4"/>
    <w:rsid w:val="00A0054A"/>
    <w:rsid w:val="00A0079D"/>
    <w:rsid w:val="00A00AB2"/>
    <w:rsid w:val="00A00BC8"/>
    <w:rsid w:val="00A017FD"/>
    <w:rsid w:val="00A01E4B"/>
    <w:rsid w:val="00A02FAC"/>
    <w:rsid w:val="00A03011"/>
    <w:rsid w:val="00A03C39"/>
    <w:rsid w:val="00A04C58"/>
    <w:rsid w:val="00A04F0C"/>
    <w:rsid w:val="00A07101"/>
    <w:rsid w:val="00A07204"/>
    <w:rsid w:val="00A0745D"/>
    <w:rsid w:val="00A079B9"/>
    <w:rsid w:val="00A07C85"/>
    <w:rsid w:val="00A102E0"/>
    <w:rsid w:val="00A10745"/>
    <w:rsid w:val="00A117D2"/>
    <w:rsid w:val="00A12CE4"/>
    <w:rsid w:val="00A13ACD"/>
    <w:rsid w:val="00A141AE"/>
    <w:rsid w:val="00A14C2B"/>
    <w:rsid w:val="00A15190"/>
    <w:rsid w:val="00A15722"/>
    <w:rsid w:val="00A17304"/>
    <w:rsid w:val="00A20418"/>
    <w:rsid w:val="00A20584"/>
    <w:rsid w:val="00A2062B"/>
    <w:rsid w:val="00A20C3D"/>
    <w:rsid w:val="00A2150D"/>
    <w:rsid w:val="00A22650"/>
    <w:rsid w:val="00A228BD"/>
    <w:rsid w:val="00A23E25"/>
    <w:rsid w:val="00A244BE"/>
    <w:rsid w:val="00A26BF8"/>
    <w:rsid w:val="00A27C0B"/>
    <w:rsid w:val="00A327C5"/>
    <w:rsid w:val="00A32E86"/>
    <w:rsid w:val="00A3422A"/>
    <w:rsid w:val="00A34576"/>
    <w:rsid w:val="00A35752"/>
    <w:rsid w:val="00A3617A"/>
    <w:rsid w:val="00A366E1"/>
    <w:rsid w:val="00A3698C"/>
    <w:rsid w:val="00A36E0D"/>
    <w:rsid w:val="00A37763"/>
    <w:rsid w:val="00A40605"/>
    <w:rsid w:val="00A41B70"/>
    <w:rsid w:val="00A41C21"/>
    <w:rsid w:val="00A42173"/>
    <w:rsid w:val="00A422B0"/>
    <w:rsid w:val="00A42612"/>
    <w:rsid w:val="00A42ED6"/>
    <w:rsid w:val="00A4629F"/>
    <w:rsid w:val="00A46EC5"/>
    <w:rsid w:val="00A47103"/>
    <w:rsid w:val="00A47CCB"/>
    <w:rsid w:val="00A47E6D"/>
    <w:rsid w:val="00A5013D"/>
    <w:rsid w:val="00A50B49"/>
    <w:rsid w:val="00A51C3A"/>
    <w:rsid w:val="00A52C45"/>
    <w:rsid w:val="00A53269"/>
    <w:rsid w:val="00A534D3"/>
    <w:rsid w:val="00A53580"/>
    <w:rsid w:val="00A53724"/>
    <w:rsid w:val="00A546FC"/>
    <w:rsid w:val="00A55221"/>
    <w:rsid w:val="00A552B1"/>
    <w:rsid w:val="00A55F8A"/>
    <w:rsid w:val="00A5651F"/>
    <w:rsid w:val="00A56978"/>
    <w:rsid w:val="00A57E8B"/>
    <w:rsid w:val="00A57ECF"/>
    <w:rsid w:val="00A6072B"/>
    <w:rsid w:val="00A61969"/>
    <w:rsid w:val="00A61BA8"/>
    <w:rsid w:val="00A61D00"/>
    <w:rsid w:val="00A62088"/>
    <w:rsid w:val="00A633F7"/>
    <w:rsid w:val="00A635E3"/>
    <w:rsid w:val="00A638CD"/>
    <w:rsid w:val="00A65040"/>
    <w:rsid w:val="00A66A04"/>
    <w:rsid w:val="00A66A4E"/>
    <w:rsid w:val="00A67402"/>
    <w:rsid w:val="00A6765B"/>
    <w:rsid w:val="00A676C0"/>
    <w:rsid w:val="00A678A9"/>
    <w:rsid w:val="00A708A8"/>
    <w:rsid w:val="00A7148C"/>
    <w:rsid w:val="00A7341A"/>
    <w:rsid w:val="00A73DEB"/>
    <w:rsid w:val="00A74106"/>
    <w:rsid w:val="00A74162"/>
    <w:rsid w:val="00A75414"/>
    <w:rsid w:val="00A75C79"/>
    <w:rsid w:val="00A7622E"/>
    <w:rsid w:val="00A7714D"/>
    <w:rsid w:val="00A771D8"/>
    <w:rsid w:val="00A802C1"/>
    <w:rsid w:val="00A80781"/>
    <w:rsid w:val="00A80794"/>
    <w:rsid w:val="00A80C48"/>
    <w:rsid w:val="00A8266F"/>
    <w:rsid w:val="00A82CCE"/>
    <w:rsid w:val="00A8372B"/>
    <w:rsid w:val="00A8470B"/>
    <w:rsid w:val="00A84AC8"/>
    <w:rsid w:val="00A84B46"/>
    <w:rsid w:val="00A85E97"/>
    <w:rsid w:val="00A86232"/>
    <w:rsid w:val="00A87F57"/>
    <w:rsid w:val="00A9028F"/>
    <w:rsid w:val="00A917FB"/>
    <w:rsid w:val="00A91BAF"/>
    <w:rsid w:val="00A92407"/>
    <w:rsid w:val="00A927CD"/>
    <w:rsid w:val="00A92835"/>
    <w:rsid w:val="00A92AED"/>
    <w:rsid w:val="00A92F0F"/>
    <w:rsid w:val="00A93DAD"/>
    <w:rsid w:val="00A9479A"/>
    <w:rsid w:val="00A94F3B"/>
    <w:rsid w:val="00A950ED"/>
    <w:rsid w:val="00A95AF9"/>
    <w:rsid w:val="00A95F29"/>
    <w:rsid w:val="00A9644C"/>
    <w:rsid w:val="00AA0039"/>
    <w:rsid w:val="00AA0A8D"/>
    <w:rsid w:val="00AA0BB5"/>
    <w:rsid w:val="00AA0F0B"/>
    <w:rsid w:val="00AA1638"/>
    <w:rsid w:val="00AA1880"/>
    <w:rsid w:val="00AA3FB0"/>
    <w:rsid w:val="00AA3FF2"/>
    <w:rsid w:val="00AA48F9"/>
    <w:rsid w:val="00AA4C99"/>
    <w:rsid w:val="00AA4D09"/>
    <w:rsid w:val="00AA4D5C"/>
    <w:rsid w:val="00AA55AB"/>
    <w:rsid w:val="00AA5B4F"/>
    <w:rsid w:val="00AA6102"/>
    <w:rsid w:val="00AA74CE"/>
    <w:rsid w:val="00AA7840"/>
    <w:rsid w:val="00AA79A0"/>
    <w:rsid w:val="00AA7AC6"/>
    <w:rsid w:val="00AB0359"/>
    <w:rsid w:val="00AB34B1"/>
    <w:rsid w:val="00AB3E1F"/>
    <w:rsid w:val="00AB3FDB"/>
    <w:rsid w:val="00AB41B5"/>
    <w:rsid w:val="00AB4308"/>
    <w:rsid w:val="00AB4AA9"/>
    <w:rsid w:val="00AB50DE"/>
    <w:rsid w:val="00AB5E01"/>
    <w:rsid w:val="00AB61FF"/>
    <w:rsid w:val="00AB6493"/>
    <w:rsid w:val="00AB7BFB"/>
    <w:rsid w:val="00AC00BC"/>
    <w:rsid w:val="00AC1190"/>
    <w:rsid w:val="00AC2003"/>
    <w:rsid w:val="00AC2083"/>
    <w:rsid w:val="00AC25FC"/>
    <w:rsid w:val="00AC26D9"/>
    <w:rsid w:val="00AC48EF"/>
    <w:rsid w:val="00AC595A"/>
    <w:rsid w:val="00AC5ABF"/>
    <w:rsid w:val="00AC6C98"/>
    <w:rsid w:val="00AC7298"/>
    <w:rsid w:val="00AD1FA5"/>
    <w:rsid w:val="00AD2A98"/>
    <w:rsid w:val="00AD2B21"/>
    <w:rsid w:val="00AD2CAF"/>
    <w:rsid w:val="00AD35AA"/>
    <w:rsid w:val="00AD35F2"/>
    <w:rsid w:val="00AD35FE"/>
    <w:rsid w:val="00AD3629"/>
    <w:rsid w:val="00AD6F6B"/>
    <w:rsid w:val="00AD7047"/>
    <w:rsid w:val="00AD746F"/>
    <w:rsid w:val="00AD74F2"/>
    <w:rsid w:val="00AD7E01"/>
    <w:rsid w:val="00AD7F0D"/>
    <w:rsid w:val="00AE0FC4"/>
    <w:rsid w:val="00AE1380"/>
    <w:rsid w:val="00AE1ACA"/>
    <w:rsid w:val="00AE2EBC"/>
    <w:rsid w:val="00AE4016"/>
    <w:rsid w:val="00AE4998"/>
    <w:rsid w:val="00AE4B7C"/>
    <w:rsid w:val="00AE4DD4"/>
    <w:rsid w:val="00AE69E2"/>
    <w:rsid w:val="00AE78AE"/>
    <w:rsid w:val="00AE78CB"/>
    <w:rsid w:val="00AF02B1"/>
    <w:rsid w:val="00AF057F"/>
    <w:rsid w:val="00AF05B0"/>
    <w:rsid w:val="00AF062A"/>
    <w:rsid w:val="00AF1278"/>
    <w:rsid w:val="00AF2603"/>
    <w:rsid w:val="00AF3458"/>
    <w:rsid w:val="00AF4458"/>
    <w:rsid w:val="00AF4884"/>
    <w:rsid w:val="00AF4A5A"/>
    <w:rsid w:val="00AF57D5"/>
    <w:rsid w:val="00AF59EA"/>
    <w:rsid w:val="00AF6821"/>
    <w:rsid w:val="00AF6B89"/>
    <w:rsid w:val="00B004AA"/>
    <w:rsid w:val="00B005FF"/>
    <w:rsid w:val="00B0085D"/>
    <w:rsid w:val="00B01420"/>
    <w:rsid w:val="00B01735"/>
    <w:rsid w:val="00B025DF"/>
    <w:rsid w:val="00B04246"/>
    <w:rsid w:val="00B04BBE"/>
    <w:rsid w:val="00B06846"/>
    <w:rsid w:val="00B06DC2"/>
    <w:rsid w:val="00B0709F"/>
    <w:rsid w:val="00B070B8"/>
    <w:rsid w:val="00B07F04"/>
    <w:rsid w:val="00B10C2D"/>
    <w:rsid w:val="00B1117F"/>
    <w:rsid w:val="00B12111"/>
    <w:rsid w:val="00B13E4C"/>
    <w:rsid w:val="00B13EB0"/>
    <w:rsid w:val="00B15EB5"/>
    <w:rsid w:val="00B16D98"/>
    <w:rsid w:val="00B171B2"/>
    <w:rsid w:val="00B217CA"/>
    <w:rsid w:val="00B21A4F"/>
    <w:rsid w:val="00B228C7"/>
    <w:rsid w:val="00B231F2"/>
    <w:rsid w:val="00B262D7"/>
    <w:rsid w:val="00B266FE"/>
    <w:rsid w:val="00B268A7"/>
    <w:rsid w:val="00B27A8C"/>
    <w:rsid w:val="00B318FF"/>
    <w:rsid w:val="00B323C7"/>
    <w:rsid w:val="00B3340E"/>
    <w:rsid w:val="00B33FFB"/>
    <w:rsid w:val="00B355F2"/>
    <w:rsid w:val="00B35FA9"/>
    <w:rsid w:val="00B36260"/>
    <w:rsid w:val="00B41C97"/>
    <w:rsid w:val="00B41EF4"/>
    <w:rsid w:val="00B432EC"/>
    <w:rsid w:val="00B44B2E"/>
    <w:rsid w:val="00B45365"/>
    <w:rsid w:val="00B45DB0"/>
    <w:rsid w:val="00B469B1"/>
    <w:rsid w:val="00B4745E"/>
    <w:rsid w:val="00B47460"/>
    <w:rsid w:val="00B502E9"/>
    <w:rsid w:val="00B52E4D"/>
    <w:rsid w:val="00B546E9"/>
    <w:rsid w:val="00B54790"/>
    <w:rsid w:val="00B54C80"/>
    <w:rsid w:val="00B5577A"/>
    <w:rsid w:val="00B5599B"/>
    <w:rsid w:val="00B566AB"/>
    <w:rsid w:val="00B57CC2"/>
    <w:rsid w:val="00B614EF"/>
    <w:rsid w:val="00B61B2D"/>
    <w:rsid w:val="00B62996"/>
    <w:rsid w:val="00B6507E"/>
    <w:rsid w:val="00B65E68"/>
    <w:rsid w:val="00B66034"/>
    <w:rsid w:val="00B674D4"/>
    <w:rsid w:val="00B72BBB"/>
    <w:rsid w:val="00B73D18"/>
    <w:rsid w:val="00B746D1"/>
    <w:rsid w:val="00B74D78"/>
    <w:rsid w:val="00B751E1"/>
    <w:rsid w:val="00B7527B"/>
    <w:rsid w:val="00B76C68"/>
    <w:rsid w:val="00B8025C"/>
    <w:rsid w:val="00B814F3"/>
    <w:rsid w:val="00B8303A"/>
    <w:rsid w:val="00B83898"/>
    <w:rsid w:val="00B8416B"/>
    <w:rsid w:val="00B84DE4"/>
    <w:rsid w:val="00B84F5F"/>
    <w:rsid w:val="00B8568D"/>
    <w:rsid w:val="00B868E3"/>
    <w:rsid w:val="00B86A49"/>
    <w:rsid w:val="00B91419"/>
    <w:rsid w:val="00B9337D"/>
    <w:rsid w:val="00B93F77"/>
    <w:rsid w:val="00B95C74"/>
    <w:rsid w:val="00B95EB8"/>
    <w:rsid w:val="00B97A7D"/>
    <w:rsid w:val="00BA085C"/>
    <w:rsid w:val="00BA0DA5"/>
    <w:rsid w:val="00BA16D1"/>
    <w:rsid w:val="00BA2092"/>
    <w:rsid w:val="00BA24C1"/>
    <w:rsid w:val="00BA3F0A"/>
    <w:rsid w:val="00BA4BE1"/>
    <w:rsid w:val="00BA585D"/>
    <w:rsid w:val="00BA593F"/>
    <w:rsid w:val="00BA5992"/>
    <w:rsid w:val="00BA5BFF"/>
    <w:rsid w:val="00BA5CDA"/>
    <w:rsid w:val="00BA600B"/>
    <w:rsid w:val="00BA698D"/>
    <w:rsid w:val="00BA701E"/>
    <w:rsid w:val="00BA7AE7"/>
    <w:rsid w:val="00BA7F6D"/>
    <w:rsid w:val="00BB032C"/>
    <w:rsid w:val="00BB138B"/>
    <w:rsid w:val="00BB203B"/>
    <w:rsid w:val="00BB2B75"/>
    <w:rsid w:val="00BB3F51"/>
    <w:rsid w:val="00BB473C"/>
    <w:rsid w:val="00BB4C49"/>
    <w:rsid w:val="00BB604E"/>
    <w:rsid w:val="00BB69C1"/>
    <w:rsid w:val="00BB7469"/>
    <w:rsid w:val="00BC0953"/>
    <w:rsid w:val="00BC0BD7"/>
    <w:rsid w:val="00BC0EA6"/>
    <w:rsid w:val="00BC2396"/>
    <w:rsid w:val="00BC3237"/>
    <w:rsid w:val="00BC3599"/>
    <w:rsid w:val="00BC3745"/>
    <w:rsid w:val="00BC3867"/>
    <w:rsid w:val="00BC3A76"/>
    <w:rsid w:val="00BC3B20"/>
    <w:rsid w:val="00BC46CC"/>
    <w:rsid w:val="00BC51EB"/>
    <w:rsid w:val="00BC5CBF"/>
    <w:rsid w:val="00BC6AFF"/>
    <w:rsid w:val="00BC6F22"/>
    <w:rsid w:val="00BC762A"/>
    <w:rsid w:val="00BC7AA8"/>
    <w:rsid w:val="00BC7B32"/>
    <w:rsid w:val="00BD0D2D"/>
    <w:rsid w:val="00BD2094"/>
    <w:rsid w:val="00BD23DE"/>
    <w:rsid w:val="00BD3056"/>
    <w:rsid w:val="00BD5037"/>
    <w:rsid w:val="00BD5E01"/>
    <w:rsid w:val="00BD6304"/>
    <w:rsid w:val="00BD68D3"/>
    <w:rsid w:val="00BD69A3"/>
    <w:rsid w:val="00BD73B0"/>
    <w:rsid w:val="00BE0080"/>
    <w:rsid w:val="00BE0532"/>
    <w:rsid w:val="00BE0BE9"/>
    <w:rsid w:val="00BE1344"/>
    <w:rsid w:val="00BE3333"/>
    <w:rsid w:val="00BE3670"/>
    <w:rsid w:val="00BE38C9"/>
    <w:rsid w:val="00BE4549"/>
    <w:rsid w:val="00BE45B2"/>
    <w:rsid w:val="00BE4BEA"/>
    <w:rsid w:val="00BE505E"/>
    <w:rsid w:val="00BE5C74"/>
    <w:rsid w:val="00BF193E"/>
    <w:rsid w:val="00BF27FA"/>
    <w:rsid w:val="00BF3136"/>
    <w:rsid w:val="00BF3794"/>
    <w:rsid w:val="00BF3B8B"/>
    <w:rsid w:val="00BF44D6"/>
    <w:rsid w:val="00BF4B3F"/>
    <w:rsid w:val="00BF732A"/>
    <w:rsid w:val="00BF768F"/>
    <w:rsid w:val="00BF793B"/>
    <w:rsid w:val="00C01069"/>
    <w:rsid w:val="00C0254A"/>
    <w:rsid w:val="00C03BC0"/>
    <w:rsid w:val="00C03D9D"/>
    <w:rsid w:val="00C045F3"/>
    <w:rsid w:val="00C0462F"/>
    <w:rsid w:val="00C04680"/>
    <w:rsid w:val="00C0470A"/>
    <w:rsid w:val="00C05113"/>
    <w:rsid w:val="00C06277"/>
    <w:rsid w:val="00C063FF"/>
    <w:rsid w:val="00C06A03"/>
    <w:rsid w:val="00C07F99"/>
    <w:rsid w:val="00C10156"/>
    <w:rsid w:val="00C10580"/>
    <w:rsid w:val="00C1064E"/>
    <w:rsid w:val="00C10859"/>
    <w:rsid w:val="00C10D34"/>
    <w:rsid w:val="00C10E04"/>
    <w:rsid w:val="00C1167B"/>
    <w:rsid w:val="00C11825"/>
    <w:rsid w:val="00C119F4"/>
    <w:rsid w:val="00C12659"/>
    <w:rsid w:val="00C13BCF"/>
    <w:rsid w:val="00C143E0"/>
    <w:rsid w:val="00C14517"/>
    <w:rsid w:val="00C147C4"/>
    <w:rsid w:val="00C15B7E"/>
    <w:rsid w:val="00C16CFA"/>
    <w:rsid w:val="00C2117F"/>
    <w:rsid w:val="00C21184"/>
    <w:rsid w:val="00C2246D"/>
    <w:rsid w:val="00C262D1"/>
    <w:rsid w:val="00C26334"/>
    <w:rsid w:val="00C2699A"/>
    <w:rsid w:val="00C274D8"/>
    <w:rsid w:val="00C27A05"/>
    <w:rsid w:val="00C27E0C"/>
    <w:rsid w:val="00C30810"/>
    <w:rsid w:val="00C3085E"/>
    <w:rsid w:val="00C30FD9"/>
    <w:rsid w:val="00C31ADB"/>
    <w:rsid w:val="00C32113"/>
    <w:rsid w:val="00C3521F"/>
    <w:rsid w:val="00C358F8"/>
    <w:rsid w:val="00C362B6"/>
    <w:rsid w:val="00C36613"/>
    <w:rsid w:val="00C369DD"/>
    <w:rsid w:val="00C36D89"/>
    <w:rsid w:val="00C40BFA"/>
    <w:rsid w:val="00C41BC9"/>
    <w:rsid w:val="00C428B7"/>
    <w:rsid w:val="00C45859"/>
    <w:rsid w:val="00C45D0B"/>
    <w:rsid w:val="00C47C70"/>
    <w:rsid w:val="00C5040A"/>
    <w:rsid w:val="00C50703"/>
    <w:rsid w:val="00C508E7"/>
    <w:rsid w:val="00C50AE5"/>
    <w:rsid w:val="00C50C5F"/>
    <w:rsid w:val="00C510DD"/>
    <w:rsid w:val="00C5152A"/>
    <w:rsid w:val="00C51D15"/>
    <w:rsid w:val="00C52E46"/>
    <w:rsid w:val="00C547EE"/>
    <w:rsid w:val="00C560DF"/>
    <w:rsid w:val="00C57223"/>
    <w:rsid w:val="00C57452"/>
    <w:rsid w:val="00C57914"/>
    <w:rsid w:val="00C6135B"/>
    <w:rsid w:val="00C6195F"/>
    <w:rsid w:val="00C625ED"/>
    <w:rsid w:val="00C63A63"/>
    <w:rsid w:val="00C63CE9"/>
    <w:rsid w:val="00C6439F"/>
    <w:rsid w:val="00C64803"/>
    <w:rsid w:val="00C66B51"/>
    <w:rsid w:val="00C678C5"/>
    <w:rsid w:val="00C7061E"/>
    <w:rsid w:val="00C707F4"/>
    <w:rsid w:val="00C70938"/>
    <w:rsid w:val="00C70A34"/>
    <w:rsid w:val="00C71A2C"/>
    <w:rsid w:val="00C71D60"/>
    <w:rsid w:val="00C726DF"/>
    <w:rsid w:val="00C7399B"/>
    <w:rsid w:val="00C74A6F"/>
    <w:rsid w:val="00C75169"/>
    <w:rsid w:val="00C759BA"/>
    <w:rsid w:val="00C75E34"/>
    <w:rsid w:val="00C77FC9"/>
    <w:rsid w:val="00C80B57"/>
    <w:rsid w:val="00C82F08"/>
    <w:rsid w:val="00C835FB"/>
    <w:rsid w:val="00C8363C"/>
    <w:rsid w:val="00C83DA5"/>
    <w:rsid w:val="00C84D8B"/>
    <w:rsid w:val="00C84D9C"/>
    <w:rsid w:val="00C87666"/>
    <w:rsid w:val="00C87988"/>
    <w:rsid w:val="00C9084E"/>
    <w:rsid w:val="00C9140D"/>
    <w:rsid w:val="00C91658"/>
    <w:rsid w:val="00C935A7"/>
    <w:rsid w:val="00C936A3"/>
    <w:rsid w:val="00C94325"/>
    <w:rsid w:val="00C947D2"/>
    <w:rsid w:val="00C95349"/>
    <w:rsid w:val="00C95358"/>
    <w:rsid w:val="00C9590E"/>
    <w:rsid w:val="00C96456"/>
    <w:rsid w:val="00CA1159"/>
    <w:rsid w:val="00CA1EA0"/>
    <w:rsid w:val="00CA239A"/>
    <w:rsid w:val="00CA3142"/>
    <w:rsid w:val="00CA4514"/>
    <w:rsid w:val="00CA6F3F"/>
    <w:rsid w:val="00CB0942"/>
    <w:rsid w:val="00CB0CF1"/>
    <w:rsid w:val="00CB0ECC"/>
    <w:rsid w:val="00CB0FA1"/>
    <w:rsid w:val="00CB3054"/>
    <w:rsid w:val="00CB3AEF"/>
    <w:rsid w:val="00CB41AB"/>
    <w:rsid w:val="00CB65B5"/>
    <w:rsid w:val="00CB7100"/>
    <w:rsid w:val="00CB7986"/>
    <w:rsid w:val="00CB7A5F"/>
    <w:rsid w:val="00CB7B51"/>
    <w:rsid w:val="00CB7BC7"/>
    <w:rsid w:val="00CB7E67"/>
    <w:rsid w:val="00CC04B9"/>
    <w:rsid w:val="00CC0CAF"/>
    <w:rsid w:val="00CC1517"/>
    <w:rsid w:val="00CC24D0"/>
    <w:rsid w:val="00CC24E6"/>
    <w:rsid w:val="00CC32A2"/>
    <w:rsid w:val="00CC32CC"/>
    <w:rsid w:val="00CC3CDC"/>
    <w:rsid w:val="00CC4A68"/>
    <w:rsid w:val="00CC5210"/>
    <w:rsid w:val="00CC548A"/>
    <w:rsid w:val="00CC5BAB"/>
    <w:rsid w:val="00CC5C8F"/>
    <w:rsid w:val="00CC5D9E"/>
    <w:rsid w:val="00CC5ECD"/>
    <w:rsid w:val="00CC623A"/>
    <w:rsid w:val="00CC79F5"/>
    <w:rsid w:val="00CD1096"/>
    <w:rsid w:val="00CD140B"/>
    <w:rsid w:val="00CD2FBD"/>
    <w:rsid w:val="00CD3D9C"/>
    <w:rsid w:val="00CD4317"/>
    <w:rsid w:val="00CD561E"/>
    <w:rsid w:val="00CD58A1"/>
    <w:rsid w:val="00CD5952"/>
    <w:rsid w:val="00CD6098"/>
    <w:rsid w:val="00CD63FC"/>
    <w:rsid w:val="00CD704D"/>
    <w:rsid w:val="00CD7413"/>
    <w:rsid w:val="00CD7599"/>
    <w:rsid w:val="00CE0BC4"/>
    <w:rsid w:val="00CE14AD"/>
    <w:rsid w:val="00CE15B0"/>
    <w:rsid w:val="00CE1DA7"/>
    <w:rsid w:val="00CE2439"/>
    <w:rsid w:val="00CE39FA"/>
    <w:rsid w:val="00CE4665"/>
    <w:rsid w:val="00CF0DB4"/>
    <w:rsid w:val="00CF1684"/>
    <w:rsid w:val="00CF1D45"/>
    <w:rsid w:val="00CF20F8"/>
    <w:rsid w:val="00CF3E86"/>
    <w:rsid w:val="00CF4A64"/>
    <w:rsid w:val="00CF6E30"/>
    <w:rsid w:val="00CF7EA9"/>
    <w:rsid w:val="00D00293"/>
    <w:rsid w:val="00D008BB"/>
    <w:rsid w:val="00D0174A"/>
    <w:rsid w:val="00D0225C"/>
    <w:rsid w:val="00D026AD"/>
    <w:rsid w:val="00D03065"/>
    <w:rsid w:val="00D0311E"/>
    <w:rsid w:val="00D0350D"/>
    <w:rsid w:val="00D03CBC"/>
    <w:rsid w:val="00D04D5B"/>
    <w:rsid w:val="00D051AA"/>
    <w:rsid w:val="00D05FCB"/>
    <w:rsid w:val="00D06412"/>
    <w:rsid w:val="00D06B17"/>
    <w:rsid w:val="00D077BE"/>
    <w:rsid w:val="00D117E1"/>
    <w:rsid w:val="00D12502"/>
    <w:rsid w:val="00D143E8"/>
    <w:rsid w:val="00D14BA6"/>
    <w:rsid w:val="00D15BAB"/>
    <w:rsid w:val="00D16420"/>
    <w:rsid w:val="00D17A2F"/>
    <w:rsid w:val="00D20CCF"/>
    <w:rsid w:val="00D217E9"/>
    <w:rsid w:val="00D2369C"/>
    <w:rsid w:val="00D248D8"/>
    <w:rsid w:val="00D24E37"/>
    <w:rsid w:val="00D2517D"/>
    <w:rsid w:val="00D26D47"/>
    <w:rsid w:val="00D3059C"/>
    <w:rsid w:val="00D31F2C"/>
    <w:rsid w:val="00D33ACB"/>
    <w:rsid w:val="00D355F0"/>
    <w:rsid w:val="00D35850"/>
    <w:rsid w:val="00D35992"/>
    <w:rsid w:val="00D35F3D"/>
    <w:rsid w:val="00D36556"/>
    <w:rsid w:val="00D36AF9"/>
    <w:rsid w:val="00D40F76"/>
    <w:rsid w:val="00D411B8"/>
    <w:rsid w:val="00D418B9"/>
    <w:rsid w:val="00D4240A"/>
    <w:rsid w:val="00D42419"/>
    <w:rsid w:val="00D4253E"/>
    <w:rsid w:val="00D42FA7"/>
    <w:rsid w:val="00D444C8"/>
    <w:rsid w:val="00D44911"/>
    <w:rsid w:val="00D4503F"/>
    <w:rsid w:val="00D45048"/>
    <w:rsid w:val="00D46709"/>
    <w:rsid w:val="00D46BFA"/>
    <w:rsid w:val="00D502C6"/>
    <w:rsid w:val="00D50F1D"/>
    <w:rsid w:val="00D51952"/>
    <w:rsid w:val="00D51D8A"/>
    <w:rsid w:val="00D52198"/>
    <w:rsid w:val="00D5345A"/>
    <w:rsid w:val="00D54165"/>
    <w:rsid w:val="00D5591F"/>
    <w:rsid w:val="00D5666D"/>
    <w:rsid w:val="00D56F8E"/>
    <w:rsid w:val="00D60038"/>
    <w:rsid w:val="00D608CA"/>
    <w:rsid w:val="00D62466"/>
    <w:rsid w:val="00D62710"/>
    <w:rsid w:val="00D62DA1"/>
    <w:rsid w:val="00D637EB"/>
    <w:rsid w:val="00D64703"/>
    <w:rsid w:val="00D64CE2"/>
    <w:rsid w:val="00D64D05"/>
    <w:rsid w:val="00D64D2C"/>
    <w:rsid w:val="00D64E17"/>
    <w:rsid w:val="00D66E59"/>
    <w:rsid w:val="00D701CC"/>
    <w:rsid w:val="00D7170B"/>
    <w:rsid w:val="00D71DA4"/>
    <w:rsid w:val="00D72B8C"/>
    <w:rsid w:val="00D735C8"/>
    <w:rsid w:val="00D735DF"/>
    <w:rsid w:val="00D736A8"/>
    <w:rsid w:val="00D73CE1"/>
    <w:rsid w:val="00D74AB1"/>
    <w:rsid w:val="00D74CDF"/>
    <w:rsid w:val="00D7634D"/>
    <w:rsid w:val="00D76446"/>
    <w:rsid w:val="00D767B5"/>
    <w:rsid w:val="00D76C10"/>
    <w:rsid w:val="00D76D47"/>
    <w:rsid w:val="00D7702F"/>
    <w:rsid w:val="00D7718E"/>
    <w:rsid w:val="00D81676"/>
    <w:rsid w:val="00D82C83"/>
    <w:rsid w:val="00D8312A"/>
    <w:rsid w:val="00D85B00"/>
    <w:rsid w:val="00D8615A"/>
    <w:rsid w:val="00D867C7"/>
    <w:rsid w:val="00D871C7"/>
    <w:rsid w:val="00D8733A"/>
    <w:rsid w:val="00D875EF"/>
    <w:rsid w:val="00D903DE"/>
    <w:rsid w:val="00D91186"/>
    <w:rsid w:val="00D91869"/>
    <w:rsid w:val="00D920EC"/>
    <w:rsid w:val="00D92826"/>
    <w:rsid w:val="00D92CE7"/>
    <w:rsid w:val="00D92E3B"/>
    <w:rsid w:val="00D94849"/>
    <w:rsid w:val="00D94942"/>
    <w:rsid w:val="00D94F58"/>
    <w:rsid w:val="00D95BA0"/>
    <w:rsid w:val="00D95D22"/>
    <w:rsid w:val="00D9617D"/>
    <w:rsid w:val="00D96D27"/>
    <w:rsid w:val="00DA068D"/>
    <w:rsid w:val="00DA0E87"/>
    <w:rsid w:val="00DA1266"/>
    <w:rsid w:val="00DA1626"/>
    <w:rsid w:val="00DA1A6F"/>
    <w:rsid w:val="00DA1F42"/>
    <w:rsid w:val="00DA2C1F"/>
    <w:rsid w:val="00DA31F6"/>
    <w:rsid w:val="00DA326B"/>
    <w:rsid w:val="00DA340B"/>
    <w:rsid w:val="00DA3970"/>
    <w:rsid w:val="00DA3A8F"/>
    <w:rsid w:val="00DA3E97"/>
    <w:rsid w:val="00DA422A"/>
    <w:rsid w:val="00DA42B3"/>
    <w:rsid w:val="00DA4830"/>
    <w:rsid w:val="00DA5C14"/>
    <w:rsid w:val="00DA607D"/>
    <w:rsid w:val="00DA7667"/>
    <w:rsid w:val="00DA7B35"/>
    <w:rsid w:val="00DB001A"/>
    <w:rsid w:val="00DB07BC"/>
    <w:rsid w:val="00DB0D05"/>
    <w:rsid w:val="00DB11EE"/>
    <w:rsid w:val="00DB170B"/>
    <w:rsid w:val="00DB196C"/>
    <w:rsid w:val="00DB2B02"/>
    <w:rsid w:val="00DB2E89"/>
    <w:rsid w:val="00DB2EEA"/>
    <w:rsid w:val="00DB3AB0"/>
    <w:rsid w:val="00DB3B60"/>
    <w:rsid w:val="00DB3BC7"/>
    <w:rsid w:val="00DB4AEB"/>
    <w:rsid w:val="00DB5332"/>
    <w:rsid w:val="00DB5DE1"/>
    <w:rsid w:val="00DB5F1B"/>
    <w:rsid w:val="00DB708C"/>
    <w:rsid w:val="00DB7DB3"/>
    <w:rsid w:val="00DC1120"/>
    <w:rsid w:val="00DC18DC"/>
    <w:rsid w:val="00DC1B41"/>
    <w:rsid w:val="00DC221F"/>
    <w:rsid w:val="00DC24E9"/>
    <w:rsid w:val="00DC3EE0"/>
    <w:rsid w:val="00DC54C3"/>
    <w:rsid w:val="00DC55BF"/>
    <w:rsid w:val="00DC5832"/>
    <w:rsid w:val="00DC6584"/>
    <w:rsid w:val="00DC6859"/>
    <w:rsid w:val="00DC7FC6"/>
    <w:rsid w:val="00DD0B62"/>
    <w:rsid w:val="00DD1366"/>
    <w:rsid w:val="00DD1DF5"/>
    <w:rsid w:val="00DD24F0"/>
    <w:rsid w:val="00DD283F"/>
    <w:rsid w:val="00DD64F0"/>
    <w:rsid w:val="00DD71DC"/>
    <w:rsid w:val="00DD74DB"/>
    <w:rsid w:val="00DD7A93"/>
    <w:rsid w:val="00DE043C"/>
    <w:rsid w:val="00DE04E7"/>
    <w:rsid w:val="00DE0544"/>
    <w:rsid w:val="00DE0C4A"/>
    <w:rsid w:val="00DE0EE2"/>
    <w:rsid w:val="00DE1712"/>
    <w:rsid w:val="00DE1A52"/>
    <w:rsid w:val="00DE21BA"/>
    <w:rsid w:val="00DE2299"/>
    <w:rsid w:val="00DE2613"/>
    <w:rsid w:val="00DE2B93"/>
    <w:rsid w:val="00DE40C8"/>
    <w:rsid w:val="00DE4154"/>
    <w:rsid w:val="00DE50AF"/>
    <w:rsid w:val="00DE557A"/>
    <w:rsid w:val="00DE5E55"/>
    <w:rsid w:val="00DE6763"/>
    <w:rsid w:val="00DE6AD2"/>
    <w:rsid w:val="00DE6AFF"/>
    <w:rsid w:val="00DF1B94"/>
    <w:rsid w:val="00DF1DF8"/>
    <w:rsid w:val="00DF1E32"/>
    <w:rsid w:val="00DF358D"/>
    <w:rsid w:val="00DF4369"/>
    <w:rsid w:val="00DF4AD6"/>
    <w:rsid w:val="00DF7483"/>
    <w:rsid w:val="00E00305"/>
    <w:rsid w:val="00E00DFE"/>
    <w:rsid w:val="00E0125A"/>
    <w:rsid w:val="00E0146B"/>
    <w:rsid w:val="00E032CB"/>
    <w:rsid w:val="00E03D4C"/>
    <w:rsid w:val="00E04156"/>
    <w:rsid w:val="00E0639E"/>
    <w:rsid w:val="00E06A8D"/>
    <w:rsid w:val="00E077A1"/>
    <w:rsid w:val="00E11541"/>
    <w:rsid w:val="00E11D7F"/>
    <w:rsid w:val="00E11F8E"/>
    <w:rsid w:val="00E13C8D"/>
    <w:rsid w:val="00E142F2"/>
    <w:rsid w:val="00E15244"/>
    <w:rsid w:val="00E15842"/>
    <w:rsid w:val="00E15A51"/>
    <w:rsid w:val="00E15D52"/>
    <w:rsid w:val="00E202EB"/>
    <w:rsid w:val="00E209C6"/>
    <w:rsid w:val="00E20D42"/>
    <w:rsid w:val="00E212CA"/>
    <w:rsid w:val="00E22517"/>
    <w:rsid w:val="00E22DBD"/>
    <w:rsid w:val="00E23784"/>
    <w:rsid w:val="00E2478F"/>
    <w:rsid w:val="00E248CD"/>
    <w:rsid w:val="00E26ABB"/>
    <w:rsid w:val="00E26C93"/>
    <w:rsid w:val="00E3265F"/>
    <w:rsid w:val="00E327FE"/>
    <w:rsid w:val="00E3439D"/>
    <w:rsid w:val="00E3688A"/>
    <w:rsid w:val="00E36D00"/>
    <w:rsid w:val="00E37682"/>
    <w:rsid w:val="00E409A5"/>
    <w:rsid w:val="00E41307"/>
    <w:rsid w:val="00E42D36"/>
    <w:rsid w:val="00E44467"/>
    <w:rsid w:val="00E4535D"/>
    <w:rsid w:val="00E4555A"/>
    <w:rsid w:val="00E4575B"/>
    <w:rsid w:val="00E47601"/>
    <w:rsid w:val="00E5100B"/>
    <w:rsid w:val="00E5183A"/>
    <w:rsid w:val="00E51C73"/>
    <w:rsid w:val="00E51D0A"/>
    <w:rsid w:val="00E52136"/>
    <w:rsid w:val="00E531AE"/>
    <w:rsid w:val="00E53489"/>
    <w:rsid w:val="00E53AAA"/>
    <w:rsid w:val="00E54115"/>
    <w:rsid w:val="00E54655"/>
    <w:rsid w:val="00E5486E"/>
    <w:rsid w:val="00E54CF1"/>
    <w:rsid w:val="00E558A2"/>
    <w:rsid w:val="00E55D06"/>
    <w:rsid w:val="00E560CA"/>
    <w:rsid w:val="00E56745"/>
    <w:rsid w:val="00E577C3"/>
    <w:rsid w:val="00E57B67"/>
    <w:rsid w:val="00E60A21"/>
    <w:rsid w:val="00E60C26"/>
    <w:rsid w:val="00E610B4"/>
    <w:rsid w:val="00E61232"/>
    <w:rsid w:val="00E61A2E"/>
    <w:rsid w:val="00E6201F"/>
    <w:rsid w:val="00E62145"/>
    <w:rsid w:val="00E62216"/>
    <w:rsid w:val="00E6373A"/>
    <w:rsid w:val="00E655D0"/>
    <w:rsid w:val="00E66F20"/>
    <w:rsid w:val="00E670C8"/>
    <w:rsid w:val="00E6745D"/>
    <w:rsid w:val="00E676EB"/>
    <w:rsid w:val="00E67803"/>
    <w:rsid w:val="00E67C89"/>
    <w:rsid w:val="00E7061D"/>
    <w:rsid w:val="00E70956"/>
    <w:rsid w:val="00E70A86"/>
    <w:rsid w:val="00E7126B"/>
    <w:rsid w:val="00E71369"/>
    <w:rsid w:val="00E727FC"/>
    <w:rsid w:val="00E73F37"/>
    <w:rsid w:val="00E745F2"/>
    <w:rsid w:val="00E750A5"/>
    <w:rsid w:val="00E751E1"/>
    <w:rsid w:val="00E75D8D"/>
    <w:rsid w:val="00E76684"/>
    <w:rsid w:val="00E77611"/>
    <w:rsid w:val="00E77D24"/>
    <w:rsid w:val="00E8078C"/>
    <w:rsid w:val="00E811F9"/>
    <w:rsid w:val="00E81EFD"/>
    <w:rsid w:val="00E829F8"/>
    <w:rsid w:val="00E83E90"/>
    <w:rsid w:val="00E856AC"/>
    <w:rsid w:val="00E85D9E"/>
    <w:rsid w:val="00E86E9F"/>
    <w:rsid w:val="00E87518"/>
    <w:rsid w:val="00E87531"/>
    <w:rsid w:val="00E8792D"/>
    <w:rsid w:val="00E87A54"/>
    <w:rsid w:val="00E87F1E"/>
    <w:rsid w:val="00E91DAE"/>
    <w:rsid w:val="00E91E28"/>
    <w:rsid w:val="00E94B04"/>
    <w:rsid w:val="00E94D60"/>
    <w:rsid w:val="00E95993"/>
    <w:rsid w:val="00E9618F"/>
    <w:rsid w:val="00E9656C"/>
    <w:rsid w:val="00EA080F"/>
    <w:rsid w:val="00EA0E84"/>
    <w:rsid w:val="00EA107E"/>
    <w:rsid w:val="00EA11DA"/>
    <w:rsid w:val="00EA1633"/>
    <w:rsid w:val="00EA1C19"/>
    <w:rsid w:val="00EA2CFA"/>
    <w:rsid w:val="00EA4901"/>
    <w:rsid w:val="00EA49C0"/>
    <w:rsid w:val="00EA4AC9"/>
    <w:rsid w:val="00EA4FF6"/>
    <w:rsid w:val="00EA519D"/>
    <w:rsid w:val="00EA6449"/>
    <w:rsid w:val="00EA7E16"/>
    <w:rsid w:val="00EA7F13"/>
    <w:rsid w:val="00EB0216"/>
    <w:rsid w:val="00EB05A3"/>
    <w:rsid w:val="00EB0C6A"/>
    <w:rsid w:val="00EB15A5"/>
    <w:rsid w:val="00EB2331"/>
    <w:rsid w:val="00EB257D"/>
    <w:rsid w:val="00EB25D0"/>
    <w:rsid w:val="00EB2D68"/>
    <w:rsid w:val="00EB3B28"/>
    <w:rsid w:val="00EB3B38"/>
    <w:rsid w:val="00EB4888"/>
    <w:rsid w:val="00EB4DFE"/>
    <w:rsid w:val="00EB6F36"/>
    <w:rsid w:val="00EC0793"/>
    <w:rsid w:val="00EC31A9"/>
    <w:rsid w:val="00EC3DA1"/>
    <w:rsid w:val="00EC6185"/>
    <w:rsid w:val="00EC74E8"/>
    <w:rsid w:val="00ED0598"/>
    <w:rsid w:val="00ED1178"/>
    <w:rsid w:val="00ED273B"/>
    <w:rsid w:val="00ED3302"/>
    <w:rsid w:val="00ED3A62"/>
    <w:rsid w:val="00ED3A78"/>
    <w:rsid w:val="00ED3A7C"/>
    <w:rsid w:val="00ED3DE2"/>
    <w:rsid w:val="00ED486B"/>
    <w:rsid w:val="00ED4943"/>
    <w:rsid w:val="00ED5A62"/>
    <w:rsid w:val="00ED5D94"/>
    <w:rsid w:val="00ED7E2F"/>
    <w:rsid w:val="00EE004C"/>
    <w:rsid w:val="00EE0501"/>
    <w:rsid w:val="00EE0A1F"/>
    <w:rsid w:val="00EE0A47"/>
    <w:rsid w:val="00EE0FEA"/>
    <w:rsid w:val="00EE1540"/>
    <w:rsid w:val="00EE1ADA"/>
    <w:rsid w:val="00EE22FE"/>
    <w:rsid w:val="00EE27EE"/>
    <w:rsid w:val="00EE3635"/>
    <w:rsid w:val="00EE38F3"/>
    <w:rsid w:val="00EE432E"/>
    <w:rsid w:val="00EE5407"/>
    <w:rsid w:val="00EE6EC0"/>
    <w:rsid w:val="00EE72C7"/>
    <w:rsid w:val="00EE7E4D"/>
    <w:rsid w:val="00EF01BD"/>
    <w:rsid w:val="00EF09D8"/>
    <w:rsid w:val="00EF0E37"/>
    <w:rsid w:val="00EF0FB1"/>
    <w:rsid w:val="00EF13B6"/>
    <w:rsid w:val="00EF283C"/>
    <w:rsid w:val="00EF3A2F"/>
    <w:rsid w:val="00EF3E29"/>
    <w:rsid w:val="00EF533C"/>
    <w:rsid w:val="00EF5DBA"/>
    <w:rsid w:val="00EF699D"/>
    <w:rsid w:val="00EF6D28"/>
    <w:rsid w:val="00EF717F"/>
    <w:rsid w:val="00EF731D"/>
    <w:rsid w:val="00EF7523"/>
    <w:rsid w:val="00F00EF2"/>
    <w:rsid w:val="00F0220F"/>
    <w:rsid w:val="00F031ED"/>
    <w:rsid w:val="00F064E5"/>
    <w:rsid w:val="00F06C51"/>
    <w:rsid w:val="00F07585"/>
    <w:rsid w:val="00F07987"/>
    <w:rsid w:val="00F105C2"/>
    <w:rsid w:val="00F10BFB"/>
    <w:rsid w:val="00F10DD5"/>
    <w:rsid w:val="00F1125C"/>
    <w:rsid w:val="00F12BE6"/>
    <w:rsid w:val="00F130F6"/>
    <w:rsid w:val="00F13C07"/>
    <w:rsid w:val="00F13E84"/>
    <w:rsid w:val="00F14E55"/>
    <w:rsid w:val="00F14F6F"/>
    <w:rsid w:val="00F1507B"/>
    <w:rsid w:val="00F1536B"/>
    <w:rsid w:val="00F17AD4"/>
    <w:rsid w:val="00F20DA8"/>
    <w:rsid w:val="00F20DEC"/>
    <w:rsid w:val="00F20ED1"/>
    <w:rsid w:val="00F212C3"/>
    <w:rsid w:val="00F217BE"/>
    <w:rsid w:val="00F21B6F"/>
    <w:rsid w:val="00F21EE9"/>
    <w:rsid w:val="00F22F6F"/>
    <w:rsid w:val="00F23ABC"/>
    <w:rsid w:val="00F23BA6"/>
    <w:rsid w:val="00F246B0"/>
    <w:rsid w:val="00F25A35"/>
    <w:rsid w:val="00F26459"/>
    <w:rsid w:val="00F31B00"/>
    <w:rsid w:val="00F31C03"/>
    <w:rsid w:val="00F320A9"/>
    <w:rsid w:val="00F32181"/>
    <w:rsid w:val="00F326A5"/>
    <w:rsid w:val="00F334FA"/>
    <w:rsid w:val="00F3456C"/>
    <w:rsid w:val="00F3459A"/>
    <w:rsid w:val="00F352B1"/>
    <w:rsid w:val="00F35E1A"/>
    <w:rsid w:val="00F35F78"/>
    <w:rsid w:val="00F36AC1"/>
    <w:rsid w:val="00F3703C"/>
    <w:rsid w:val="00F37488"/>
    <w:rsid w:val="00F40C8E"/>
    <w:rsid w:val="00F41C16"/>
    <w:rsid w:val="00F41D4F"/>
    <w:rsid w:val="00F42530"/>
    <w:rsid w:val="00F43464"/>
    <w:rsid w:val="00F43E5D"/>
    <w:rsid w:val="00F440A8"/>
    <w:rsid w:val="00F44D41"/>
    <w:rsid w:val="00F44E1A"/>
    <w:rsid w:val="00F4513D"/>
    <w:rsid w:val="00F458A3"/>
    <w:rsid w:val="00F46622"/>
    <w:rsid w:val="00F47E3D"/>
    <w:rsid w:val="00F50641"/>
    <w:rsid w:val="00F50A98"/>
    <w:rsid w:val="00F50F1A"/>
    <w:rsid w:val="00F50FDE"/>
    <w:rsid w:val="00F53DB5"/>
    <w:rsid w:val="00F53EE7"/>
    <w:rsid w:val="00F5429D"/>
    <w:rsid w:val="00F54509"/>
    <w:rsid w:val="00F54602"/>
    <w:rsid w:val="00F54AF9"/>
    <w:rsid w:val="00F557BD"/>
    <w:rsid w:val="00F562F9"/>
    <w:rsid w:val="00F57490"/>
    <w:rsid w:val="00F60DDA"/>
    <w:rsid w:val="00F61209"/>
    <w:rsid w:val="00F61ACD"/>
    <w:rsid w:val="00F621F2"/>
    <w:rsid w:val="00F6282A"/>
    <w:rsid w:val="00F629D7"/>
    <w:rsid w:val="00F63042"/>
    <w:rsid w:val="00F63087"/>
    <w:rsid w:val="00F6325D"/>
    <w:rsid w:val="00F65BCC"/>
    <w:rsid w:val="00F65D3F"/>
    <w:rsid w:val="00F66693"/>
    <w:rsid w:val="00F6747B"/>
    <w:rsid w:val="00F67FE9"/>
    <w:rsid w:val="00F701FD"/>
    <w:rsid w:val="00F707BE"/>
    <w:rsid w:val="00F70C39"/>
    <w:rsid w:val="00F71C1B"/>
    <w:rsid w:val="00F71D4C"/>
    <w:rsid w:val="00F72E73"/>
    <w:rsid w:val="00F7314D"/>
    <w:rsid w:val="00F73627"/>
    <w:rsid w:val="00F75342"/>
    <w:rsid w:val="00F80645"/>
    <w:rsid w:val="00F80835"/>
    <w:rsid w:val="00F818BD"/>
    <w:rsid w:val="00F81BA2"/>
    <w:rsid w:val="00F82001"/>
    <w:rsid w:val="00F82F85"/>
    <w:rsid w:val="00F8340D"/>
    <w:rsid w:val="00F839EC"/>
    <w:rsid w:val="00F84302"/>
    <w:rsid w:val="00F84972"/>
    <w:rsid w:val="00F850E1"/>
    <w:rsid w:val="00F858D5"/>
    <w:rsid w:val="00F85D55"/>
    <w:rsid w:val="00F85E92"/>
    <w:rsid w:val="00F86286"/>
    <w:rsid w:val="00F86565"/>
    <w:rsid w:val="00F8726D"/>
    <w:rsid w:val="00F87A5E"/>
    <w:rsid w:val="00F91A30"/>
    <w:rsid w:val="00F925E7"/>
    <w:rsid w:val="00F936C8"/>
    <w:rsid w:val="00F9373E"/>
    <w:rsid w:val="00F95389"/>
    <w:rsid w:val="00F9578A"/>
    <w:rsid w:val="00F95B45"/>
    <w:rsid w:val="00F964A7"/>
    <w:rsid w:val="00F96CAE"/>
    <w:rsid w:val="00F96D70"/>
    <w:rsid w:val="00F97435"/>
    <w:rsid w:val="00FA0596"/>
    <w:rsid w:val="00FA0C7D"/>
    <w:rsid w:val="00FA1F1E"/>
    <w:rsid w:val="00FA1FE1"/>
    <w:rsid w:val="00FA2796"/>
    <w:rsid w:val="00FA2FA2"/>
    <w:rsid w:val="00FA306A"/>
    <w:rsid w:val="00FA3ADE"/>
    <w:rsid w:val="00FA4AB7"/>
    <w:rsid w:val="00FA6BCD"/>
    <w:rsid w:val="00FB06B2"/>
    <w:rsid w:val="00FB09FC"/>
    <w:rsid w:val="00FB1081"/>
    <w:rsid w:val="00FB2071"/>
    <w:rsid w:val="00FB35F4"/>
    <w:rsid w:val="00FB46F6"/>
    <w:rsid w:val="00FB526A"/>
    <w:rsid w:val="00FB68BD"/>
    <w:rsid w:val="00FB6942"/>
    <w:rsid w:val="00FC0B18"/>
    <w:rsid w:val="00FC113C"/>
    <w:rsid w:val="00FC1509"/>
    <w:rsid w:val="00FC16F2"/>
    <w:rsid w:val="00FC2220"/>
    <w:rsid w:val="00FC2DC6"/>
    <w:rsid w:val="00FC364D"/>
    <w:rsid w:val="00FC3F48"/>
    <w:rsid w:val="00FC4316"/>
    <w:rsid w:val="00FC5548"/>
    <w:rsid w:val="00FC6D1E"/>
    <w:rsid w:val="00FC6E82"/>
    <w:rsid w:val="00FC7CBD"/>
    <w:rsid w:val="00FD03AE"/>
    <w:rsid w:val="00FD1A04"/>
    <w:rsid w:val="00FD25F3"/>
    <w:rsid w:val="00FD2A16"/>
    <w:rsid w:val="00FD2EB5"/>
    <w:rsid w:val="00FD4C40"/>
    <w:rsid w:val="00FD5FCD"/>
    <w:rsid w:val="00FD7361"/>
    <w:rsid w:val="00FD7591"/>
    <w:rsid w:val="00FD7F90"/>
    <w:rsid w:val="00FE23A9"/>
    <w:rsid w:val="00FE3AC7"/>
    <w:rsid w:val="00FE4966"/>
    <w:rsid w:val="00FE6A54"/>
    <w:rsid w:val="00FE6A67"/>
    <w:rsid w:val="00FE701D"/>
    <w:rsid w:val="00FF013D"/>
    <w:rsid w:val="00FF0308"/>
    <w:rsid w:val="00FF08DB"/>
    <w:rsid w:val="00FF1168"/>
    <w:rsid w:val="00FF11C9"/>
    <w:rsid w:val="00FF19AF"/>
    <w:rsid w:val="00FF3ED4"/>
    <w:rsid w:val="00FF64A2"/>
    <w:rsid w:val="00FF64DE"/>
    <w:rsid w:val="00FF6763"/>
    <w:rsid w:val="00FF7DE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C18892-0C5C-4F56-BCD9-4AF51D80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77"/>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F36AC1"/>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qFormat/>
    <w:rsid w:val="00F36AC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link w:val="MediumGrid1-Accent2Char"/>
    <w:uiPriority w:val="34"/>
    <w:qFormat/>
    <w:rsid w:val="00160D6B"/>
    <w:pPr>
      <w:ind w:left="720"/>
      <w:contextualSpacing/>
    </w:pPr>
    <w:rPr>
      <w:sz w:val="20"/>
      <w:szCs w:val="20"/>
    </w:rPr>
  </w:style>
  <w:style w:type="character" w:customStyle="1" w:styleId="MediumGrid1-Accent2Char">
    <w:name w:val="Medium Grid 1 - Accent 2 Char"/>
    <w:link w:val="MediumGrid1-Accent21"/>
    <w:uiPriority w:val="34"/>
    <w:rsid w:val="00EF699D"/>
    <w:rPr>
      <w:rFonts w:ascii="Calibri" w:eastAsia="Calibri" w:hAnsi="Calibri" w:cs="Times New Roman"/>
      <w:lang w:val="en-US"/>
    </w:rPr>
  </w:style>
  <w:style w:type="paragraph" w:styleId="BalloonText">
    <w:name w:val="Balloon Text"/>
    <w:basedOn w:val="Normal"/>
    <w:link w:val="BalloonTextChar"/>
    <w:uiPriority w:val="99"/>
    <w:semiHidden/>
    <w:unhideWhenUsed/>
    <w:rsid w:val="00EF699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F699D"/>
    <w:rPr>
      <w:rFonts w:ascii="Tahoma" w:eastAsia="Calibri" w:hAnsi="Tahoma" w:cs="Tahoma"/>
      <w:sz w:val="16"/>
      <w:szCs w:val="16"/>
      <w:lang w:val="en-US"/>
    </w:rPr>
  </w:style>
  <w:style w:type="paragraph" w:styleId="NormalWeb">
    <w:name w:val="Normal (Web)"/>
    <w:basedOn w:val="Normal"/>
    <w:uiPriority w:val="99"/>
    <w:unhideWhenUsed/>
    <w:rsid w:val="00297CCD"/>
    <w:rPr>
      <w:rFonts w:ascii="Times New Roman" w:hAnsi="Times New Roman"/>
      <w:sz w:val="24"/>
      <w:szCs w:val="24"/>
    </w:rPr>
  </w:style>
  <w:style w:type="table" w:styleId="TableGrid">
    <w:name w:val="Table Grid"/>
    <w:basedOn w:val="TableNormal"/>
    <w:uiPriority w:val="59"/>
    <w:rsid w:val="00E06A8D"/>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F36AC1"/>
    <w:rPr>
      <w:rFonts w:ascii="Cambria" w:eastAsia="Times New Roman" w:hAnsi="Cambria" w:cs="Times New Roman"/>
      <w:b/>
      <w:bCs/>
      <w:color w:val="365F91"/>
      <w:sz w:val="28"/>
      <w:szCs w:val="28"/>
      <w:lang w:val="en-US"/>
    </w:rPr>
  </w:style>
  <w:style w:type="character" w:customStyle="1" w:styleId="Heading3Char">
    <w:name w:val="Heading 3 Char"/>
    <w:link w:val="Heading3"/>
    <w:uiPriority w:val="9"/>
    <w:rsid w:val="00F36AC1"/>
    <w:rPr>
      <w:rFonts w:ascii="Cambria" w:eastAsia="Times New Roman" w:hAnsi="Cambria" w:cs="Times New Roman"/>
      <w:b/>
      <w:bCs/>
      <w:sz w:val="26"/>
      <w:szCs w:val="26"/>
      <w:lang w:val="en-US"/>
    </w:rPr>
  </w:style>
  <w:style w:type="character" w:styleId="Hyperlink">
    <w:name w:val="Hyperlink"/>
    <w:uiPriority w:val="99"/>
    <w:unhideWhenUsed/>
    <w:rsid w:val="00F36AC1"/>
    <w:rPr>
      <w:color w:val="0000FF"/>
      <w:u w:val="single"/>
    </w:rPr>
  </w:style>
  <w:style w:type="paragraph" w:customStyle="1" w:styleId="Default">
    <w:name w:val="Default"/>
    <w:rsid w:val="00F36AC1"/>
    <w:pPr>
      <w:autoSpaceDE w:val="0"/>
      <w:autoSpaceDN w:val="0"/>
      <w:adjustRightInd w:val="0"/>
    </w:pPr>
    <w:rPr>
      <w:rFonts w:ascii="Times New Roman" w:hAnsi="Times New Roman" w:cs="Times New Roman"/>
      <w:color w:val="000000"/>
      <w:sz w:val="24"/>
      <w:szCs w:val="24"/>
      <w:lang w:val="en-US" w:eastAsia="en-US"/>
    </w:rPr>
  </w:style>
  <w:style w:type="paragraph" w:styleId="Header">
    <w:name w:val="header"/>
    <w:basedOn w:val="Normal"/>
    <w:link w:val="HeaderChar"/>
    <w:uiPriority w:val="99"/>
    <w:unhideWhenUsed/>
    <w:rsid w:val="002B673B"/>
    <w:pPr>
      <w:tabs>
        <w:tab w:val="center" w:pos="4513"/>
        <w:tab w:val="right" w:pos="9026"/>
      </w:tabs>
      <w:spacing w:after="0" w:line="240" w:lineRule="auto"/>
    </w:pPr>
    <w:rPr>
      <w:sz w:val="20"/>
      <w:szCs w:val="20"/>
    </w:rPr>
  </w:style>
  <w:style w:type="character" w:customStyle="1" w:styleId="HeaderChar">
    <w:name w:val="Header Char"/>
    <w:link w:val="Header"/>
    <w:uiPriority w:val="99"/>
    <w:rsid w:val="002B673B"/>
    <w:rPr>
      <w:rFonts w:ascii="Calibri" w:eastAsia="Calibri" w:hAnsi="Calibri" w:cs="Times New Roman"/>
      <w:lang w:val="en-US"/>
    </w:rPr>
  </w:style>
  <w:style w:type="paragraph" w:styleId="Footer">
    <w:name w:val="footer"/>
    <w:basedOn w:val="Normal"/>
    <w:link w:val="FooterChar"/>
    <w:uiPriority w:val="99"/>
    <w:unhideWhenUsed/>
    <w:rsid w:val="002B673B"/>
    <w:pPr>
      <w:tabs>
        <w:tab w:val="center" w:pos="4513"/>
        <w:tab w:val="right" w:pos="9026"/>
      </w:tabs>
      <w:spacing w:after="0" w:line="240" w:lineRule="auto"/>
    </w:pPr>
    <w:rPr>
      <w:sz w:val="20"/>
      <w:szCs w:val="20"/>
    </w:rPr>
  </w:style>
  <w:style w:type="character" w:customStyle="1" w:styleId="FooterChar">
    <w:name w:val="Footer Char"/>
    <w:link w:val="Footer"/>
    <w:uiPriority w:val="99"/>
    <w:rsid w:val="002B673B"/>
    <w:rPr>
      <w:rFonts w:ascii="Calibri" w:eastAsia="Calibri" w:hAnsi="Calibri" w:cs="Times New Roman"/>
      <w:lang w:val="en-US"/>
    </w:rPr>
  </w:style>
  <w:style w:type="character" w:customStyle="1" w:styleId="st">
    <w:name w:val="st"/>
    <w:basedOn w:val="DefaultParagraphFont"/>
    <w:rsid w:val="00635E10"/>
  </w:style>
  <w:style w:type="character" w:styleId="Emphasis">
    <w:name w:val="Emphasis"/>
    <w:basedOn w:val="DefaultParagraphFont"/>
    <w:uiPriority w:val="20"/>
    <w:qFormat/>
    <w:rsid w:val="00635E10"/>
    <w:rPr>
      <w:i/>
      <w:iCs/>
    </w:rPr>
  </w:style>
  <w:style w:type="paragraph" w:styleId="ListParagraph">
    <w:name w:val="List Paragraph"/>
    <w:basedOn w:val="Normal"/>
    <w:uiPriority w:val="34"/>
    <w:qFormat/>
    <w:rsid w:val="002712B2"/>
    <w:pPr>
      <w:ind w:left="720"/>
      <w:contextualSpacing/>
    </w:pPr>
  </w:style>
  <w:style w:type="character" w:customStyle="1" w:styleId="highlight">
    <w:name w:val="highlight"/>
    <w:basedOn w:val="DefaultParagraphFont"/>
    <w:rsid w:val="004B7B34"/>
  </w:style>
  <w:style w:type="paragraph" w:styleId="HTMLPreformatted">
    <w:name w:val="HTML Preformatted"/>
    <w:basedOn w:val="Normal"/>
    <w:link w:val="HTMLPreformattedChar"/>
    <w:uiPriority w:val="99"/>
    <w:unhideWhenUsed/>
    <w:rsid w:val="007F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F1BCF"/>
    <w:rPr>
      <w:rFonts w:ascii="Courier New" w:eastAsia="Times New Roman" w:hAnsi="Courier New" w:cs="Courier New"/>
    </w:rPr>
  </w:style>
  <w:style w:type="character" w:customStyle="1" w:styleId="A5">
    <w:name w:val="A5"/>
    <w:uiPriority w:val="99"/>
    <w:rsid w:val="00DB4AEB"/>
    <w:rPr>
      <w:b/>
      <w:bCs/>
      <w:color w:val="000000"/>
      <w:sz w:val="14"/>
      <w:szCs w:val="14"/>
    </w:rPr>
  </w:style>
  <w:style w:type="character" w:customStyle="1" w:styleId="A0">
    <w:name w:val="A0"/>
    <w:uiPriority w:val="99"/>
    <w:rsid w:val="000047AD"/>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2129">
      <w:bodyDiv w:val="1"/>
      <w:marLeft w:val="0"/>
      <w:marRight w:val="0"/>
      <w:marTop w:val="0"/>
      <w:marBottom w:val="0"/>
      <w:divBdr>
        <w:top w:val="none" w:sz="0" w:space="0" w:color="auto"/>
        <w:left w:val="none" w:sz="0" w:space="0" w:color="auto"/>
        <w:bottom w:val="none" w:sz="0" w:space="0" w:color="auto"/>
        <w:right w:val="none" w:sz="0" w:space="0" w:color="auto"/>
      </w:divBdr>
      <w:divsChild>
        <w:div w:id="48844258">
          <w:marLeft w:val="0"/>
          <w:marRight w:val="0"/>
          <w:marTop w:val="0"/>
          <w:marBottom w:val="0"/>
          <w:divBdr>
            <w:top w:val="none" w:sz="0" w:space="0" w:color="auto"/>
            <w:left w:val="none" w:sz="0" w:space="0" w:color="auto"/>
            <w:bottom w:val="none" w:sz="0" w:space="0" w:color="auto"/>
            <w:right w:val="none" w:sz="0" w:space="0" w:color="auto"/>
          </w:divBdr>
        </w:div>
        <w:div w:id="51733413">
          <w:marLeft w:val="0"/>
          <w:marRight w:val="0"/>
          <w:marTop w:val="0"/>
          <w:marBottom w:val="0"/>
          <w:divBdr>
            <w:top w:val="none" w:sz="0" w:space="0" w:color="auto"/>
            <w:left w:val="none" w:sz="0" w:space="0" w:color="auto"/>
            <w:bottom w:val="none" w:sz="0" w:space="0" w:color="auto"/>
            <w:right w:val="none" w:sz="0" w:space="0" w:color="auto"/>
          </w:divBdr>
        </w:div>
        <w:div w:id="184177879">
          <w:marLeft w:val="0"/>
          <w:marRight w:val="0"/>
          <w:marTop w:val="0"/>
          <w:marBottom w:val="0"/>
          <w:divBdr>
            <w:top w:val="none" w:sz="0" w:space="0" w:color="auto"/>
            <w:left w:val="none" w:sz="0" w:space="0" w:color="auto"/>
            <w:bottom w:val="none" w:sz="0" w:space="0" w:color="auto"/>
            <w:right w:val="none" w:sz="0" w:space="0" w:color="auto"/>
          </w:divBdr>
        </w:div>
        <w:div w:id="206916533">
          <w:marLeft w:val="0"/>
          <w:marRight w:val="0"/>
          <w:marTop w:val="0"/>
          <w:marBottom w:val="0"/>
          <w:divBdr>
            <w:top w:val="none" w:sz="0" w:space="0" w:color="auto"/>
            <w:left w:val="none" w:sz="0" w:space="0" w:color="auto"/>
            <w:bottom w:val="none" w:sz="0" w:space="0" w:color="auto"/>
            <w:right w:val="none" w:sz="0" w:space="0" w:color="auto"/>
          </w:divBdr>
        </w:div>
        <w:div w:id="385036081">
          <w:marLeft w:val="0"/>
          <w:marRight w:val="0"/>
          <w:marTop w:val="0"/>
          <w:marBottom w:val="0"/>
          <w:divBdr>
            <w:top w:val="none" w:sz="0" w:space="0" w:color="auto"/>
            <w:left w:val="none" w:sz="0" w:space="0" w:color="auto"/>
            <w:bottom w:val="none" w:sz="0" w:space="0" w:color="auto"/>
            <w:right w:val="none" w:sz="0" w:space="0" w:color="auto"/>
          </w:divBdr>
        </w:div>
        <w:div w:id="534318937">
          <w:marLeft w:val="0"/>
          <w:marRight w:val="0"/>
          <w:marTop w:val="0"/>
          <w:marBottom w:val="0"/>
          <w:divBdr>
            <w:top w:val="none" w:sz="0" w:space="0" w:color="auto"/>
            <w:left w:val="none" w:sz="0" w:space="0" w:color="auto"/>
            <w:bottom w:val="none" w:sz="0" w:space="0" w:color="auto"/>
            <w:right w:val="none" w:sz="0" w:space="0" w:color="auto"/>
          </w:divBdr>
        </w:div>
        <w:div w:id="896285776">
          <w:marLeft w:val="0"/>
          <w:marRight w:val="0"/>
          <w:marTop w:val="0"/>
          <w:marBottom w:val="0"/>
          <w:divBdr>
            <w:top w:val="none" w:sz="0" w:space="0" w:color="auto"/>
            <w:left w:val="none" w:sz="0" w:space="0" w:color="auto"/>
            <w:bottom w:val="none" w:sz="0" w:space="0" w:color="auto"/>
            <w:right w:val="none" w:sz="0" w:space="0" w:color="auto"/>
          </w:divBdr>
        </w:div>
        <w:div w:id="940646149">
          <w:marLeft w:val="0"/>
          <w:marRight w:val="0"/>
          <w:marTop w:val="0"/>
          <w:marBottom w:val="0"/>
          <w:divBdr>
            <w:top w:val="none" w:sz="0" w:space="0" w:color="auto"/>
            <w:left w:val="none" w:sz="0" w:space="0" w:color="auto"/>
            <w:bottom w:val="none" w:sz="0" w:space="0" w:color="auto"/>
            <w:right w:val="none" w:sz="0" w:space="0" w:color="auto"/>
          </w:divBdr>
        </w:div>
        <w:div w:id="1209293213">
          <w:marLeft w:val="0"/>
          <w:marRight w:val="0"/>
          <w:marTop w:val="0"/>
          <w:marBottom w:val="0"/>
          <w:divBdr>
            <w:top w:val="none" w:sz="0" w:space="0" w:color="auto"/>
            <w:left w:val="none" w:sz="0" w:space="0" w:color="auto"/>
            <w:bottom w:val="none" w:sz="0" w:space="0" w:color="auto"/>
            <w:right w:val="none" w:sz="0" w:space="0" w:color="auto"/>
          </w:divBdr>
        </w:div>
        <w:div w:id="1357192756">
          <w:marLeft w:val="0"/>
          <w:marRight w:val="0"/>
          <w:marTop w:val="0"/>
          <w:marBottom w:val="0"/>
          <w:divBdr>
            <w:top w:val="none" w:sz="0" w:space="0" w:color="auto"/>
            <w:left w:val="none" w:sz="0" w:space="0" w:color="auto"/>
            <w:bottom w:val="none" w:sz="0" w:space="0" w:color="auto"/>
            <w:right w:val="none" w:sz="0" w:space="0" w:color="auto"/>
          </w:divBdr>
        </w:div>
        <w:div w:id="1640500706">
          <w:marLeft w:val="0"/>
          <w:marRight w:val="0"/>
          <w:marTop w:val="0"/>
          <w:marBottom w:val="0"/>
          <w:divBdr>
            <w:top w:val="none" w:sz="0" w:space="0" w:color="auto"/>
            <w:left w:val="none" w:sz="0" w:space="0" w:color="auto"/>
            <w:bottom w:val="none" w:sz="0" w:space="0" w:color="auto"/>
            <w:right w:val="none" w:sz="0" w:space="0" w:color="auto"/>
          </w:divBdr>
        </w:div>
        <w:div w:id="1681350373">
          <w:marLeft w:val="0"/>
          <w:marRight w:val="0"/>
          <w:marTop w:val="0"/>
          <w:marBottom w:val="0"/>
          <w:divBdr>
            <w:top w:val="none" w:sz="0" w:space="0" w:color="auto"/>
            <w:left w:val="none" w:sz="0" w:space="0" w:color="auto"/>
            <w:bottom w:val="none" w:sz="0" w:space="0" w:color="auto"/>
            <w:right w:val="none" w:sz="0" w:space="0" w:color="auto"/>
          </w:divBdr>
        </w:div>
        <w:div w:id="1691182294">
          <w:marLeft w:val="0"/>
          <w:marRight w:val="0"/>
          <w:marTop w:val="0"/>
          <w:marBottom w:val="0"/>
          <w:divBdr>
            <w:top w:val="none" w:sz="0" w:space="0" w:color="auto"/>
            <w:left w:val="none" w:sz="0" w:space="0" w:color="auto"/>
            <w:bottom w:val="none" w:sz="0" w:space="0" w:color="auto"/>
            <w:right w:val="none" w:sz="0" w:space="0" w:color="auto"/>
          </w:divBdr>
        </w:div>
        <w:div w:id="1697585209">
          <w:marLeft w:val="0"/>
          <w:marRight w:val="0"/>
          <w:marTop w:val="0"/>
          <w:marBottom w:val="0"/>
          <w:divBdr>
            <w:top w:val="none" w:sz="0" w:space="0" w:color="auto"/>
            <w:left w:val="none" w:sz="0" w:space="0" w:color="auto"/>
            <w:bottom w:val="none" w:sz="0" w:space="0" w:color="auto"/>
            <w:right w:val="none" w:sz="0" w:space="0" w:color="auto"/>
          </w:divBdr>
        </w:div>
        <w:div w:id="1732196026">
          <w:marLeft w:val="0"/>
          <w:marRight w:val="0"/>
          <w:marTop w:val="0"/>
          <w:marBottom w:val="0"/>
          <w:divBdr>
            <w:top w:val="none" w:sz="0" w:space="0" w:color="auto"/>
            <w:left w:val="none" w:sz="0" w:space="0" w:color="auto"/>
            <w:bottom w:val="none" w:sz="0" w:space="0" w:color="auto"/>
            <w:right w:val="none" w:sz="0" w:space="0" w:color="auto"/>
          </w:divBdr>
        </w:div>
        <w:div w:id="2045707990">
          <w:marLeft w:val="0"/>
          <w:marRight w:val="0"/>
          <w:marTop w:val="0"/>
          <w:marBottom w:val="0"/>
          <w:divBdr>
            <w:top w:val="none" w:sz="0" w:space="0" w:color="auto"/>
            <w:left w:val="none" w:sz="0" w:space="0" w:color="auto"/>
            <w:bottom w:val="none" w:sz="0" w:space="0" w:color="auto"/>
            <w:right w:val="none" w:sz="0" w:space="0" w:color="auto"/>
          </w:divBdr>
        </w:div>
      </w:divsChild>
    </w:div>
    <w:div w:id="124323073">
      <w:bodyDiv w:val="1"/>
      <w:marLeft w:val="0"/>
      <w:marRight w:val="0"/>
      <w:marTop w:val="0"/>
      <w:marBottom w:val="0"/>
      <w:divBdr>
        <w:top w:val="none" w:sz="0" w:space="0" w:color="auto"/>
        <w:left w:val="none" w:sz="0" w:space="0" w:color="auto"/>
        <w:bottom w:val="none" w:sz="0" w:space="0" w:color="auto"/>
        <w:right w:val="none" w:sz="0" w:space="0" w:color="auto"/>
      </w:divBdr>
      <w:divsChild>
        <w:div w:id="21706431">
          <w:marLeft w:val="0"/>
          <w:marRight w:val="0"/>
          <w:marTop w:val="0"/>
          <w:marBottom w:val="0"/>
          <w:divBdr>
            <w:top w:val="none" w:sz="0" w:space="0" w:color="auto"/>
            <w:left w:val="none" w:sz="0" w:space="0" w:color="auto"/>
            <w:bottom w:val="none" w:sz="0" w:space="0" w:color="auto"/>
            <w:right w:val="none" w:sz="0" w:space="0" w:color="auto"/>
          </w:divBdr>
        </w:div>
        <w:div w:id="1534885293">
          <w:marLeft w:val="0"/>
          <w:marRight w:val="0"/>
          <w:marTop w:val="0"/>
          <w:marBottom w:val="0"/>
          <w:divBdr>
            <w:top w:val="none" w:sz="0" w:space="0" w:color="auto"/>
            <w:left w:val="none" w:sz="0" w:space="0" w:color="auto"/>
            <w:bottom w:val="none" w:sz="0" w:space="0" w:color="auto"/>
            <w:right w:val="none" w:sz="0" w:space="0" w:color="auto"/>
          </w:divBdr>
        </w:div>
        <w:div w:id="191260407">
          <w:marLeft w:val="0"/>
          <w:marRight w:val="0"/>
          <w:marTop w:val="0"/>
          <w:marBottom w:val="0"/>
          <w:divBdr>
            <w:top w:val="none" w:sz="0" w:space="0" w:color="auto"/>
            <w:left w:val="none" w:sz="0" w:space="0" w:color="auto"/>
            <w:bottom w:val="none" w:sz="0" w:space="0" w:color="auto"/>
            <w:right w:val="none" w:sz="0" w:space="0" w:color="auto"/>
          </w:divBdr>
        </w:div>
        <w:div w:id="1097022008">
          <w:marLeft w:val="0"/>
          <w:marRight w:val="0"/>
          <w:marTop w:val="0"/>
          <w:marBottom w:val="0"/>
          <w:divBdr>
            <w:top w:val="none" w:sz="0" w:space="0" w:color="auto"/>
            <w:left w:val="none" w:sz="0" w:space="0" w:color="auto"/>
            <w:bottom w:val="none" w:sz="0" w:space="0" w:color="auto"/>
            <w:right w:val="none" w:sz="0" w:space="0" w:color="auto"/>
          </w:divBdr>
        </w:div>
        <w:div w:id="532352606">
          <w:marLeft w:val="0"/>
          <w:marRight w:val="0"/>
          <w:marTop w:val="0"/>
          <w:marBottom w:val="0"/>
          <w:divBdr>
            <w:top w:val="none" w:sz="0" w:space="0" w:color="auto"/>
            <w:left w:val="none" w:sz="0" w:space="0" w:color="auto"/>
            <w:bottom w:val="none" w:sz="0" w:space="0" w:color="auto"/>
            <w:right w:val="none" w:sz="0" w:space="0" w:color="auto"/>
          </w:divBdr>
        </w:div>
        <w:div w:id="826554230">
          <w:marLeft w:val="0"/>
          <w:marRight w:val="0"/>
          <w:marTop w:val="0"/>
          <w:marBottom w:val="0"/>
          <w:divBdr>
            <w:top w:val="none" w:sz="0" w:space="0" w:color="auto"/>
            <w:left w:val="none" w:sz="0" w:space="0" w:color="auto"/>
            <w:bottom w:val="none" w:sz="0" w:space="0" w:color="auto"/>
            <w:right w:val="none" w:sz="0" w:space="0" w:color="auto"/>
          </w:divBdr>
        </w:div>
        <w:div w:id="879517792">
          <w:marLeft w:val="0"/>
          <w:marRight w:val="0"/>
          <w:marTop w:val="0"/>
          <w:marBottom w:val="0"/>
          <w:divBdr>
            <w:top w:val="none" w:sz="0" w:space="0" w:color="auto"/>
            <w:left w:val="none" w:sz="0" w:space="0" w:color="auto"/>
            <w:bottom w:val="none" w:sz="0" w:space="0" w:color="auto"/>
            <w:right w:val="none" w:sz="0" w:space="0" w:color="auto"/>
          </w:divBdr>
        </w:div>
        <w:div w:id="1487282161">
          <w:marLeft w:val="0"/>
          <w:marRight w:val="0"/>
          <w:marTop w:val="0"/>
          <w:marBottom w:val="0"/>
          <w:divBdr>
            <w:top w:val="none" w:sz="0" w:space="0" w:color="auto"/>
            <w:left w:val="none" w:sz="0" w:space="0" w:color="auto"/>
            <w:bottom w:val="none" w:sz="0" w:space="0" w:color="auto"/>
            <w:right w:val="none" w:sz="0" w:space="0" w:color="auto"/>
          </w:divBdr>
        </w:div>
        <w:div w:id="1945989172">
          <w:marLeft w:val="0"/>
          <w:marRight w:val="0"/>
          <w:marTop w:val="0"/>
          <w:marBottom w:val="0"/>
          <w:divBdr>
            <w:top w:val="none" w:sz="0" w:space="0" w:color="auto"/>
            <w:left w:val="none" w:sz="0" w:space="0" w:color="auto"/>
            <w:bottom w:val="none" w:sz="0" w:space="0" w:color="auto"/>
            <w:right w:val="none" w:sz="0" w:space="0" w:color="auto"/>
          </w:divBdr>
        </w:div>
        <w:div w:id="414521192">
          <w:marLeft w:val="0"/>
          <w:marRight w:val="0"/>
          <w:marTop w:val="0"/>
          <w:marBottom w:val="0"/>
          <w:divBdr>
            <w:top w:val="none" w:sz="0" w:space="0" w:color="auto"/>
            <w:left w:val="none" w:sz="0" w:space="0" w:color="auto"/>
            <w:bottom w:val="none" w:sz="0" w:space="0" w:color="auto"/>
            <w:right w:val="none" w:sz="0" w:space="0" w:color="auto"/>
          </w:divBdr>
        </w:div>
        <w:div w:id="13002000">
          <w:marLeft w:val="0"/>
          <w:marRight w:val="0"/>
          <w:marTop w:val="0"/>
          <w:marBottom w:val="0"/>
          <w:divBdr>
            <w:top w:val="none" w:sz="0" w:space="0" w:color="auto"/>
            <w:left w:val="none" w:sz="0" w:space="0" w:color="auto"/>
            <w:bottom w:val="none" w:sz="0" w:space="0" w:color="auto"/>
            <w:right w:val="none" w:sz="0" w:space="0" w:color="auto"/>
          </w:divBdr>
        </w:div>
        <w:div w:id="1111436225">
          <w:marLeft w:val="0"/>
          <w:marRight w:val="0"/>
          <w:marTop w:val="0"/>
          <w:marBottom w:val="0"/>
          <w:divBdr>
            <w:top w:val="none" w:sz="0" w:space="0" w:color="auto"/>
            <w:left w:val="none" w:sz="0" w:space="0" w:color="auto"/>
            <w:bottom w:val="none" w:sz="0" w:space="0" w:color="auto"/>
            <w:right w:val="none" w:sz="0" w:space="0" w:color="auto"/>
          </w:divBdr>
        </w:div>
        <w:div w:id="483854986">
          <w:marLeft w:val="0"/>
          <w:marRight w:val="0"/>
          <w:marTop w:val="0"/>
          <w:marBottom w:val="0"/>
          <w:divBdr>
            <w:top w:val="none" w:sz="0" w:space="0" w:color="auto"/>
            <w:left w:val="none" w:sz="0" w:space="0" w:color="auto"/>
            <w:bottom w:val="none" w:sz="0" w:space="0" w:color="auto"/>
            <w:right w:val="none" w:sz="0" w:space="0" w:color="auto"/>
          </w:divBdr>
        </w:div>
        <w:div w:id="1670516995">
          <w:marLeft w:val="0"/>
          <w:marRight w:val="0"/>
          <w:marTop w:val="0"/>
          <w:marBottom w:val="0"/>
          <w:divBdr>
            <w:top w:val="none" w:sz="0" w:space="0" w:color="auto"/>
            <w:left w:val="none" w:sz="0" w:space="0" w:color="auto"/>
            <w:bottom w:val="none" w:sz="0" w:space="0" w:color="auto"/>
            <w:right w:val="none" w:sz="0" w:space="0" w:color="auto"/>
          </w:divBdr>
        </w:div>
        <w:div w:id="819424377">
          <w:marLeft w:val="0"/>
          <w:marRight w:val="0"/>
          <w:marTop w:val="0"/>
          <w:marBottom w:val="0"/>
          <w:divBdr>
            <w:top w:val="none" w:sz="0" w:space="0" w:color="auto"/>
            <w:left w:val="none" w:sz="0" w:space="0" w:color="auto"/>
            <w:bottom w:val="none" w:sz="0" w:space="0" w:color="auto"/>
            <w:right w:val="none" w:sz="0" w:space="0" w:color="auto"/>
          </w:divBdr>
        </w:div>
        <w:div w:id="174617481">
          <w:marLeft w:val="0"/>
          <w:marRight w:val="0"/>
          <w:marTop w:val="0"/>
          <w:marBottom w:val="0"/>
          <w:divBdr>
            <w:top w:val="none" w:sz="0" w:space="0" w:color="auto"/>
            <w:left w:val="none" w:sz="0" w:space="0" w:color="auto"/>
            <w:bottom w:val="none" w:sz="0" w:space="0" w:color="auto"/>
            <w:right w:val="none" w:sz="0" w:space="0" w:color="auto"/>
          </w:divBdr>
        </w:div>
        <w:div w:id="2134858176">
          <w:marLeft w:val="0"/>
          <w:marRight w:val="0"/>
          <w:marTop w:val="0"/>
          <w:marBottom w:val="0"/>
          <w:divBdr>
            <w:top w:val="none" w:sz="0" w:space="0" w:color="auto"/>
            <w:left w:val="none" w:sz="0" w:space="0" w:color="auto"/>
            <w:bottom w:val="none" w:sz="0" w:space="0" w:color="auto"/>
            <w:right w:val="none" w:sz="0" w:space="0" w:color="auto"/>
          </w:divBdr>
        </w:div>
        <w:div w:id="727537375">
          <w:marLeft w:val="0"/>
          <w:marRight w:val="0"/>
          <w:marTop w:val="0"/>
          <w:marBottom w:val="0"/>
          <w:divBdr>
            <w:top w:val="none" w:sz="0" w:space="0" w:color="auto"/>
            <w:left w:val="none" w:sz="0" w:space="0" w:color="auto"/>
            <w:bottom w:val="none" w:sz="0" w:space="0" w:color="auto"/>
            <w:right w:val="none" w:sz="0" w:space="0" w:color="auto"/>
          </w:divBdr>
        </w:div>
        <w:div w:id="1107234447">
          <w:marLeft w:val="0"/>
          <w:marRight w:val="0"/>
          <w:marTop w:val="0"/>
          <w:marBottom w:val="0"/>
          <w:divBdr>
            <w:top w:val="none" w:sz="0" w:space="0" w:color="auto"/>
            <w:left w:val="none" w:sz="0" w:space="0" w:color="auto"/>
            <w:bottom w:val="none" w:sz="0" w:space="0" w:color="auto"/>
            <w:right w:val="none" w:sz="0" w:space="0" w:color="auto"/>
          </w:divBdr>
        </w:div>
        <w:div w:id="185758340">
          <w:marLeft w:val="0"/>
          <w:marRight w:val="0"/>
          <w:marTop w:val="0"/>
          <w:marBottom w:val="0"/>
          <w:divBdr>
            <w:top w:val="none" w:sz="0" w:space="0" w:color="auto"/>
            <w:left w:val="none" w:sz="0" w:space="0" w:color="auto"/>
            <w:bottom w:val="none" w:sz="0" w:space="0" w:color="auto"/>
            <w:right w:val="none" w:sz="0" w:space="0" w:color="auto"/>
          </w:divBdr>
        </w:div>
        <w:div w:id="1249844887">
          <w:marLeft w:val="0"/>
          <w:marRight w:val="0"/>
          <w:marTop w:val="0"/>
          <w:marBottom w:val="0"/>
          <w:divBdr>
            <w:top w:val="none" w:sz="0" w:space="0" w:color="auto"/>
            <w:left w:val="none" w:sz="0" w:space="0" w:color="auto"/>
            <w:bottom w:val="none" w:sz="0" w:space="0" w:color="auto"/>
            <w:right w:val="none" w:sz="0" w:space="0" w:color="auto"/>
          </w:divBdr>
        </w:div>
      </w:divsChild>
    </w:div>
    <w:div w:id="209266629">
      <w:bodyDiv w:val="1"/>
      <w:marLeft w:val="0"/>
      <w:marRight w:val="0"/>
      <w:marTop w:val="0"/>
      <w:marBottom w:val="0"/>
      <w:divBdr>
        <w:top w:val="none" w:sz="0" w:space="0" w:color="auto"/>
        <w:left w:val="none" w:sz="0" w:space="0" w:color="auto"/>
        <w:bottom w:val="none" w:sz="0" w:space="0" w:color="auto"/>
        <w:right w:val="none" w:sz="0" w:space="0" w:color="auto"/>
      </w:divBdr>
      <w:divsChild>
        <w:div w:id="1816340159">
          <w:marLeft w:val="0"/>
          <w:marRight w:val="0"/>
          <w:marTop w:val="0"/>
          <w:marBottom w:val="0"/>
          <w:divBdr>
            <w:top w:val="none" w:sz="0" w:space="0" w:color="auto"/>
            <w:left w:val="none" w:sz="0" w:space="0" w:color="auto"/>
            <w:bottom w:val="none" w:sz="0" w:space="0" w:color="auto"/>
            <w:right w:val="none" w:sz="0" w:space="0" w:color="auto"/>
          </w:divBdr>
          <w:divsChild>
            <w:div w:id="292759034">
              <w:marLeft w:val="0"/>
              <w:marRight w:val="0"/>
              <w:marTop w:val="0"/>
              <w:marBottom w:val="0"/>
              <w:divBdr>
                <w:top w:val="none" w:sz="0" w:space="0" w:color="auto"/>
                <w:left w:val="none" w:sz="0" w:space="0" w:color="auto"/>
                <w:bottom w:val="none" w:sz="0" w:space="0" w:color="auto"/>
                <w:right w:val="none" w:sz="0" w:space="0" w:color="auto"/>
              </w:divBdr>
            </w:div>
            <w:div w:id="576670150">
              <w:marLeft w:val="0"/>
              <w:marRight w:val="0"/>
              <w:marTop w:val="0"/>
              <w:marBottom w:val="0"/>
              <w:divBdr>
                <w:top w:val="none" w:sz="0" w:space="0" w:color="auto"/>
                <w:left w:val="none" w:sz="0" w:space="0" w:color="auto"/>
                <w:bottom w:val="none" w:sz="0" w:space="0" w:color="auto"/>
                <w:right w:val="none" w:sz="0" w:space="0" w:color="auto"/>
              </w:divBdr>
            </w:div>
            <w:div w:id="1147088902">
              <w:marLeft w:val="0"/>
              <w:marRight w:val="0"/>
              <w:marTop w:val="0"/>
              <w:marBottom w:val="0"/>
              <w:divBdr>
                <w:top w:val="none" w:sz="0" w:space="0" w:color="auto"/>
                <w:left w:val="none" w:sz="0" w:space="0" w:color="auto"/>
                <w:bottom w:val="none" w:sz="0" w:space="0" w:color="auto"/>
                <w:right w:val="none" w:sz="0" w:space="0" w:color="auto"/>
              </w:divBdr>
            </w:div>
            <w:div w:id="1422874845">
              <w:marLeft w:val="0"/>
              <w:marRight w:val="0"/>
              <w:marTop w:val="0"/>
              <w:marBottom w:val="0"/>
              <w:divBdr>
                <w:top w:val="none" w:sz="0" w:space="0" w:color="auto"/>
                <w:left w:val="none" w:sz="0" w:space="0" w:color="auto"/>
                <w:bottom w:val="none" w:sz="0" w:space="0" w:color="auto"/>
                <w:right w:val="none" w:sz="0" w:space="0" w:color="auto"/>
              </w:divBdr>
            </w:div>
            <w:div w:id="1749157548">
              <w:marLeft w:val="0"/>
              <w:marRight w:val="0"/>
              <w:marTop w:val="0"/>
              <w:marBottom w:val="0"/>
              <w:divBdr>
                <w:top w:val="none" w:sz="0" w:space="0" w:color="auto"/>
                <w:left w:val="none" w:sz="0" w:space="0" w:color="auto"/>
                <w:bottom w:val="none" w:sz="0" w:space="0" w:color="auto"/>
                <w:right w:val="none" w:sz="0" w:space="0" w:color="auto"/>
              </w:divBdr>
            </w:div>
            <w:div w:id="18657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3030">
      <w:bodyDiv w:val="1"/>
      <w:marLeft w:val="0"/>
      <w:marRight w:val="0"/>
      <w:marTop w:val="0"/>
      <w:marBottom w:val="0"/>
      <w:divBdr>
        <w:top w:val="none" w:sz="0" w:space="0" w:color="auto"/>
        <w:left w:val="none" w:sz="0" w:space="0" w:color="auto"/>
        <w:bottom w:val="none" w:sz="0" w:space="0" w:color="auto"/>
        <w:right w:val="none" w:sz="0" w:space="0" w:color="auto"/>
      </w:divBdr>
    </w:div>
    <w:div w:id="443696233">
      <w:bodyDiv w:val="1"/>
      <w:marLeft w:val="0"/>
      <w:marRight w:val="0"/>
      <w:marTop w:val="0"/>
      <w:marBottom w:val="0"/>
      <w:divBdr>
        <w:top w:val="none" w:sz="0" w:space="0" w:color="auto"/>
        <w:left w:val="none" w:sz="0" w:space="0" w:color="auto"/>
        <w:bottom w:val="none" w:sz="0" w:space="0" w:color="auto"/>
        <w:right w:val="none" w:sz="0" w:space="0" w:color="auto"/>
      </w:divBdr>
      <w:divsChild>
        <w:div w:id="296305323">
          <w:marLeft w:val="0"/>
          <w:marRight w:val="0"/>
          <w:marTop w:val="0"/>
          <w:marBottom w:val="0"/>
          <w:divBdr>
            <w:top w:val="none" w:sz="0" w:space="0" w:color="auto"/>
            <w:left w:val="none" w:sz="0" w:space="0" w:color="auto"/>
            <w:bottom w:val="none" w:sz="0" w:space="0" w:color="auto"/>
            <w:right w:val="none" w:sz="0" w:space="0" w:color="auto"/>
          </w:divBdr>
        </w:div>
        <w:div w:id="461726681">
          <w:marLeft w:val="0"/>
          <w:marRight w:val="0"/>
          <w:marTop w:val="0"/>
          <w:marBottom w:val="0"/>
          <w:divBdr>
            <w:top w:val="none" w:sz="0" w:space="0" w:color="auto"/>
            <w:left w:val="none" w:sz="0" w:space="0" w:color="auto"/>
            <w:bottom w:val="none" w:sz="0" w:space="0" w:color="auto"/>
            <w:right w:val="none" w:sz="0" w:space="0" w:color="auto"/>
          </w:divBdr>
        </w:div>
        <w:div w:id="1028021999">
          <w:marLeft w:val="0"/>
          <w:marRight w:val="0"/>
          <w:marTop w:val="0"/>
          <w:marBottom w:val="0"/>
          <w:divBdr>
            <w:top w:val="none" w:sz="0" w:space="0" w:color="auto"/>
            <w:left w:val="none" w:sz="0" w:space="0" w:color="auto"/>
            <w:bottom w:val="none" w:sz="0" w:space="0" w:color="auto"/>
            <w:right w:val="none" w:sz="0" w:space="0" w:color="auto"/>
          </w:divBdr>
        </w:div>
        <w:div w:id="1178155664">
          <w:marLeft w:val="0"/>
          <w:marRight w:val="0"/>
          <w:marTop w:val="0"/>
          <w:marBottom w:val="0"/>
          <w:divBdr>
            <w:top w:val="none" w:sz="0" w:space="0" w:color="auto"/>
            <w:left w:val="none" w:sz="0" w:space="0" w:color="auto"/>
            <w:bottom w:val="none" w:sz="0" w:space="0" w:color="auto"/>
            <w:right w:val="none" w:sz="0" w:space="0" w:color="auto"/>
          </w:divBdr>
        </w:div>
        <w:div w:id="1216350837">
          <w:marLeft w:val="0"/>
          <w:marRight w:val="0"/>
          <w:marTop w:val="0"/>
          <w:marBottom w:val="0"/>
          <w:divBdr>
            <w:top w:val="none" w:sz="0" w:space="0" w:color="auto"/>
            <w:left w:val="none" w:sz="0" w:space="0" w:color="auto"/>
            <w:bottom w:val="none" w:sz="0" w:space="0" w:color="auto"/>
            <w:right w:val="none" w:sz="0" w:space="0" w:color="auto"/>
          </w:divBdr>
        </w:div>
        <w:div w:id="1239291711">
          <w:marLeft w:val="0"/>
          <w:marRight w:val="0"/>
          <w:marTop w:val="0"/>
          <w:marBottom w:val="0"/>
          <w:divBdr>
            <w:top w:val="none" w:sz="0" w:space="0" w:color="auto"/>
            <w:left w:val="none" w:sz="0" w:space="0" w:color="auto"/>
            <w:bottom w:val="none" w:sz="0" w:space="0" w:color="auto"/>
            <w:right w:val="none" w:sz="0" w:space="0" w:color="auto"/>
          </w:divBdr>
        </w:div>
        <w:div w:id="1344551516">
          <w:marLeft w:val="0"/>
          <w:marRight w:val="0"/>
          <w:marTop w:val="0"/>
          <w:marBottom w:val="0"/>
          <w:divBdr>
            <w:top w:val="none" w:sz="0" w:space="0" w:color="auto"/>
            <w:left w:val="none" w:sz="0" w:space="0" w:color="auto"/>
            <w:bottom w:val="none" w:sz="0" w:space="0" w:color="auto"/>
            <w:right w:val="none" w:sz="0" w:space="0" w:color="auto"/>
          </w:divBdr>
        </w:div>
        <w:div w:id="1789347796">
          <w:marLeft w:val="0"/>
          <w:marRight w:val="0"/>
          <w:marTop w:val="0"/>
          <w:marBottom w:val="0"/>
          <w:divBdr>
            <w:top w:val="none" w:sz="0" w:space="0" w:color="auto"/>
            <w:left w:val="none" w:sz="0" w:space="0" w:color="auto"/>
            <w:bottom w:val="none" w:sz="0" w:space="0" w:color="auto"/>
            <w:right w:val="none" w:sz="0" w:space="0" w:color="auto"/>
          </w:divBdr>
        </w:div>
        <w:div w:id="1976713399">
          <w:marLeft w:val="0"/>
          <w:marRight w:val="0"/>
          <w:marTop w:val="0"/>
          <w:marBottom w:val="0"/>
          <w:divBdr>
            <w:top w:val="none" w:sz="0" w:space="0" w:color="auto"/>
            <w:left w:val="none" w:sz="0" w:space="0" w:color="auto"/>
            <w:bottom w:val="none" w:sz="0" w:space="0" w:color="auto"/>
            <w:right w:val="none" w:sz="0" w:space="0" w:color="auto"/>
          </w:divBdr>
        </w:div>
      </w:divsChild>
    </w:div>
    <w:div w:id="617024691">
      <w:bodyDiv w:val="1"/>
      <w:marLeft w:val="0"/>
      <w:marRight w:val="0"/>
      <w:marTop w:val="0"/>
      <w:marBottom w:val="0"/>
      <w:divBdr>
        <w:top w:val="none" w:sz="0" w:space="0" w:color="auto"/>
        <w:left w:val="none" w:sz="0" w:space="0" w:color="auto"/>
        <w:bottom w:val="none" w:sz="0" w:space="0" w:color="auto"/>
        <w:right w:val="none" w:sz="0" w:space="0" w:color="auto"/>
      </w:divBdr>
    </w:div>
    <w:div w:id="760418516">
      <w:bodyDiv w:val="1"/>
      <w:marLeft w:val="0"/>
      <w:marRight w:val="0"/>
      <w:marTop w:val="0"/>
      <w:marBottom w:val="0"/>
      <w:divBdr>
        <w:top w:val="none" w:sz="0" w:space="0" w:color="auto"/>
        <w:left w:val="none" w:sz="0" w:space="0" w:color="auto"/>
        <w:bottom w:val="none" w:sz="0" w:space="0" w:color="auto"/>
        <w:right w:val="none" w:sz="0" w:space="0" w:color="auto"/>
      </w:divBdr>
    </w:div>
    <w:div w:id="1162894269">
      <w:bodyDiv w:val="1"/>
      <w:marLeft w:val="0"/>
      <w:marRight w:val="0"/>
      <w:marTop w:val="0"/>
      <w:marBottom w:val="0"/>
      <w:divBdr>
        <w:top w:val="none" w:sz="0" w:space="0" w:color="auto"/>
        <w:left w:val="none" w:sz="0" w:space="0" w:color="auto"/>
        <w:bottom w:val="none" w:sz="0" w:space="0" w:color="auto"/>
        <w:right w:val="none" w:sz="0" w:space="0" w:color="auto"/>
      </w:divBdr>
      <w:divsChild>
        <w:div w:id="86735383">
          <w:marLeft w:val="0"/>
          <w:marRight w:val="0"/>
          <w:marTop w:val="0"/>
          <w:marBottom w:val="0"/>
          <w:divBdr>
            <w:top w:val="none" w:sz="0" w:space="0" w:color="auto"/>
            <w:left w:val="none" w:sz="0" w:space="0" w:color="auto"/>
            <w:bottom w:val="none" w:sz="0" w:space="0" w:color="auto"/>
            <w:right w:val="none" w:sz="0" w:space="0" w:color="auto"/>
          </w:divBdr>
        </w:div>
        <w:div w:id="498009817">
          <w:marLeft w:val="0"/>
          <w:marRight w:val="0"/>
          <w:marTop w:val="0"/>
          <w:marBottom w:val="0"/>
          <w:divBdr>
            <w:top w:val="none" w:sz="0" w:space="0" w:color="auto"/>
            <w:left w:val="none" w:sz="0" w:space="0" w:color="auto"/>
            <w:bottom w:val="none" w:sz="0" w:space="0" w:color="auto"/>
            <w:right w:val="none" w:sz="0" w:space="0" w:color="auto"/>
          </w:divBdr>
        </w:div>
        <w:div w:id="990403031">
          <w:marLeft w:val="0"/>
          <w:marRight w:val="0"/>
          <w:marTop w:val="0"/>
          <w:marBottom w:val="0"/>
          <w:divBdr>
            <w:top w:val="none" w:sz="0" w:space="0" w:color="auto"/>
            <w:left w:val="none" w:sz="0" w:space="0" w:color="auto"/>
            <w:bottom w:val="none" w:sz="0" w:space="0" w:color="auto"/>
            <w:right w:val="none" w:sz="0" w:space="0" w:color="auto"/>
          </w:divBdr>
        </w:div>
        <w:div w:id="1138835282">
          <w:marLeft w:val="0"/>
          <w:marRight w:val="0"/>
          <w:marTop w:val="0"/>
          <w:marBottom w:val="0"/>
          <w:divBdr>
            <w:top w:val="none" w:sz="0" w:space="0" w:color="auto"/>
            <w:left w:val="none" w:sz="0" w:space="0" w:color="auto"/>
            <w:bottom w:val="none" w:sz="0" w:space="0" w:color="auto"/>
            <w:right w:val="none" w:sz="0" w:space="0" w:color="auto"/>
          </w:divBdr>
        </w:div>
        <w:div w:id="1891073595">
          <w:marLeft w:val="0"/>
          <w:marRight w:val="0"/>
          <w:marTop w:val="0"/>
          <w:marBottom w:val="0"/>
          <w:divBdr>
            <w:top w:val="none" w:sz="0" w:space="0" w:color="auto"/>
            <w:left w:val="none" w:sz="0" w:space="0" w:color="auto"/>
            <w:bottom w:val="none" w:sz="0" w:space="0" w:color="auto"/>
            <w:right w:val="none" w:sz="0" w:space="0" w:color="auto"/>
          </w:divBdr>
        </w:div>
      </w:divsChild>
    </w:div>
    <w:div w:id="1581326999">
      <w:bodyDiv w:val="1"/>
      <w:marLeft w:val="0"/>
      <w:marRight w:val="0"/>
      <w:marTop w:val="0"/>
      <w:marBottom w:val="0"/>
      <w:divBdr>
        <w:top w:val="none" w:sz="0" w:space="0" w:color="auto"/>
        <w:left w:val="none" w:sz="0" w:space="0" w:color="auto"/>
        <w:bottom w:val="none" w:sz="0" w:space="0" w:color="auto"/>
        <w:right w:val="none" w:sz="0" w:space="0" w:color="auto"/>
      </w:divBdr>
      <w:divsChild>
        <w:div w:id="344787454">
          <w:marLeft w:val="0"/>
          <w:marRight w:val="0"/>
          <w:marTop w:val="0"/>
          <w:marBottom w:val="0"/>
          <w:divBdr>
            <w:top w:val="none" w:sz="0" w:space="0" w:color="auto"/>
            <w:left w:val="none" w:sz="0" w:space="0" w:color="auto"/>
            <w:bottom w:val="none" w:sz="0" w:space="0" w:color="auto"/>
            <w:right w:val="none" w:sz="0" w:space="0" w:color="auto"/>
          </w:divBdr>
        </w:div>
        <w:div w:id="428820989">
          <w:marLeft w:val="0"/>
          <w:marRight w:val="0"/>
          <w:marTop w:val="0"/>
          <w:marBottom w:val="0"/>
          <w:divBdr>
            <w:top w:val="none" w:sz="0" w:space="0" w:color="auto"/>
            <w:left w:val="none" w:sz="0" w:space="0" w:color="auto"/>
            <w:bottom w:val="none" w:sz="0" w:space="0" w:color="auto"/>
            <w:right w:val="none" w:sz="0" w:space="0" w:color="auto"/>
          </w:divBdr>
        </w:div>
        <w:div w:id="478038069">
          <w:marLeft w:val="0"/>
          <w:marRight w:val="0"/>
          <w:marTop w:val="0"/>
          <w:marBottom w:val="0"/>
          <w:divBdr>
            <w:top w:val="none" w:sz="0" w:space="0" w:color="auto"/>
            <w:left w:val="none" w:sz="0" w:space="0" w:color="auto"/>
            <w:bottom w:val="none" w:sz="0" w:space="0" w:color="auto"/>
            <w:right w:val="none" w:sz="0" w:space="0" w:color="auto"/>
          </w:divBdr>
        </w:div>
        <w:div w:id="737291694">
          <w:marLeft w:val="0"/>
          <w:marRight w:val="0"/>
          <w:marTop w:val="0"/>
          <w:marBottom w:val="0"/>
          <w:divBdr>
            <w:top w:val="none" w:sz="0" w:space="0" w:color="auto"/>
            <w:left w:val="none" w:sz="0" w:space="0" w:color="auto"/>
            <w:bottom w:val="none" w:sz="0" w:space="0" w:color="auto"/>
            <w:right w:val="none" w:sz="0" w:space="0" w:color="auto"/>
          </w:divBdr>
        </w:div>
        <w:div w:id="908686906">
          <w:marLeft w:val="0"/>
          <w:marRight w:val="0"/>
          <w:marTop w:val="0"/>
          <w:marBottom w:val="0"/>
          <w:divBdr>
            <w:top w:val="none" w:sz="0" w:space="0" w:color="auto"/>
            <w:left w:val="none" w:sz="0" w:space="0" w:color="auto"/>
            <w:bottom w:val="none" w:sz="0" w:space="0" w:color="auto"/>
            <w:right w:val="none" w:sz="0" w:space="0" w:color="auto"/>
          </w:divBdr>
        </w:div>
        <w:div w:id="1316184837">
          <w:marLeft w:val="0"/>
          <w:marRight w:val="0"/>
          <w:marTop w:val="0"/>
          <w:marBottom w:val="0"/>
          <w:divBdr>
            <w:top w:val="none" w:sz="0" w:space="0" w:color="auto"/>
            <w:left w:val="none" w:sz="0" w:space="0" w:color="auto"/>
            <w:bottom w:val="none" w:sz="0" w:space="0" w:color="auto"/>
            <w:right w:val="none" w:sz="0" w:space="0" w:color="auto"/>
          </w:divBdr>
        </w:div>
        <w:div w:id="1342969201">
          <w:marLeft w:val="0"/>
          <w:marRight w:val="0"/>
          <w:marTop w:val="0"/>
          <w:marBottom w:val="0"/>
          <w:divBdr>
            <w:top w:val="none" w:sz="0" w:space="0" w:color="auto"/>
            <w:left w:val="none" w:sz="0" w:space="0" w:color="auto"/>
            <w:bottom w:val="none" w:sz="0" w:space="0" w:color="auto"/>
            <w:right w:val="none" w:sz="0" w:space="0" w:color="auto"/>
          </w:divBdr>
        </w:div>
        <w:div w:id="1352417530">
          <w:marLeft w:val="0"/>
          <w:marRight w:val="0"/>
          <w:marTop w:val="0"/>
          <w:marBottom w:val="0"/>
          <w:divBdr>
            <w:top w:val="none" w:sz="0" w:space="0" w:color="auto"/>
            <w:left w:val="none" w:sz="0" w:space="0" w:color="auto"/>
            <w:bottom w:val="none" w:sz="0" w:space="0" w:color="auto"/>
            <w:right w:val="none" w:sz="0" w:space="0" w:color="auto"/>
          </w:divBdr>
        </w:div>
        <w:div w:id="1399983735">
          <w:marLeft w:val="0"/>
          <w:marRight w:val="0"/>
          <w:marTop w:val="0"/>
          <w:marBottom w:val="0"/>
          <w:divBdr>
            <w:top w:val="none" w:sz="0" w:space="0" w:color="auto"/>
            <w:left w:val="none" w:sz="0" w:space="0" w:color="auto"/>
            <w:bottom w:val="none" w:sz="0" w:space="0" w:color="auto"/>
            <w:right w:val="none" w:sz="0" w:space="0" w:color="auto"/>
          </w:divBdr>
        </w:div>
        <w:div w:id="1877304386">
          <w:marLeft w:val="0"/>
          <w:marRight w:val="0"/>
          <w:marTop w:val="0"/>
          <w:marBottom w:val="0"/>
          <w:divBdr>
            <w:top w:val="none" w:sz="0" w:space="0" w:color="auto"/>
            <w:left w:val="none" w:sz="0" w:space="0" w:color="auto"/>
            <w:bottom w:val="none" w:sz="0" w:space="0" w:color="auto"/>
            <w:right w:val="none" w:sz="0" w:space="0" w:color="auto"/>
          </w:divBdr>
        </w:div>
        <w:div w:id="1980915586">
          <w:marLeft w:val="0"/>
          <w:marRight w:val="0"/>
          <w:marTop w:val="0"/>
          <w:marBottom w:val="0"/>
          <w:divBdr>
            <w:top w:val="none" w:sz="0" w:space="0" w:color="auto"/>
            <w:left w:val="none" w:sz="0" w:space="0" w:color="auto"/>
            <w:bottom w:val="none" w:sz="0" w:space="0" w:color="auto"/>
            <w:right w:val="none" w:sz="0" w:space="0" w:color="auto"/>
          </w:divBdr>
        </w:div>
        <w:div w:id="1986547605">
          <w:marLeft w:val="0"/>
          <w:marRight w:val="0"/>
          <w:marTop w:val="0"/>
          <w:marBottom w:val="0"/>
          <w:divBdr>
            <w:top w:val="none" w:sz="0" w:space="0" w:color="auto"/>
            <w:left w:val="none" w:sz="0" w:space="0" w:color="auto"/>
            <w:bottom w:val="none" w:sz="0" w:space="0" w:color="auto"/>
            <w:right w:val="none" w:sz="0" w:space="0" w:color="auto"/>
          </w:divBdr>
        </w:div>
        <w:div w:id="2064911220">
          <w:marLeft w:val="0"/>
          <w:marRight w:val="0"/>
          <w:marTop w:val="0"/>
          <w:marBottom w:val="0"/>
          <w:divBdr>
            <w:top w:val="none" w:sz="0" w:space="0" w:color="auto"/>
            <w:left w:val="none" w:sz="0" w:space="0" w:color="auto"/>
            <w:bottom w:val="none" w:sz="0" w:space="0" w:color="auto"/>
            <w:right w:val="none" w:sz="0" w:space="0" w:color="auto"/>
          </w:divBdr>
        </w:div>
      </w:divsChild>
    </w:div>
    <w:div w:id="1583876671">
      <w:bodyDiv w:val="1"/>
      <w:marLeft w:val="0"/>
      <w:marRight w:val="0"/>
      <w:marTop w:val="0"/>
      <w:marBottom w:val="0"/>
      <w:divBdr>
        <w:top w:val="none" w:sz="0" w:space="0" w:color="auto"/>
        <w:left w:val="none" w:sz="0" w:space="0" w:color="auto"/>
        <w:bottom w:val="none" w:sz="0" w:space="0" w:color="auto"/>
        <w:right w:val="none" w:sz="0" w:space="0" w:color="auto"/>
      </w:divBdr>
      <w:divsChild>
        <w:div w:id="1276055002">
          <w:marLeft w:val="0"/>
          <w:marRight w:val="0"/>
          <w:marTop w:val="0"/>
          <w:marBottom w:val="0"/>
          <w:divBdr>
            <w:top w:val="none" w:sz="0" w:space="0" w:color="auto"/>
            <w:left w:val="none" w:sz="0" w:space="0" w:color="auto"/>
            <w:bottom w:val="none" w:sz="0" w:space="0" w:color="auto"/>
            <w:right w:val="none" w:sz="0" w:space="0" w:color="auto"/>
          </w:divBdr>
          <w:divsChild>
            <w:div w:id="1170825965">
              <w:marLeft w:val="0"/>
              <w:marRight w:val="0"/>
              <w:marTop w:val="0"/>
              <w:marBottom w:val="0"/>
              <w:divBdr>
                <w:top w:val="none" w:sz="0" w:space="0" w:color="auto"/>
                <w:left w:val="none" w:sz="0" w:space="0" w:color="auto"/>
                <w:bottom w:val="none" w:sz="0" w:space="0" w:color="auto"/>
                <w:right w:val="none" w:sz="0" w:space="0" w:color="auto"/>
              </w:divBdr>
              <w:divsChild>
                <w:div w:id="1337072944">
                  <w:marLeft w:val="0"/>
                  <w:marRight w:val="0"/>
                  <w:marTop w:val="0"/>
                  <w:marBottom w:val="0"/>
                  <w:divBdr>
                    <w:top w:val="none" w:sz="0" w:space="0" w:color="auto"/>
                    <w:left w:val="none" w:sz="0" w:space="0" w:color="auto"/>
                    <w:bottom w:val="none" w:sz="0" w:space="0" w:color="auto"/>
                    <w:right w:val="none" w:sz="0" w:space="0" w:color="auto"/>
                  </w:divBdr>
                </w:div>
                <w:div w:id="1486698827">
                  <w:marLeft w:val="0"/>
                  <w:marRight w:val="0"/>
                  <w:marTop w:val="0"/>
                  <w:marBottom w:val="0"/>
                  <w:divBdr>
                    <w:top w:val="none" w:sz="0" w:space="0" w:color="auto"/>
                    <w:left w:val="none" w:sz="0" w:space="0" w:color="auto"/>
                    <w:bottom w:val="none" w:sz="0" w:space="0" w:color="auto"/>
                    <w:right w:val="none" w:sz="0" w:space="0" w:color="auto"/>
                  </w:divBdr>
                </w:div>
                <w:div w:id="408121071">
                  <w:marLeft w:val="0"/>
                  <w:marRight w:val="0"/>
                  <w:marTop w:val="0"/>
                  <w:marBottom w:val="0"/>
                  <w:divBdr>
                    <w:top w:val="none" w:sz="0" w:space="0" w:color="auto"/>
                    <w:left w:val="none" w:sz="0" w:space="0" w:color="auto"/>
                    <w:bottom w:val="none" w:sz="0" w:space="0" w:color="auto"/>
                    <w:right w:val="none" w:sz="0" w:space="0" w:color="auto"/>
                  </w:divBdr>
                </w:div>
                <w:div w:id="162446">
                  <w:marLeft w:val="0"/>
                  <w:marRight w:val="0"/>
                  <w:marTop w:val="0"/>
                  <w:marBottom w:val="0"/>
                  <w:divBdr>
                    <w:top w:val="none" w:sz="0" w:space="0" w:color="auto"/>
                    <w:left w:val="none" w:sz="0" w:space="0" w:color="auto"/>
                    <w:bottom w:val="none" w:sz="0" w:space="0" w:color="auto"/>
                    <w:right w:val="none" w:sz="0" w:space="0" w:color="auto"/>
                  </w:divBdr>
                </w:div>
                <w:div w:id="1407647859">
                  <w:marLeft w:val="0"/>
                  <w:marRight w:val="0"/>
                  <w:marTop w:val="0"/>
                  <w:marBottom w:val="0"/>
                  <w:divBdr>
                    <w:top w:val="none" w:sz="0" w:space="0" w:color="auto"/>
                    <w:left w:val="none" w:sz="0" w:space="0" w:color="auto"/>
                    <w:bottom w:val="none" w:sz="0" w:space="0" w:color="auto"/>
                    <w:right w:val="none" w:sz="0" w:space="0" w:color="auto"/>
                  </w:divBdr>
                </w:div>
                <w:div w:id="1112090511">
                  <w:marLeft w:val="0"/>
                  <w:marRight w:val="0"/>
                  <w:marTop w:val="0"/>
                  <w:marBottom w:val="0"/>
                  <w:divBdr>
                    <w:top w:val="none" w:sz="0" w:space="0" w:color="auto"/>
                    <w:left w:val="none" w:sz="0" w:space="0" w:color="auto"/>
                    <w:bottom w:val="none" w:sz="0" w:space="0" w:color="auto"/>
                    <w:right w:val="none" w:sz="0" w:space="0" w:color="auto"/>
                  </w:divBdr>
                </w:div>
                <w:div w:id="690958805">
                  <w:marLeft w:val="0"/>
                  <w:marRight w:val="0"/>
                  <w:marTop w:val="0"/>
                  <w:marBottom w:val="0"/>
                  <w:divBdr>
                    <w:top w:val="none" w:sz="0" w:space="0" w:color="auto"/>
                    <w:left w:val="none" w:sz="0" w:space="0" w:color="auto"/>
                    <w:bottom w:val="none" w:sz="0" w:space="0" w:color="auto"/>
                    <w:right w:val="none" w:sz="0" w:space="0" w:color="auto"/>
                  </w:divBdr>
                </w:div>
                <w:div w:id="1015184000">
                  <w:marLeft w:val="0"/>
                  <w:marRight w:val="0"/>
                  <w:marTop w:val="0"/>
                  <w:marBottom w:val="0"/>
                  <w:divBdr>
                    <w:top w:val="none" w:sz="0" w:space="0" w:color="auto"/>
                    <w:left w:val="none" w:sz="0" w:space="0" w:color="auto"/>
                    <w:bottom w:val="none" w:sz="0" w:space="0" w:color="auto"/>
                    <w:right w:val="none" w:sz="0" w:space="0" w:color="auto"/>
                  </w:divBdr>
                </w:div>
                <w:div w:id="889194989">
                  <w:marLeft w:val="0"/>
                  <w:marRight w:val="0"/>
                  <w:marTop w:val="0"/>
                  <w:marBottom w:val="0"/>
                  <w:divBdr>
                    <w:top w:val="none" w:sz="0" w:space="0" w:color="auto"/>
                    <w:left w:val="none" w:sz="0" w:space="0" w:color="auto"/>
                    <w:bottom w:val="none" w:sz="0" w:space="0" w:color="auto"/>
                    <w:right w:val="none" w:sz="0" w:space="0" w:color="auto"/>
                  </w:divBdr>
                </w:div>
                <w:div w:id="1319647872">
                  <w:marLeft w:val="0"/>
                  <w:marRight w:val="0"/>
                  <w:marTop w:val="0"/>
                  <w:marBottom w:val="0"/>
                  <w:divBdr>
                    <w:top w:val="none" w:sz="0" w:space="0" w:color="auto"/>
                    <w:left w:val="none" w:sz="0" w:space="0" w:color="auto"/>
                    <w:bottom w:val="none" w:sz="0" w:space="0" w:color="auto"/>
                    <w:right w:val="none" w:sz="0" w:space="0" w:color="auto"/>
                  </w:divBdr>
                </w:div>
                <w:div w:id="1301417242">
                  <w:marLeft w:val="0"/>
                  <w:marRight w:val="0"/>
                  <w:marTop w:val="0"/>
                  <w:marBottom w:val="0"/>
                  <w:divBdr>
                    <w:top w:val="none" w:sz="0" w:space="0" w:color="auto"/>
                    <w:left w:val="none" w:sz="0" w:space="0" w:color="auto"/>
                    <w:bottom w:val="none" w:sz="0" w:space="0" w:color="auto"/>
                    <w:right w:val="none" w:sz="0" w:space="0" w:color="auto"/>
                  </w:divBdr>
                </w:div>
                <w:div w:id="639532216">
                  <w:marLeft w:val="0"/>
                  <w:marRight w:val="0"/>
                  <w:marTop w:val="0"/>
                  <w:marBottom w:val="0"/>
                  <w:divBdr>
                    <w:top w:val="none" w:sz="0" w:space="0" w:color="auto"/>
                    <w:left w:val="none" w:sz="0" w:space="0" w:color="auto"/>
                    <w:bottom w:val="none" w:sz="0" w:space="0" w:color="auto"/>
                    <w:right w:val="none" w:sz="0" w:space="0" w:color="auto"/>
                  </w:divBdr>
                </w:div>
                <w:div w:id="1432160509">
                  <w:marLeft w:val="0"/>
                  <w:marRight w:val="0"/>
                  <w:marTop w:val="0"/>
                  <w:marBottom w:val="0"/>
                  <w:divBdr>
                    <w:top w:val="none" w:sz="0" w:space="0" w:color="auto"/>
                    <w:left w:val="none" w:sz="0" w:space="0" w:color="auto"/>
                    <w:bottom w:val="none" w:sz="0" w:space="0" w:color="auto"/>
                    <w:right w:val="none" w:sz="0" w:space="0" w:color="auto"/>
                  </w:divBdr>
                </w:div>
                <w:div w:id="1331132409">
                  <w:marLeft w:val="0"/>
                  <w:marRight w:val="0"/>
                  <w:marTop w:val="0"/>
                  <w:marBottom w:val="0"/>
                  <w:divBdr>
                    <w:top w:val="none" w:sz="0" w:space="0" w:color="auto"/>
                    <w:left w:val="none" w:sz="0" w:space="0" w:color="auto"/>
                    <w:bottom w:val="none" w:sz="0" w:space="0" w:color="auto"/>
                    <w:right w:val="none" w:sz="0" w:space="0" w:color="auto"/>
                  </w:divBdr>
                </w:div>
                <w:div w:id="650140813">
                  <w:marLeft w:val="0"/>
                  <w:marRight w:val="0"/>
                  <w:marTop w:val="0"/>
                  <w:marBottom w:val="0"/>
                  <w:divBdr>
                    <w:top w:val="none" w:sz="0" w:space="0" w:color="auto"/>
                    <w:left w:val="none" w:sz="0" w:space="0" w:color="auto"/>
                    <w:bottom w:val="none" w:sz="0" w:space="0" w:color="auto"/>
                    <w:right w:val="none" w:sz="0" w:space="0" w:color="auto"/>
                  </w:divBdr>
                </w:div>
                <w:div w:id="622805136">
                  <w:marLeft w:val="0"/>
                  <w:marRight w:val="0"/>
                  <w:marTop w:val="0"/>
                  <w:marBottom w:val="0"/>
                  <w:divBdr>
                    <w:top w:val="none" w:sz="0" w:space="0" w:color="auto"/>
                    <w:left w:val="none" w:sz="0" w:space="0" w:color="auto"/>
                    <w:bottom w:val="none" w:sz="0" w:space="0" w:color="auto"/>
                    <w:right w:val="none" w:sz="0" w:space="0" w:color="auto"/>
                  </w:divBdr>
                </w:div>
                <w:div w:id="1823235757">
                  <w:marLeft w:val="0"/>
                  <w:marRight w:val="0"/>
                  <w:marTop w:val="0"/>
                  <w:marBottom w:val="0"/>
                  <w:divBdr>
                    <w:top w:val="none" w:sz="0" w:space="0" w:color="auto"/>
                    <w:left w:val="none" w:sz="0" w:space="0" w:color="auto"/>
                    <w:bottom w:val="none" w:sz="0" w:space="0" w:color="auto"/>
                    <w:right w:val="none" w:sz="0" w:space="0" w:color="auto"/>
                  </w:divBdr>
                </w:div>
                <w:div w:id="620720589">
                  <w:marLeft w:val="0"/>
                  <w:marRight w:val="0"/>
                  <w:marTop w:val="0"/>
                  <w:marBottom w:val="0"/>
                  <w:divBdr>
                    <w:top w:val="none" w:sz="0" w:space="0" w:color="auto"/>
                    <w:left w:val="none" w:sz="0" w:space="0" w:color="auto"/>
                    <w:bottom w:val="none" w:sz="0" w:space="0" w:color="auto"/>
                    <w:right w:val="none" w:sz="0" w:space="0" w:color="auto"/>
                  </w:divBdr>
                </w:div>
                <w:div w:id="1690910062">
                  <w:marLeft w:val="0"/>
                  <w:marRight w:val="0"/>
                  <w:marTop w:val="0"/>
                  <w:marBottom w:val="0"/>
                  <w:divBdr>
                    <w:top w:val="none" w:sz="0" w:space="0" w:color="auto"/>
                    <w:left w:val="none" w:sz="0" w:space="0" w:color="auto"/>
                    <w:bottom w:val="none" w:sz="0" w:space="0" w:color="auto"/>
                    <w:right w:val="none" w:sz="0" w:space="0" w:color="auto"/>
                  </w:divBdr>
                </w:div>
                <w:div w:id="862520095">
                  <w:marLeft w:val="0"/>
                  <w:marRight w:val="0"/>
                  <w:marTop w:val="0"/>
                  <w:marBottom w:val="0"/>
                  <w:divBdr>
                    <w:top w:val="none" w:sz="0" w:space="0" w:color="auto"/>
                    <w:left w:val="none" w:sz="0" w:space="0" w:color="auto"/>
                    <w:bottom w:val="none" w:sz="0" w:space="0" w:color="auto"/>
                    <w:right w:val="none" w:sz="0" w:space="0" w:color="auto"/>
                  </w:divBdr>
                </w:div>
                <w:div w:id="1070619872">
                  <w:marLeft w:val="0"/>
                  <w:marRight w:val="0"/>
                  <w:marTop w:val="0"/>
                  <w:marBottom w:val="0"/>
                  <w:divBdr>
                    <w:top w:val="none" w:sz="0" w:space="0" w:color="auto"/>
                    <w:left w:val="none" w:sz="0" w:space="0" w:color="auto"/>
                    <w:bottom w:val="none" w:sz="0" w:space="0" w:color="auto"/>
                    <w:right w:val="none" w:sz="0" w:space="0" w:color="auto"/>
                  </w:divBdr>
                </w:div>
                <w:div w:id="422263773">
                  <w:marLeft w:val="0"/>
                  <w:marRight w:val="0"/>
                  <w:marTop w:val="0"/>
                  <w:marBottom w:val="0"/>
                  <w:divBdr>
                    <w:top w:val="none" w:sz="0" w:space="0" w:color="auto"/>
                    <w:left w:val="none" w:sz="0" w:space="0" w:color="auto"/>
                    <w:bottom w:val="none" w:sz="0" w:space="0" w:color="auto"/>
                    <w:right w:val="none" w:sz="0" w:space="0" w:color="auto"/>
                  </w:divBdr>
                </w:div>
                <w:div w:id="673727980">
                  <w:marLeft w:val="0"/>
                  <w:marRight w:val="0"/>
                  <w:marTop w:val="0"/>
                  <w:marBottom w:val="0"/>
                  <w:divBdr>
                    <w:top w:val="none" w:sz="0" w:space="0" w:color="auto"/>
                    <w:left w:val="none" w:sz="0" w:space="0" w:color="auto"/>
                    <w:bottom w:val="none" w:sz="0" w:space="0" w:color="auto"/>
                    <w:right w:val="none" w:sz="0" w:space="0" w:color="auto"/>
                  </w:divBdr>
                </w:div>
                <w:div w:id="2069450375">
                  <w:marLeft w:val="0"/>
                  <w:marRight w:val="0"/>
                  <w:marTop w:val="0"/>
                  <w:marBottom w:val="0"/>
                  <w:divBdr>
                    <w:top w:val="none" w:sz="0" w:space="0" w:color="auto"/>
                    <w:left w:val="none" w:sz="0" w:space="0" w:color="auto"/>
                    <w:bottom w:val="none" w:sz="0" w:space="0" w:color="auto"/>
                    <w:right w:val="none" w:sz="0" w:space="0" w:color="auto"/>
                  </w:divBdr>
                </w:div>
                <w:div w:id="621032412">
                  <w:marLeft w:val="0"/>
                  <w:marRight w:val="0"/>
                  <w:marTop w:val="0"/>
                  <w:marBottom w:val="0"/>
                  <w:divBdr>
                    <w:top w:val="none" w:sz="0" w:space="0" w:color="auto"/>
                    <w:left w:val="none" w:sz="0" w:space="0" w:color="auto"/>
                    <w:bottom w:val="none" w:sz="0" w:space="0" w:color="auto"/>
                    <w:right w:val="none" w:sz="0" w:space="0" w:color="auto"/>
                  </w:divBdr>
                </w:div>
                <w:div w:id="416753704">
                  <w:marLeft w:val="0"/>
                  <w:marRight w:val="0"/>
                  <w:marTop w:val="0"/>
                  <w:marBottom w:val="0"/>
                  <w:divBdr>
                    <w:top w:val="none" w:sz="0" w:space="0" w:color="auto"/>
                    <w:left w:val="none" w:sz="0" w:space="0" w:color="auto"/>
                    <w:bottom w:val="none" w:sz="0" w:space="0" w:color="auto"/>
                    <w:right w:val="none" w:sz="0" w:space="0" w:color="auto"/>
                  </w:divBdr>
                </w:div>
                <w:div w:id="625696177">
                  <w:marLeft w:val="0"/>
                  <w:marRight w:val="0"/>
                  <w:marTop w:val="0"/>
                  <w:marBottom w:val="0"/>
                  <w:divBdr>
                    <w:top w:val="none" w:sz="0" w:space="0" w:color="auto"/>
                    <w:left w:val="none" w:sz="0" w:space="0" w:color="auto"/>
                    <w:bottom w:val="none" w:sz="0" w:space="0" w:color="auto"/>
                    <w:right w:val="none" w:sz="0" w:space="0" w:color="auto"/>
                  </w:divBdr>
                </w:div>
                <w:div w:id="1784038909">
                  <w:marLeft w:val="0"/>
                  <w:marRight w:val="0"/>
                  <w:marTop w:val="0"/>
                  <w:marBottom w:val="0"/>
                  <w:divBdr>
                    <w:top w:val="none" w:sz="0" w:space="0" w:color="auto"/>
                    <w:left w:val="none" w:sz="0" w:space="0" w:color="auto"/>
                    <w:bottom w:val="none" w:sz="0" w:space="0" w:color="auto"/>
                    <w:right w:val="none" w:sz="0" w:space="0" w:color="auto"/>
                  </w:divBdr>
                </w:div>
                <w:div w:id="452866698">
                  <w:marLeft w:val="0"/>
                  <w:marRight w:val="0"/>
                  <w:marTop w:val="0"/>
                  <w:marBottom w:val="0"/>
                  <w:divBdr>
                    <w:top w:val="none" w:sz="0" w:space="0" w:color="auto"/>
                    <w:left w:val="none" w:sz="0" w:space="0" w:color="auto"/>
                    <w:bottom w:val="none" w:sz="0" w:space="0" w:color="auto"/>
                    <w:right w:val="none" w:sz="0" w:space="0" w:color="auto"/>
                  </w:divBdr>
                </w:div>
                <w:div w:id="1981574506">
                  <w:marLeft w:val="0"/>
                  <w:marRight w:val="0"/>
                  <w:marTop w:val="0"/>
                  <w:marBottom w:val="0"/>
                  <w:divBdr>
                    <w:top w:val="none" w:sz="0" w:space="0" w:color="auto"/>
                    <w:left w:val="none" w:sz="0" w:space="0" w:color="auto"/>
                    <w:bottom w:val="none" w:sz="0" w:space="0" w:color="auto"/>
                    <w:right w:val="none" w:sz="0" w:space="0" w:color="auto"/>
                  </w:divBdr>
                </w:div>
                <w:div w:id="452091000">
                  <w:marLeft w:val="0"/>
                  <w:marRight w:val="0"/>
                  <w:marTop w:val="0"/>
                  <w:marBottom w:val="0"/>
                  <w:divBdr>
                    <w:top w:val="none" w:sz="0" w:space="0" w:color="auto"/>
                    <w:left w:val="none" w:sz="0" w:space="0" w:color="auto"/>
                    <w:bottom w:val="none" w:sz="0" w:space="0" w:color="auto"/>
                    <w:right w:val="none" w:sz="0" w:space="0" w:color="auto"/>
                  </w:divBdr>
                </w:div>
                <w:div w:id="2064940775">
                  <w:marLeft w:val="0"/>
                  <w:marRight w:val="0"/>
                  <w:marTop w:val="0"/>
                  <w:marBottom w:val="0"/>
                  <w:divBdr>
                    <w:top w:val="none" w:sz="0" w:space="0" w:color="auto"/>
                    <w:left w:val="none" w:sz="0" w:space="0" w:color="auto"/>
                    <w:bottom w:val="none" w:sz="0" w:space="0" w:color="auto"/>
                    <w:right w:val="none" w:sz="0" w:space="0" w:color="auto"/>
                  </w:divBdr>
                </w:div>
                <w:div w:id="355888367">
                  <w:marLeft w:val="0"/>
                  <w:marRight w:val="0"/>
                  <w:marTop w:val="0"/>
                  <w:marBottom w:val="0"/>
                  <w:divBdr>
                    <w:top w:val="none" w:sz="0" w:space="0" w:color="auto"/>
                    <w:left w:val="none" w:sz="0" w:space="0" w:color="auto"/>
                    <w:bottom w:val="none" w:sz="0" w:space="0" w:color="auto"/>
                    <w:right w:val="none" w:sz="0" w:space="0" w:color="auto"/>
                  </w:divBdr>
                </w:div>
                <w:div w:id="932208846">
                  <w:marLeft w:val="0"/>
                  <w:marRight w:val="0"/>
                  <w:marTop w:val="0"/>
                  <w:marBottom w:val="0"/>
                  <w:divBdr>
                    <w:top w:val="none" w:sz="0" w:space="0" w:color="auto"/>
                    <w:left w:val="none" w:sz="0" w:space="0" w:color="auto"/>
                    <w:bottom w:val="none" w:sz="0" w:space="0" w:color="auto"/>
                    <w:right w:val="none" w:sz="0" w:space="0" w:color="auto"/>
                  </w:divBdr>
                </w:div>
                <w:div w:id="1791975865">
                  <w:marLeft w:val="0"/>
                  <w:marRight w:val="0"/>
                  <w:marTop w:val="0"/>
                  <w:marBottom w:val="0"/>
                  <w:divBdr>
                    <w:top w:val="none" w:sz="0" w:space="0" w:color="auto"/>
                    <w:left w:val="none" w:sz="0" w:space="0" w:color="auto"/>
                    <w:bottom w:val="none" w:sz="0" w:space="0" w:color="auto"/>
                    <w:right w:val="none" w:sz="0" w:space="0" w:color="auto"/>
                  </w:divBdr>
                </w:div>
                <w:div w:id="527915683">
                  <w:marLeft w:val="0"/>
                  <w:marRight w:val="0"/>
                  <w:marTop w:val="0"/>
                  <w:marBottom w:val="0"/>
                  <w:divBdr>
                    <w:top w:val="none" w:sz="0" w:space="0" w:color="auto"/>
                    <w:left w:val="none" w:sz="0" w:space="0" w:color="auto"/>
                    <w:bottom w:val="none" w:sz="0" w:space="0" w:color="auto"/>
                    <w:right w:val="none" w:sz="0" w:space="0" w:color="auto"/>
                  </w:divBdr>
                </w:div>
                <w:div w:id="1394039179">
                  <w:marLeft w:val="0"/>
                  <w:marRight w:val="0"/>
                  <w:marTop w:val="0"/>
                  <w:marBottom w:val="0"/>
                  <w:divBdr>
                    <w:top w:val="none" w:sz="0" w:space="0" w:color="auto"/>
                    <w:left w:val="none" w:sz="0" w:space="0" w:color="auto"/>
                    <w:bottom w:val="none" w:sz="0" w:space="0" w:color="auto"/>
                    <w:right w:val="none" w:sz="0" w:space="0" w:color="auto"/>
                  </w:divBdr>
                </w:div>
                <w:div w:id="1305619042">
                  <w:marLeft w:val="0"/>
                  <w:marRight w:val="0"/>
                  <w:marTop w:val="0"/>
                  <w:marBottom w:val="0"/>
                  <w:divBdr>
                    <w:top w:val="none" w:sz="0" w:space="0" w:color="auto"/>
                    <w:left w:val="none" w:sz="0" w:space="0" w:color="auto"/>
                    <w:bottom w:val="none" w:sz="0" w:space="0" w:color="auto"/>
                    <w:right w:val="none" w:sz="0" w:space="0" w:color="auto"/>
                  </w:divBdr>
                </w:div>
                <w:div w:id="2036880582">
                  <w:marLeft w:val="0"/>
                  <w:marRight w:val="0"/>
                  <w:marTop w:val="0"/>
                  <w:marBottom w:val="0"/>
                  <w:divBdr>
                    <w:top w:val="none" w:sz="0" w:space="0" w:color="auto"/>
                    <w:left w:val="none" w:sz="0" w:space="0" w:color="auto"/>
                    <w:bottom w:val="none" w:sz="0" w:space="0" w:color="auto"/>
                    <w:right w:val="none" w:sz="0" w:space="0" w:color="auto"/>
                  </w:divBdr>
                </w:div>
                <w:div w:id="1244922114">
                  <w:marLeft w:val="0"/>
                  <w:marRight w:val="0"/>
                  <w:marTop w:val="0"/>
                  <w:marBottom w:val="0"/>
                  <w:divBdr>
                    <w:top w:val="none" w:sz="0" w:space="0" w:color="auto"/>
                    <w:left w:val="none" w:sz="0" w:space="0" w:color="auto"/>
                    <w:bottom w:val="none" w:sz="0" w:space="0" w:color="auto"/>
                    <w:right w:val="none" w:sz="0" w:space="0" w:color="auto"/>
                  </w:divBdr>
                </w:div>
                <w:div w:id="843979744">
                  <w:marLeft w:val="0"/>
                  <w:marRight w:val="0"/>
                  <w:marTop w:val="0"/>
                  <w:marBottom w:val="0"/>
                  <w:divBdr>
                    <w:top w:val="none" w:sz="0" w:space="0" w:color="auto"/>
                    <w:left w:val="none" w:sz="0" w:space="0" w:color="auto"/>
                    <w:bottom w:val="none" w:sz="0" w:space="0" w:color="auto"/>
                    <w:right w:val="none" w:sz="0" w:space="0" w:color="auto"/>
                  </w:divBdr>
                </w:div>
                <w:div w:id="1982609619">
                  <w:marLeft w:val="0"/>
                  <w:marRight w:val="0"/>
                  <w:marTop w:val="0"/>
                  <w:marBottom w:val="0"/>
                  <w:divBdr>
                    <w:top w:val="none" w:sz="0" w:space="0" w:color="auto"/>
                    <w:left w:val="none" w:sz="0" w:space="0" w:color="auto"/>
                    <w:bottom w:val="none" w:sz="0" w:space="0" w:color="auto"/>
                    <w:right w:val="none" w:sz="0" w:space="0" w:color="auto"/>
                  </w:divBdr>
                </w:div>
                <w:div w:id="360668364">
                  <w:marLeft w:val="0"/>
                  <w:marRight w:val="0"/>
                  <w:marTop w:val="0"/>
                  <w:marBottom w:val="0"/>
                  <w:divBdr>
                    <w:top w:val="none" w:sz="0" w:space="0" w:color="auto"/>
                    <w:left w:val="none" w:sz="0" w:space="0" w:color="auto"/>
                    <w:bottom w:val="none" w:sz="0" w:space="0" w:color="auto"/>
                    <w:right w:val="none" w:sz="0" w:space="0" w:color="auto"/>
                  </w:divBdr>
                </w:div>
                <w:div w:id="463429292">
                  <w:marLeft w:val="0"/>
                  <w:marRight w:val="0"/>
                  <w:marTop w:val="0"/>
                  <w:marBottom w:val="0"/>
                  <w:divBdr>
                    <w:top w:val="none" w:sz="0" w:space="0" w:color="auto"/>
                    <w:left w:val="none" w:sz="0" w:space="0" w:color="auto"/>
                    <w:bottom w:val="none" w:sz="0" w:space="0" w:color="auto"/>
                    <w:right w:val="none" w:sz="0" w:space="0" w:color="auto"/>
                  </w:divBdr>
                </w:div>
                <w:div w:id="131214791">
                  <w:marLeft w:val="0"/>
                  <w:marRight w:val="0"/>
                  <w:marTop w:val="0"/>
                  <w:marBottom w:val="0"/>
                  <w:divBdr>
                    <w:top w:val="none" w:sz="0" w:space="0" w:color="auto"/>
                    <w:left w:val="none" w:sz="0" w:space="0" w:color="auto"/>
                    <w:bottom w:val="none" w:sz="0" w:space="0" w:color="auto"/>
                    <w:right w:val="none" w:sz="0" w:space="0" w:color="auto"/>
                  </w:divBdr>
                </w:div>
                <w:div w:id="1129055560">
                  <w:marLeft w:val="0"/>
                  <w:marRight w:val="0"/>
                  <w:marTop w:val="0"/>
                  <w:marBottom w:val="0"/>
                  <w:divBdr>
                    <w:top w:val="none" w:sz="0" w:space="0" w:color="auto"/>
                    <w:left w:val="none" w:sz="0" w:space="0" w:color="auto"/>
                    <w:bottom w:val="none" w:sz="0" w:space="0" w:color="auto"/>
                    <w:right w:val="none" w:sz="0" w:space="0" w:color="auto"/>
                  </w:divBdr>
                </w:div>
                <w:div w:id="585505911">
                  <w:marLeft w:val="0"/>
                  <w:marRight w:val="0"/>
                  <w:marTop w:val="0"/>
                  <w:marBottom w:val="0"/>
                  <w:divBdr>
                    <w:top w:val="none" w:sz="0" w:space="0" w:color="auto"/>
                    <w:left w:val="none" w:sz="0" w:space="0" w:color="auto"/>
                    <w:bottom w:val="none" w:sz="0" w:space="0" w:color="auto"/>
                    <w:right w:val="none" w:sz="0" w:space="0" w:color="auto"/>
                  </w:divBdr>
                </w:div>
                <w:div w:id="187763029">
                  <w:marLeft w:val="0"/>
                  <w:marRight w:val="0"/>
                  <w:marTop w:val="0"/>
                  <w:marBottom w:val="0"/>
                  <w:divBdr>
                    <w:top w:val="none" w:sz="0" w:space="0" w:color="auto"/>
                    <w:left w:val="none" w:sz="0" w:space="0" w:color="auto"/>
                    <w:bottom w:val="none" w:sz="0" w:space="0" w:color="auto"/>
                    <w:right w:val="none" w:sz="0" w:space="0" w:color="auto"/>
                  </w:divBdr>
                </w:div>
                <w:div w:id="508520883">
                  <w:marLeft w:val="0"/>
                  <w:marRight w:val="0"/>
                  <w:marTop w:val="0"/>
                  <w:marBottom w:val="0"/>
                  <w:divBdr>
                    <w:top w:val="none" w:sz="0" w:space="0" w:color="auto"/>
                    <w:left w:val="none" w:sz="0" w:space="0" w:color="auto"/>
                    <w:bottom w:val="none" w:sz="0" w:space="0" w:color="auto"/>
                    <w:right w:val="none" w:sz="0" w:space="0" w:color="auto"/>
                  </w:divBdr>
                </w:div>
                <w:div w:id="660499109">
                  <w:marLeft w:val="0"/>
                  <w:marRight w:val="0"/>
                  <w:marTop w:val="0"/>
                  <w:marBottom w:val="0"/>
                  <w:divBdr>
                    <w:top w:val="none" w:sz="0" w:space="0" w:color="auto"/>
                    <w:left w:val="none" w:sz="0" w:space="0" w:color="auto"/>
                    <w:bottom w:val="none" w:sz="0" w:space="0" w:color="auto"/>
                    <w:right w:val="none" w:sz="0" w:space="0" w:color="auto"/>
                  </w:divBdr>
                </w:div>
                <w:div w:id="1390767497">
                  <w:marLeft w:val="0"/>
                  <w:marRight w:val="0"/>
                  <w:marTop w:val="0"/>
                  <w:marBottom w:val="0"/>
                  <w:divBdr>
                    <w:top w:val="none" w:sz="0" w:space="0" w:color="auto"/>
                    <w:left w:val="none" w:sz="0" w:space="0" w:color="auto"/>
                    <w:bottom w:val="none" w:sz="0" w:space="0" w:color="auto"/>
                    <w:right w:val="none" w:sz="0" w:space="0" w:color="auto"/>
                  </w:divBdr>
                </w:div>
                <w:div w:id="1128623394">
                  <w:marLeft w:val="0"/>
                  <w:marRight w:val="0"/>
                  <w:marTop w:val="0"/>
                  <w:marBottom w:val="0"/>
                  <w:divBdr>
                    <w:top w:val="none" w:sz="0" w:space="0" w:color="auto"/>
                    <w:left w:val="none" w:sz="0" w:space="0" w:color="auto"/>
                    <w:bottom w:val="none" w:sz="0" w:space="0" w:color="auto"/>
                    <w:right w:val="none" w:sz="0" w:space="0" w:color="auto"/>
                  </w:divBdr>
                </w:div>
                <w:div w:id="1777095135">
                  <w:marLeft w:val="0"/>
                  <w:marRight w:val="0"/>
                  <w:marTop w:val="0"/>
                  <w:marBottom w:val="0"/>
                  <w:divBdr>
                    <w:top w:val="none" w:sz="0" w:space="0" w:color="auto"/>
                    <w:left w:val="none" w:sz="0" w:space="0" w:color="auto"/>
                    <w:bottom w:val="none" w:sz="0" w:space="0" w:color="auto"/>
                    <w:right w:val="none" w:sz="0" w:space="0" w:color="auto"/>
                  </w:divBdr>
                </w:div>
                <w:div w:id="2122064707">
                  <w:marLeft w:val="0"/>
                  <w:marRight w:val="0"/>
                  <w:marTop w:val="0"/>
                  <w:marBottom w:val="0"/>
                  <w:divBdr>
                    <w:top w:val="none" w:sz="0" w:space="0" w:color="auto"/>
                    <w:left w:val="none" w:sz="0" w:space="0" w:color="auto"/>
                    <w:bottom w:val="none" w:sz="0" w:space="0" w:color="auto"/>
                    <w:right w:val="none" w:sz="0" w:space="0" w:color="auto"/>
                  </w:divBdr>
                </w:div>
                <w:div w:id="1482845259">
                  <w:marLeft w:val="0"/>
                  <w:marRight w:val="0"/>
                  <w:marTop w:val="0"/>
                  <w:marBottom w:val="0"/>
                  <w:divBdr>
                    <w:top w:val="none" w:sz="0" w:space="0" w:color="auto"/>
                    <w:left w:val="none" w:sz="0" w:space="0" w:color="auto"/>
                    <w:bottom w:val="none" w:sz="0" w:space="0" w:color="auto"/>
                    <w:right w:val="none" w:sz="0" w:space="0" w:color="auto"/>
                  </w:divBdr>
                </w:div>
                <w:div w:id="572551383">
                  <w:marLeft w:val="0"/>
                  <w:marRight w:val="0"/>
                  <w:marTop w:val="0"/>
                  <w:marBottom w:val="0"/>
                  <w:divBdr>
                    <w:top w:val="none" w:sz="0" w:space="0" w:color="auto"/>
                    <w:left w:val="none" w:sz="0" w:space="0" w:color="auto"/>
                    <w:bottom w:val="none" w:sz="0" w:space="0" w:color="auto"/>
                    <w:right w:val="none" w:sz="0" w:space="0" w:color="auto"/>
                  </w:divBdr>
                </w:div>
                <w:div w:id="3285453">
                  <w:marLeft w:val="0"/>
                  <w:marRight w:val="0"/>
                  <w:marTop w:val="0"/>
                  <w:marBottom w:val="0"/>
                  <w:divBdr>
                    <w:top w:val="none" w:sz="0" w:space="0" w:color="auto"/>
                    <w:left w:val="none" w:sz="0" w:space="0" w:color="auto"/>
                    <w:bottom w:val="none" w:sz="0" w:space="0" w:color="auto"/>
                    <w:right w:val="none" w:sz="0" w:space="0" w:color="auto"/>
                  </w:divBdr>
                </w:div>
                <w:div w:id="1451703931">
                  <w:marLeft w:val="0"/>
                  <w:marRight w:val="0"/>
                  <w:marTop w:val="0"/>
                  <w:marBottom w:val="0"/>
                  <w:divBdr>
                    <w:top w:val="none" w:sz="0" w:space="0" w:color="auto"/>
                    <w:left w:val="none" w:sz="0" w:space="0" w:color="auto"/>
                    <w:bottom w:val="none" w:sz="0" w:space="0" w:color="auto"/>
                    <w:right w:val="none" w:sz="0" w:space="0" w:color="auto"/>
                  </w:divBdr>
                </w:div>
                <w:div w:id="284703932">
                  <w:marLeft w:val="0"/>
                  <w:marRight w:val="0"/>
                  <w:marTop w:val="0"/>
                  <w:marBottom w:val="0"/>
                  <w:divBdr>
                    <w:top w:val="none" w:sz="0" w:space="0" w:color="auto"/>
                    <w:left w:val="none" w:sz="0" w:space="0" w:color="auto"/>
                    <w:bottom w:val="none" w:sz="0" w:space="0" w:color="auto"/>
                    <w:right w:val="none" w:sz="0" w:space="0" w:color="auto"/>
                  </w:divBdr>
                </w:div>
                <w:div w:id="512577086">
                  <w:marLeft w:val="0"/>
                  <w:marRight w:val="0"/>
                  <w:marTop w:val="0"/>
                  <w:marBottom w:val="0"/>
                  <w:divBdr>
                    <w:top w:val="none" w:sz="0" w:space="0" w:color="auto"/>
                    <w:left w:val="none" w:sz="0" w:space="0" w:color="auto"/>
                    <w:bottom w:val="none" w:sz="0" w:space="0" w:color="auto"/>
                    <w:right w:val="none" w:sz="0" w:space="0" w:color="auto"/>
                  </w:divBdr>
                </w:div>
                <w:div w:id="1067075294">
                  <w:marLeft w:val="0"/>
                  <w:marRight w:val="0"/>
                  <w:marTop w:val="0"/>
                  <w:marBottom w:val="0"/>
                  <w:divBdr>
                    <w:top w:val="none" w:sz="0" w:space="0" w:color="auto"/>
                    <w:left w:val="none" w:sz="0" w:space="0" w:color="auto"/>
                    <w:bottom w:val="none" w:sz="0" w:space="0" w:color="auto"/>
                    <w:right w:val="none" w:sz="0" w:space="0" w:color="auto"/>
                  </w:divBdr>
                </w:div>
                <w:div w:id="1373001319">
                  <w:marLeft w:val="0"/>
                  <w:marRight w:val="0"/>
                  <w:marTop w:val="0"/>
                  <w:marBottom w:val="0"/>
                  <w:divBdr>
                    <w:top w:val="none" w:sz="0" w:space="0" w:color="auto"/>
                    <w:left w:val="none" w:sz="0" w:space="0" w:color="auto"/>
                    <w:bottom w:val="none" w:sz="0" w:space="0" w:color="auto"/>
                    <w:right w:val="none" w:sz="0" w:space="0" w:color="auto"/>
                  </w:divBdr>
                </w:div>
                <w:div w:id="1332873739">
                  <w:marLeft w:val="0"/>
                  <w:marRight w:val="0"/>
                  <w:marTop w:val="0"/>
                  <w:marBottom w:val="0"/>
                  <w:divBdr>
                    <w:top w:val="none" w:sz="0" w:space="0" w:color="auto"/>
                    <w:left w:val="none" w:sz="0" w:space="0" w:color="auto"/>
                    <w:bottom w:val="none" w:sz="0" w:space="0" w:color="auto"/>
                    <w:right w:val="none" w:sz="0" w:space="0" w:color="auto"/>
                  </w:divBdr>
                </w:div>
                <w:div w:id="1098332949">
                  <w:marLeft w:val="0"/>
                  <w:marRight w:val="0"/>
                  <w:marTop w:val="0"/>
                  <w:marBottom w:val="0"/>
                  <w:divBdr>
                    <w:top w:val="none" w:sz="0" w:space="0" w:color="auto"/>
                    <w:left w:val="none" w:sz="0" w:space="0" w:color="auto"/>
                    <w:bottom w:val="none" w:sz="0" w:space="0" w:color="auto"/>
                    <w:right w:val="none" w:sz="0" w:space="0" w:color="auto"/>
                  </w:divBdr>
                </w:div>
                <w:div w:id="516118960">
                  <w:marLeft w:val="0"/>
                  <w:marRight w:val="0"/>
                  <w:marTop w:val="0"/>
                  <w:marBottom w:val="0"/>
                  <w:divBdr>
                    <w:top w:val="none" w:sz="0" w:space="0" w:color="auto"/>
                    <w:left w:val="none" w:sz="0" w:space="0" w:color="auto"/>
                    <w:bottom w:val="none" w:sz="0" w:space="0" w:color="auto"/>
                    <w:right w:val="none" w:sz="0" w:space="0" w:color="auto"/>
                  </w:divBdr>
                </w:div>
                <w:div w:id="1240940999">
                  <w:marLeft w:val="0"/>
                  <w:marRight w:val="0"/>
                  <w:marTop w:val="0"/>
                  <w:marBottom w:val="0"/>
                  <w:divBdr>
                    <w:top w:val="none" w:sz="0" w:space="0" w:color="auto"/>
                    <w:left w:val="none" w:sz="0" w:space="0" w:color="auto"/>
                    <w:bottom w:val="none" w:sz="0" w:space="0" w:color="auto"/>
                    <w:right w:val="none" w:sz="0" w:space="0" w:color="auto"/>
                  </w:divBdr>
                </w:div>
                <w:div w:id="91896488">
                  <w:marLeft w:val="0"/>
                  <w:marRight w:val="0"/>
                  <w:marTop w:val="0"/>
                  <w:marBottom w:val="0"/>
                  <w:divBdr>
                    <w:top w:val="none" w:sz="0" w:space="0" w:color="auto"/>
                    <w:left w:val="none" w:sz="0" w:space="0" w:color="auto"/>
                    <w:bottom w:val="none" w:sz="0" w:space="0" w:color="auto"/>
                    <w:right w:val="none" w:sz="0" w:space="0" w:color="auto"/>
                  </w:divBdr>
                </w:div>
                <w:div w:id="1379546710">
                  <w:marLeft w:val="0"/>
                  <w:marRight w:val="0"/>
                  <w:marTop w:val="0"/>
                  <w:marBottom w:val="0"/>
                  <w:divBdr>
                    <w:top w:val="none" w:sz="0" w:space="0" w:color="auto"/>
                    <w:left w:val="none" w:sz="0" w:space="0" w:color="auto"/>
                    <w:bottom w:val="none" w:sz="0" w:space="0" w:color="auto"/>
                    <w:right w:val="none" w:sz="0" w:space="0" w:color="auto"/>
                  </w:divBdr>
                </w:div>
                <w:div w:id="323509967">
                  <w:marLeft w:val="0"/>
                  <w:marRight w:val="0"/>
                  <w:marTop w:val="0"/>
                  <w:marBottom w:val="0"/>
                  <w:divBdr>
                    <w:top w:val="none" w:sz="0" w:space="0" w:color="auto"/>
                    <w:left w:val="none" w:sz="0" w:space="0" w:color="auto"/>
                    <w:bottom w:val="none" w:sz="0" w:space="0" w:color="auto"/>
                    <w:right w:val="none" w:sz="0" w:space="0" w:color="auto"/>
                  </w:divBdr>
                </w:div>
                <w:div w:id="1192838933">
                  <w:marLeft w:val="0"/>
                  <w:marRight w:val="0"/>
                  <w:marTop w:val="0"/>
                  <w:marBottom w:val="0"/>
                  <w:divBdr>
                    <w:top w:val="none" w:sz="0" w:space="0" w:color="auto"/>
                    <w:left w:val="none" w:sz="0" w:space="0" w:color="auto"/>
                    <w:bottom w:val="none" w:sz="0" w:space="0" w:color="auto"/>
                    <w:right w:val="none" w:sz="0" w:space="0" w:color="auto"/>
                  </w:divBdr>
                </w:div>
                <w:div w:id="2130664715">
                  <w:marLeft w:val="0"/>
                  <w:marRight w:val="0"/>
                  <w:marTop w:val="0"/>
                  <w:marBottom w:val="0"/>
                  <w:divBdr>
                    <w:top w:val="none" w:sz="0" w:space="0" w:color="auto"/>
                    <w:left w:val="none" w:sz="0" w:space="0" w:color="auto"/>
                    <w:bottom w:val="none" w:sz="0" w:space="0" w:color="auto"/>
                    <w:right w:val="none" w:sz="0" w:space="0" w:color="auto"/>
                  </w:divBdr>
                </w:div>
                <w:div w:id="602491941">
                  <w:marLeft w:val="0"/>
                  <w:marRight w:val="0"/>
                  <w:marTop w:val="0"/>
                  <w:marBottom w:val="0"/>
                  <w:divBdr>
                    <w:top w:val="none" w:sz="0" w:space="0" w:color="auto"/>
                    <w:left w:val="none" w:sz="0" w:space="0" w:color="auto"/>
                    <w:bottom w:val="none" w:sz="0" w:space="0" w:color="auto"/>
                    <w:right w:val="none" w:sz="0" w:space="0" w:color="auto"/>
                  </w:divBdr>
                </w:div>
                <w:div w:id="859900497">
                  <w:marLeft w:val="0"/>
                  <w:marRight w:val="0"/>
                  <w:marTop w:val="0"/>
                  <w:marBottom w:val="0"/>
                  <w:divBdr>
                    <w:top w:val="none" w:sz="0" w:space="0" w:color="auto"/>
                    <w:left w:val="none" w:sz="0" w:space="0" w:color="auto"/>
                    <w:bottom w:val="none" w:sz="0" w:space="0" w:color="auto"/>
                    <w:right w:val="none" w:sz="0" w:space="0" w:color="auto"/>
                  </w:divBdr>
                </w:div>
                <w:div w:id="1651787615">
                  <w:marLeft w:val="0"/>
                  <w:marRight w:val="0"/>
                  <w:marTop w:val="0"/>
                  <w:marBottom w:val="0"/>
                  <w:divBdr>
                    <w:top w:val="none" w:sz="0" w:space="0" w:color="auto"/>
                    <w:left w:val="none" w:sz="0" w:space="0" w:color="auto"/>
                    <w:bottom w:val="none" w:sz="0" w:space="0" w:color="auto"/>
                    <w:right w:val="none" w:sz="0" w:space="0" w:color="auto"/>
                  </w:divBdr>
                </w:div>
                <w:div w:id="638802694">
                  <w:marLeft w:val="0"/>
                  <w:marRight w:val="0"/>
                  <w:marTop w:val="0"/>
                  <w:marBottom w:val="0"/>
                  <w:divBdr>
                    <w:top w:val="none" w:sz="0" w:space="0" w:color="auto"/>
                    <w:left w:val="none" w:sz="0" w:space="0" w:color="auto"/>
                    <w:bottom w:val="none" w:sz="0" w:space="0" w:color="auto"/>
                    <w:right w:val="none" w:sz="0" w:space="0" w:color="auto"/>
                  </w:divBdr>
                </w:div>
                <w:div w:id="635987552">
                  <w:marLeft w:val="0"/>
                  <w:marRight w:val="0"/>
                  <w:marTop w:val="0"/>
                  <w:marBottom w:val="0"/>
                  <w:divBdr>
                    <w:top w:val="none" w:sz="0" w:space="0" w:color="auto"/>
                    <w:left w:val="none" w:sz="0" w:space="0" w:color="auto"/>
                    <w:bottom w:val="none" w:sz="0" w:space="0" w:color="auto"/>
                    <w:right w:val="none" w:sz="0" w:space="0" w:color="auto"/>
                  </w:divBdr>
                </w:div>
                <w:div w:id="568852751">
                  <w:marLeft w:val="0"/>
                  <w:marRight w:val="0"/>
                  <w:marTop w:val="0"/>
                  <w:marBottom w:val="0"/>
                  <w:divBdr>
                    <w:top w:val="none" w:sz="0" w:space="0" w:color="auto"/>
                    <w:left w:val="none" w:sz="0" w:space="0" w:color="auto"/>
                    <w:bottom w:val="none" w:sz="0" w:space="0" w:color="auto"/>
                    <w:right w:val="none" w:sz="0" w:space="0" w:color="auto"/>
                  </w:divBdr>
                </w:div>
                <w:div w:id="310059261">
                  <w:marLeft w:val="0"/>
                  <w:marRight w:val="0"/>
                  <w:marTop w:val="0"/>
                  <w:marBottom w:val="0"/>
                  <w:divBdr>
                    <w:top w:val="none" w:sz="0" w:space="0" w:color="auto"/>
                    <w:left w:val="none" w:sz="0" w:space="0" w:color="auto"/>
                    <w:bottom w:val="none" w:sz="0" w:space="0" w:color="auto"/>
                    <w:right w:val="none" w:sz="0" w:space="0" w:color="auto"/>
                  </w:divBdr>
                </w:div>
                <w:div w:id="153030211">
                  <w:marLeft w:val="0"/>
                  <w:marRight w:val="0"/>
                  <w:marTop w:val="0"/>
                  <w:marBottom w:val="0"/>
                  <w:divBdr>
                    <w:top w:val="none" w:sz="0" w:space="0" w:color="auto"/>
                    <w:left w:val="none" w:sz="0" w:space="0" w:color="auto"/>
                    <w:bottom w:val="none" w:sz="0" w:space="0" w:color="auto"/>
                    <w:right w:val="none" w:sz="0" w:space="0" w:color="auto"/>
                  </w:divBdr>
                </w:div>
                <w:div w:id="636880523">
                  <w:marLeft w:val="0"/>
                  <w:marRight w:val="0"/>
                  <w:marTop w:val="0"/>
                  <w:marBottom w:val="0"/>
                  <w:divBdr>
                    <w:top w:val="none" w:sz="0" w:space="0" w:color="auto"/>
                    <w:left w:val="none" w:sz="0" w:space="0" w:color="auto"/>
                    <w:bottom w:val="none" w:sz="0" w:space="0" w:color="auto"/>
                    <w:right w:val="none" w:sz="0" w:space="0" w:color="auto"/>
                  </w:divBdr>
                </w:div>
                <w:div w:id="125896016">
                  <w:marLeft w:val="0"/>
                  <w:marRight w:val="0"/>
                  <w:marTop w:val="0"/>
                  <w:marBottom w:val="0"/>
                  <w:divBdr>
                    <w:top w:val="none" w:sz="0" w:space="0" w:color="auto"/>
                    <w:left w:val="none" w:sz="0" w:space="0" w:color="auto"/>
                    <w:bottom w:val="none" w:sz="0" w:space="0" w:color="auto"/>
                    <w:right w:val="none" w:sz="0" w:space="0" w:color="auto"/>
                  </w:divBdr>
                </w:div>
                <w:div w:id="1441141474">
                  <w:marLeft w:val="0"/>
                  <w:marRight w:val="0"/>
                  <w:marTop w:val="0"/>
                  <w:marBottom w:val="0"/>
                  <w:divBdr>
                    <w:top w:val="none" w:sz="0" w:space="0" w:color="auto"/>
                    <w:left w:val="none" w:sz="0" w:space="0" w:color="auto"/>
                    <w:bottom w:val="none" w:sz="0" w:space="0" w:color="auto"/>
                    <w:right w:val="none" w:sz="0" w:space="0" w:color="auto"/>
                  </w:divBdr>
                </w:div>
                <w:div w:id="1678534584">
                  <w:marLeft w:val="0"/>
                  <w:marRight w:val="0"/>
                  <w:marTop w:val="0"/>
                  <w:marBottom w:val="0"/>
                  <w:divBdr>
                    <w:top w:val="none" w:sz="0" w:space="0" w:color="auto"/>
                    <w:left w:val="none" w:sz="0" w:space="0" w:color="auto"/>
                    <w:bottom w:val="none" w:sz="0" w:space="0" w:color="auto"/>
                    <w:right w:val="none" w:sz="0" w:space="0" w:color="auto"/>
                  </w:divBdr>
                </w:div>
                <w:div w:id="639728082">
                  <w:marLeft w:val="0"/>
                  <w:marRight w:val="0"/>
                  <w:marTop w:val="0"/>
                  <w:marBottom w:val="0"/>
                  <w:divBdr>
                    <w:top w:val="none" w:sz="0" w:space="0" w:color="auto"/>
                    <w:left w:val="none" w:sz="0" w:space="0" w:color="auto"/>
                    <w:bottom w:val="none" w:sz="0" w:space="0" w:color="auto"/>
                    <w:right w:val="none" w:sz="0" w:space="0" w:color="auto"/>
                  </w:divBdr>
                </w:div>
                <w:div w:id="738940543">
                  <w:marLeft w:val="0"/>
                  <w:marRight w:val="0"/>
                  <w:marTop w:val="0"/>
                  <w:marBottom w:val="0"/>
                  <w:divBdr>
                    <w:top w:val="none" w:sz="0" w:space="0" w:color="auto"/>
                    <w:left w:val="none" w:sz="0" w:space="0" w:color="auto"/>
                    <w:bottom w:val="none" w:sz="0" w:space="0" w:color="auto"/>
                    <w:right w:val="none" w:sz="0" w:space="0" w:color="auto"/>
                  </w:divBdr>
                </w:div>
                <w:div w:id="1628117810">
                  <w:marLeft w:val="0"/>
                  <w:marRight w:val="0"/>
                  <w:marTop w:val="0"/>
                  <w:marBottom w:val="0"/>
                  <w:divBdr>
                    <w:top w:val="none" w:sz="0" w:space="0" w:color="auto"/>
                    <w:left w:val="none" w:sz="0" w:space="0" w:color="auto"/>
                    <w:bottom w:val="none" w:sz="0" w:space="0" w:color="auto"/>
                    <w:right w:val="none" w:sz="0" w:space="0" w:color="auto"/>
                  </w:divBdr>
                </w:div>
                <w:div w:id="1612128574">
                  <w:marLeft w:val="0"/>
                  <w:marRight w:val="0"/>
                  <w:marTop w:val="0"/>
                  <w:marBottom w:val="0"/>
                  <w:divBdr>
                    <w:top w:val="none" w:sz="0" w:space="0" w:color="auto"/>
                    <w:left w:val="none" w:sz="0" w:space="0" w:color="auto"/>
                    <w:bottom w:val="none" w:sz="0" w:space="0" w:color="auto"/>
                    <w:right w:val="none" w:sz="0" w:space="0" w:color="auto"/>
                  </w:divBdr>
                </w:div>
                <w:div w:id="1477382388">
                  <w:marLeft w:val="0"/>
                  <w:marRight w:val="0"/>
                  <w:marTop w:val="0"/>
                  <w:marBottom w:val="0"/>
                  <w:divBdr>
                    <w:top w:val="none" w:sz="0" w:space="0" w:color="auto"/>
                    <w:left w:val="none" w:sz="0" w:space="0" w:color="auto"/>
                    <w:bottom w:val="none" w:sz="0" w:space="0" w:color="auto"/>
                    <w:right w:val="none" w:sz="0" w:space="0" w:color="auto"/>
                  </w:divBdr>
                </w:div>
                <w:div w:id="1629504534">
                  <w:marLeft w:val="0"/>
                  <w:marRight w:val="0"/>
                  <w:marTop w:val="0"/>
                  <w:marBottom w:val="0"/>
                  <w:divBdr>
                    <w:top w:val="none" w:sz="0" w:space="0" w:color="auto"/>
                    <w:left w:val="none" w:sz="0" w:space="0" w:color="auto"/>
                    <w:bottom w:val="none" w:sz="0" w:space="0" w:color="auto"/>
                    <w:right w:val="none" w:sz="0" w:space="0" w:color="auto"/>
                  </w:divBdr>
                </w:div>
                <w:div w:id="790786454">
                  <w:marLeft w:val="0"/>
                  <w:marRight w:val="0"/>
                  <w:marTop w:val="0"/>
                  <w:marBottom w:val="0"/>
                  <w:divBdr>
                    <w:top w:val="none" w:sz="0" w:space="0" w:color="auto"/>
                    <w:left w:val="none" w:sz="0" w:space="0" w:color="auto"/>
                    <w:bottom w:val="none" w:sz="0" w:space="0" w:color="auto"/>
                    <w:right w:val="none" w:sz="0" w:space="0" w:color="auto"/>
                  </w:divBdr>
                </w:div>
                <w:div w:id="901983404">
                  <w:marLeft w:val="0"/>
                  <w:marRight w:val="0"/>
                  <w:marTop w:val="0"/>
                  <w:marBottom w:val="0"/>
                  <w:divBdr>
                    <w:top w:val="none" w:sz="0" w:space="0" w:color="auto"/>
                    <w:left w:val="none" w:sz="0" w:space="0" w:color="auto"/>
                    <w:bottom w:val="none" w:sz="0" w:space="0" w:color="auto"/>
                    <w:right w:val="none" w:sz="0" w:space="0" w:color="auto"/>
                  </w:divBdr>
                </w:div>
                <w:div w:id="1582715645">
                  <w:marLeft w:val="0"/>
                  <w:marRight w:val="0"/>
                  <w:marTop w:val="0"/>
                  <w:marBottom w:val="0"/>
                  <w:divBdr>
                    <w:top w:val="none" w:sz="0" w:space="0" w:color="auto"/>
                    <w:left w:val="none" w:sz="0" w:space="0" w:color="auto"/>
                    <w:bottom w:val="none" w:sz="0" w:space="0" w:color="auto"/>
                    <w:right w:val="none" w:sz="0" w:space="0" w:color="auto"/>
                  </w:divBdr>
                </w:div>
                <w:div w:id="1201161744">
                  <w:marLeft w:val="0"/>
                  <w:marRight w:val="0"/>
                  <w:marTop w:val="0"/>
                  <w:marBottom w:val="0"/>
                  <w:divBdr>
                    <w:top w:val="none" w:sz="0" w:space="0" w:color="auto"/>
                    <w:left w:val="none" w:sz="0" w:space="0" w:color="auto"/>
                    <w:bottom w:val="none" w:sz="0" w:space="0" w:color="auto"/>
                    <w:right w:val="none" w:sz="0" w:space="0" w:color="auto"/>
                  </w:divBdr>
                </w:div>
                <w:div w:id="1602224821">
                  <w:marLeft w:val="0"/>
                  <w:marRight w:val="0"/>
                  <w:marTop w:val="0"/>
                  <w:marBottom w:val="0"/>
                  <w:divBdr>
                    <w:top w:val="none" w:sz="0" w:space="0" w:color="auto"/>
                    <w:left w:val="none" w:sz="0" w:space="0" w:color="auto"/>
                    <w:bottom w:val="none" w:sz="0" w:space="0" w:color="auto"/>
                    <w:right w:val="none" w:sz="0" w:space="0" w:color="auto"/>
                  </w:divBdr>
                </w:div>
                <w:div w:id="1406731787">
                  <w:marLeft w:val="0"/>
                  <w:marRight w:val="0"/>
                  <w:marTop w:val="0"/>
                  <w:marBottom w:val="0"/>
                  <w:divBdr>
                    <w:top w:val="none" w:sz="0" w:space="0" w:color="auto"/>
                    <w:left w:val="none" w:sz="0" w:space="0" w:color="auto"/>
                    <w:bottom w:val="none" w:sz="0" w:space="0" w:color="auto"/>
                    <w:right w:val="none" w:sz="0" w:space="0" w:color="auto"/>
                  </w:divBdr>
                </w:div>
                <w:div w:id="1456758343">
                  <w:marLeft w:val="0"/>
                  <w:marRight w:val="0"/>
                  <w:marTop w:val="0"/>
                  <w:marBottom w:val="0"/>
                  <w:divBdr>
                    <w:top w:val="none" w:sz="0" w:space="0" w:color="auto"/>
                    <w:left w:val="none" w:sz="0" w:space="0" w:color="auto"/>
                    <w:bottom w:val="none" w:sz="0" w:space="0" w:color="auto"/>
                    <w:right w:val="none" w:sz="0" w:space="0" w:color="auto"/>
                  </w:divBdr>
                </w:div>
                <w:div w:id="2106808011">
                  <w:marLeft w:val="0"/>
                  <w:marRight w:val="0"/>
                  <w:marTop w:val="0"/>
                  <w:marBottom w:val="0"/>
                  <w:divBdr>
                    <w:top w:val="none" w:sz="0" w:space="0" w:color="auto"/>
                    <w:left w:val="none" w:sz="0" w:space="0" w:color="auto"/>
                    <w:bottom w:val="none" w:sz="0" w:space="0" w:color="auto"/>
                    <w:right w:val="none" w:sz="0" w:space="0" w:color="auto"/>
                  </w:divBdr>
                </w:div>
                <w:div w:id="1441795564">
                  <w:marLeft w:val="0"/>
                  <w:marRight w:val="0"/>
                  <w:marTop w:val="0"/>
                  <w:marBottom w:val="0"/>
                  <w:divBdr>
                    <w:top w:val="none" w:sz="0" w:space="0" w:color="auto"/>
                    <w:left w:val="none" w:sz="0" w:space="0" w:color="auto"/>
                    <w:bottom w:val="none" w:sz="0" w:space="0" w:color="auto"/>
                    <w:right w:val="none" w:sz="0" w:space="0" w:color="auto"/>
                  </w:divBdr>
                </w:div>
                <w:div w:id="671101581">
                  <w:marLeft w:val="0"/>
                  <w:marRight w:val="0"/>
                  <w:marTop w:val="0"/>
                  <w:marBottom w:val="0"/>
                  <w:divBdr>
                    <w:top w:val="none" w:sz="0" w:space="0" w:color="auto"/>
                    <w:left w:val="none" w:sz="0" w:space="0" w:color="auto"/>
                    <w:bottom w:val="none" w:sz="0" w:space="0" w:color="auto"/>
                    <w:right w:val="none" w:sz="0" w:space="0" w:color="auto"/>
                  </w:divBdr>
                </w:div>
                <w:div w:id="1898398542">
                  <w:marLeft w:val="0"/>
                  <w:marRight w:val="0"/>
                  <w:marTop w:val="0"/>
                  <w:marBottom w:val="0"/>
                  <w:divBdr>
                    <w:top w:val="none" w:sz="0" w:space="0" w:color="auto"/>
                    <w:left w:val="none" w:sz="0" w:space="0" w:color="auto"/>
                    <w:bottom w:val="none" w:sz="0" w:space="0" w:color="auto"/>
                    <w:right w:val="none" w:sz="0" w:space="0" w:color="auto"/>
                  </w:divBdr>
                </w:div>
                <w:div w:id="704065547">
                  <w:marLeft w:val="0"/>
                  <w:marRight w:val="0"/>
                  <w:marTop w:val="0"/>
                  <w:marBottom w:val="0"/>
                  <w:divBdr>
                    <w:top w:val="none" w:sz="0" w:space="0" w:color="auto"/>
                    <w:left w:val="none" w:sz="0" w:space="0" w:color="auto"/>
                    <w:bottom w:val="none" w:sz="0" w:space="0" w:color="auto"/>
                    <w:right w:val="none" w:sz="0" w:space="0" w:color="auto"/>
                  </w:divBdr>
                </w:div>
                <w:div w:id="945499975">
                  <w:marLeft w:val="0"/>
                  <w:marRight w:val="0"/>
                  <w:marTop w:val="0"/>
                  <w:marBottom w:val="0"/>
                  <w:divBdr>
                    <w:top w:val="none" w:sz="0" w:space="0" w:color="auto"/>
                    <w:left w:val="none" w:sz="0" w:space="0" w:color="auto"/>
                    <w:bottom w:val="none" w:sz="0" w:space="0" w:color="auto"/>
                    <w:right w:val="none" w:sz="0" w:space="0" w:color="auto"/>
                  </w:divBdr>
                </w:div>
                <w:div w:id="1304391734">
                  <w:marLeft w:val="0"/>
                  <w:marRight w:val="0"/>
                  <w:marTop w:val="0"/>
                  <w:marBottom w:val="0"/>
                  <w:divBdr>
                    <w:top w:val="none" w:sz="0" w:space="0" w:color="auto"/>
                    <w:left w:val="none" w:sz="0" w:space="0" w:color="auto"/>
                    <w:bottom w:val="none" w:sz="0" w:space="0" w:color="auto"/>
                    <w:right w:val="none" w:sz="0" w:space="0" w:color="auto"/>
                  </w:divBdr>
                </w:div>
                <w:div w:id="1621716189">
                  <w:marLeft w:val="0"/>
                  <w:marRight w:val="0"/>
                  <w:marTop w:val="0"/>
                  <w:marBottom w:val="0"/>
                  <w:divBdr>
                    <w:top w:val="none" w:sz="0" w:space="0" w:color="auto"/>
                    <w:left w:val="none" w:sz="0" w:space="0" w:color="auto"/>
                    <w:bottom w:val="none" w:sz="0" w:space="0" w:color="auto"/>
                    <w:right w:val="none" w:sz="0" w:space="0" w:color="auto"/>
                  </w:divBdr>
                </w:div>
                <w:div w:id="243345569">
                  <w:marLeft w:val="0"/>
                  <w:marRight w:val="0"/>
                  <w:marTop w:val="0"/>
                  <w:marBottom w:val="0"/>
                  <w:divBdr>
                    <w:top w:val="none" w:sz="0" w:space="0" w:color="auto"/>
                    <w:left w:val="none" w:sz="0" w:space="0" w:color="auto"/>
                    <w:bottom w:val="none" w:sz="0" w:space="0" w:color="auto"/>
                    <w:right w:val="none" w:sz="0" w:space="0" w:color="auto"/>
                  </w:divBdr>
                </w:div>
                <w:div w:id="1028920071">
                  <w:marLeft w:val="0"/>
                  <w:marRight w:val="0"/>
                  <w:marTop w:val="0"/>
                  <w:marBottom w:val="0"/>
                  <w:divBdr>
                    <w:top w:val="none" w:sz="0" w:space="0" w:color="auto"/>
                    <w:left w:val="none" w:sz="0" w:space="0" w:color="auto"/>
                    <w:bottom w:val="none" w:sz="0" w:space="0" w:color="auto"/>
                    <w:right w:val="none" w:sz="0" w:space="0" w:color="auto"/>
                  </w:divBdr>
                </w:div>
                <w:div w:id="2089956280">
                  <w:marLeft w:val="0"/>
                  <w:marRight w:val="0"/>
                  <w:marTop w:val="0"/>
                  <w:marBottom w:val="0"/>
                  <w:divBdr>
                    <w:top w:val="none" w:sz="0" w:space="0" w:color="auto"/>
                    <w:left w:val="none" w:sz="0" w:space="0" w:color="auto"/>
                    <w:bottom w:val="none" w:sz="0" w:space="0" w:color="auto"/>
                    <w:right w:val="none" w:sz="0" w:space="0" w:color="auto"/>
                  </w:divBdr>
                </w:div>
                <w:div w:id="1059472236">
                  <w:marLeft w:val="0"/>
                  <w:marRight w:val="0"/>
                  <w:marTop w:val="0"/>
                  <w:marBottom w:val="0"/>
                  <w:divBdr>
                    <w:top w:val="none" w:sz="0" w:space="0" w:color="auto"/>
                    <w:left w:val="none" w:sz="0" w:space="0" w:color="auto"/>
                    <w:bottom w:val="none" w:sz="0" w:space="0" w:color="auto"/>
                    <w:right w:val="none" w:sz="0" w:space="0" w:color="auto"/>
                  </w:divBdr>
                </w:div>
                <w:div w:id="876822036">
                  <w:marLeft w:val="0"/>
                  <w:marRight w:val="0"/>
                  <w:marTop w:val="0"/>
                  <w:marBottom w:val="0"/>
                  <w:divBdr>
                    <w:top w:val="none" w:sz="0" w:space="0" w:color="auto"/>
                    <w:left w:val="none" w:sz="0" w:space="0" w:color="auto"/>
                    <w:bottom w:val="none" w:sz="0" w:space="0" w:color="auto"/>
                    <w:right w:val="none" w:sz="0" w:space="0" w:color="auto"/>
                  </w:divBdr>
                </w:div>
                <w:div w:id="289365257">
                  <w:marLeft w:val="0"/>
                  <w:marRight w:val="0"/>
                  <w:marTop w:val="0"/>
                  <w:marBottom w:val="0"/>
                  <w:divBdr>
                    <w:top w:val="none" w:sz="0" w:space="0" w:color="auto"/>
                    <w:left w:val="none" w:sz="0" w:space="0" w:color="auto"/>
                    <w:bottom w:val="none" w:sz="0" w:space="0" w:color="auto"/>
                    <w:right w:val="none" w:sz="0" w:space="0" w:color="auto"/>
                  </w:divBdr>
                </w:div>
                <w:div w:id="950740810">
                  <w:marLeft w:val="0"/>
                  <w:marRight w:val="0"/>
                  <w:marTop w:val="0"/>
                  <w:marBottom w:val="0"/>
                  <w:divBdr>
                    <w:top w:val="none" w:sz="0" w:space="0" w:color="auto"/>
                    <w:left w:val="none" w:sz="0" w:space="0" w:color="auto"/>
                    <w:bottom w:val="none" w:sz="0" w:space="0" w:color="auto"/>
                    <w:right w:val="none" w:sz="0" w:space="0" w:color="auto"/>
                  </w:divBdr>
                </w:div>
                <w:div w:id="1635209245">
                  <w:marLeft w:val="0"/>
                  <w:marRight w:val="0"/>
                  <w:marTop w:val="0"/>
                  <w:marBottom w:val="0"/>
                  <w:divBdr>
                    <w:top w:val="none" w:sz="0" w:space="0" w:color="auto"/>
                    <w:left w:val="none" w:sz="0" w:space="0" w:color="auto"/>
                    <w:bottom w:val="none" w:sz="0" w:space="0" w:color="auto"/>
                    <w:right w:val="none" w:sz="0" w:space="0" w:color="auto"/>
                  </w:divBdr>
                </w:div>
                <w:div w:id="311907281">
                  <w:marLeft w:val="0"/>
                  <w:marRight w:val="0"/>
                  <w:marTop w:val="0"/>
                  <w:marBottom w:val="0"/>
                  <w:divBdr>
                    <w:top w:val="none" w:sz="0" w:space="0" w:color="auto"/>
                    <w:left w:val="none" w:sz="0" w:space="0" w:color="auto"/>
                    <w:bottom w:val="none" w:sz="0" w:space="0" w:color="auto"/>
                    <w:right w:val="none" w:sz="0" w:space="0" w:color="auto"/>
                  </w:divBdr>
                </w:div>
                <w:div w:id="135031905">
                  <w:marLeft w:val="0"/>
                  <w:marRight w:val="0"/>
                  <w:marTop w:val="0"/>
                  <w:marBottom w:val="0"/>
                  <w:divBdr>
                    <w:top w:val="none" w:sz="0" w:space="0" w:color="auto"/>
                    <w:left w:val="none" w:sz="0" w:space="0" w:color="auto"/>
                    <w:bottom w:val="none" w:sz="0" w:space="0" w:color="auto"/>
                    <w:right w:val="none" w:sz="0" w:space="0" w:color="auto"/>
                  </w:divBdr>
                </w:div>
                <w:div w:id="1936669157">
                  <w:marLeft w:val="0"/>
                  <w:marRight w:val="0"/>
                  <w:marTop w:val="0"/>
                  <w:marBottom w:val="0"/>
                  <w:divBdr>
                    <w:top w:val="none" w:sz="0" w:space="0" w:color="auto"/>
                    <w:left w:val="none" w:sz="0" w:space="0" w:color="auto"/>
                    <w:bottom w:val="none" w:sz="0" w:space="0" w:color="auto"/>
                    <w:right w:val="none" w:sz="0" w:space="0" w:color="auto"/>
                  </w:divBdr>
                </w:div>
                <w:div w:id="462650185">
                  <w:marLeft w:val="0"/>
                  <w:marRight w:val="0"/>
                  <w:marTop w:val="0"/>
                  <w:marBottom w:val="0"/>
                  <w:divBdr>
                    <w:top w:val="none" w:sz="0" w:space="0" w:color="auto"/>
                    <w:left w:val="none" w:sz="0" w:space="0" w:color="auto"/>
                    <w:bottom w:val="none" w:sz="0" w:space="0" w:color="auto"/>
                    <w:right w:val="none" w:sz="0" w:space="0" w:color="auto"/>
                  </w:divBdr>
                </w:div>
                <w:div w:id="1201241276">
                  <w:marLeft w:val="0"/>
                  <w:marRight w:val="0"/>
                  <w:marTop w:val="0"/>
                  <w:marBottom w:val="0"/>
                  <w:divBdr>
                    <w:top w:val="none" w:sz="0" w:space="0" w:color="auto"/>
                    <w:left w:val="none" w:sz="0" w:space="0" w:color="auto"/>
                    <w:bottom w:val="none" w:sz="0" w:space="0" w:color="auto"/>
                    <w:right w:val="none" w:sz="0" w:space="0" w:color="auto"/>
                  </w:divBdr>
                </w:div>
                <w:div w:id="1443039328">
                  <w:marLeft w:val="0"/>
                  <w:marRight w:val="0"/>
                  <w:marTop w:val="0"/>
                  <w:marBottom w:val="0"/>
                  <w:divBdr>
                    <w:top w:val="none" w:sz="0" w:space="0" w:color="auto"/>
                    <w:left w:val="none" w:sz="0" w:space="0" w:color="auto"/>
                    <w:bottom w:val="none" w:sz="0" w:space="0" w:color="auto"/>
                    <w:right w:val="none" w:sz="0" w:space="0" w:color="auto"/>
                  </w:divBdr>
                </w:div>
                <w:div w:id="1323660328">
                  <w:marLeft w:val="0"/>
                  <w:marRight w:val="0"/>
                  <w:marTop w:val="0"/>
                  <w:marBottom w:val="0"/>
                  <w:divBdr>
                    <w:top w:val="none" w:sz="0" w:space="0" w:color="auto"/>
                    <w:left w:val="none" w:sz="0" w:space="0" w:color="auto"/>
                    <w:bottom w:val="none" w:sz="0" w:space="0" w:color="auto"/>
                    <w:right w:val="none" w:sz="0" w:space="0" w:color="auto"/>
                  </w:divBdr>
                </w:div>
                <w:div w:id="1007755221">
                  <w:marLeft w:val="0"/>
                  <w:marRight w:val="0"/>
                  <w:marTop w:val="0"/>
                  <w:marBottom w:val="0"/>
                  <w:divBdr>
                    <w:top w:val="none" w:sz="0" w:space="0" w:color="auto"/>
                    <w:left w:val="none" w:sz="0" w:space="0" w:color="auto"/>
                    <w:bottom w:val="none" w:sz="0" w:space="0" w:color="auto"/>
                    <w:right w:val="none" w:sz="0" w:space="0" w:color="auto"/>
                  </w:divBdr>
                </w:div>
                <w:div w:id="1339503506">
                  <w:marLeft w:val="0"/>
                  <w:marRight w:val="0"/>
                  <w:marTop w:val="0"/>
                  <w:marBottom w:val="0"/>
                  <w:divBdr>
                    <w:top w:val="none" w:sz="0" w:space="0" w:color="auto"/>
                    <w:left w:val="none" w:sz="0" w:space="0" w:color="auto"/>
                    <w:bottom w:val="none" w:sz="0" w:space="0" w:color="auto"/>
                    <w:right w:val="none" w:sz="0" w:space="0" w:color="auto"/>
                  </w:divBdr>
                </w:div>
                <w:div w:id="2093964082">
                  <w:marLeft w:val="0"/>
                  <w:marRight w:val="0"/>
                  <w:marTop w:val="0"/>
                  <w:marBottom w:val="0"/>
                  <w:divBdr>
                    <w:top w:val="none" w:sz="0" w:space="0" w:color="auto"/>
                    <w:left w:val="none" w:sz="0" w:space="0" w:color="auto"/>
                    <w:bottom w:val="none" w:sz="0" w:space="0" w:color="auto"/>
                    <w:right w:val="none" w:sz="0" w:space="0" w:color="auto"/>
                  </w:divBdr>
                </w:div>
                <w:div w:id="852451895">
                  <w:marLeft w:val="0"/>
                  <w:marRight w:val="0"/>
                  <w:marTop w:val="0"/>
                  <w:marBottom w:val="0"/>
                  <w:divBdr>
                    <w:top w:val="none" w:sz="0" w:space="0" w:color="auto"/>
                    <w:left w:val="none" w:sz="0" w:space="0" w:color="auto"/>
                    <w:bottom w:val="none" w:sz="0" w:space="0" w:color="auto"/>
                    <w:right w:val="none" w:sz="0" w:space="0" w:color="auto"/>
                  </w:divBdr>
                </w:div>
                <w:div w:id="191303581">
                  <w:marLeft w:val="0"/>
                  <w:marRight w:val="0"/>
                  <w:marTop w:val="0"/>
                  <w:marBottom w:val="0"/>
                  <w:divBdr>
                    <w:top w:val="none" w:sz="0" w:space="0" w:color="auto"/>
                    <w:left w:val="none" w:sz="0" w:space="0" w:color="auto"/>
                    <w:bottom w:val="none" w:sz="0" w:space="0" w:color="auto"/>
                    <w:right w:val="none" w:sz="0" w:space="0" w:color="auto"/>
                  </w:divBdr>
                </w:div>
                <w:div w:id="97412391">
                  <w:marLeft w:val="0"/>
                  <w:marRight w:val="0"/>
                  <w:marTop w:val="0"/>
                  <w:marBottom w:val="0"/>
                  <w:divBdr>
                    <w:top w:val="none" w:sz="0" w:space="0" w:color="auto"/>
                    <w:left w:val="none" w:sz="0" w:space="0" w:color="auto"/>
                    <w:bottom w:val="none" w:sz="0" w:space="0" w:color="auto"/>
                    <w:right w:val="none" w:sz="0" w:space="0" w:color="auto"/>
                  </w:divBdr>
                </w:div>
                <w:div w:id="623585272">
                  <w:marLeft w:val="0"/>
                  <w:marRight w:val="0"/>
                  <w:marTop w:val="0"/>
                  <w:marBottom w:val="0"/>
                  <w:divBdr>
                    <w:top w:val="none" w:sz="0" w:space="0" w:color="auto"/>
                    <w:left w:val="none" w:sz="0" w:space="0" w:color="auto"/>
                    <w:bottom w:val="none" w:sz="0" w:space="0" w:color="auto"/>
                    <w:right w:val="none" w:sz="0" w:space="0" w:color="auto"/>
                  </w:divBdr>
                </w:div>
                <w:div w:id="1587377686">
                  <w:marLeft w:val="0"/>
                  <w:marRight w:val="0"/>
                  <w:marTop w:val="0"/>
                  <w:marBottom w:val="0"/>
                  <w:divBdr>
                    <w:top w:val="none" w:sz="0" w:space="0" w:color="auto"/>
                    <w:left w:val="none" w:sz="0" w:space="0" w:color="auto"/>
                    <w:bottom w:val="none" w:sz="0" w:space="0" w:color="auto"/>
                    <w:right w:val="none" w:sz="0" w:space="0" w:color="auto"/>
                  </w:divBdr>
                </w:div>
                <w:div w:id="1679697975">
                  <w:marLeft w:val="0"/>
                  <w:marRight w:val="0"/>
                  <w:marTop w:val="0"/>
                  <w:marBottom w:val="0"/>
                  <w:divBdr>
                    <w:top w:val="none" w:sz="0" w:space="0" w:color="auto"/>
                    <w:left w:val="none" w:sz="0" w:space="0" w:color="auto"/>
                    <w:bottom w:val="none" w:sz="0" w:space="0" w:color="auto"/>
                    <w:right w:val="none" w:sz="0" w:space="0" w:color="auto"/>
                  </w:divBdr>
                </w:div>
                <w:div w:id="1273318534">
                  <w:marLeft w:val="0"/>
                  <w:marRight w:val="0"/>
                  <w:marTop w:val="0"/>
                  <w:marBottom w:val="0"/>
                  <w:divBdr>
                    <w:top w:val="none" w:sz="0" w:space="0" w:color="auto"/>
                    <w:left w:val="none" w:sz="0" w:space="0" w:color="auto"/>
                    <w:bottom w:val="none" w:sz="0" w:space="0" w:color="auto"/>
                    <w:right w:val="none" w:sz="0" w:space="0" w:color="auto"/>
                  </w:divBdr>
                </w:div>
                <w:div w:id="14964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70267">
      <w:bodyDiv w:val="1"/>
      <w:marLeft w:val="0"/>
      <w:marRight w:val="0"/>
      <w:marTop w:val="0"/>
      <w:marBottom w:val="0"/>
      <w:divBdr>
        <w:top w:val="none" w:sz="0" w:space="0" w:color="auto"/>
        <w:left w:val="none" w:sz="0" w:space="0" w:color="auto"/>
        <w:bottom w:val="none" w:sz="0" w:space="0" w:color="auto"/>
        <w:right w:val="none" w:sz="0" w:space="0" w:color="auto"/>
      </w:divBdr>
    </w:div>
    <w:div w:id="209755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www.pln.co.id/wp-content/uploads/2012/01/%20Statistik-PLN-2014_for-website-10-Juni-2015.pdf" TargetMode="External"/><Relationship Id="rId10" Type="http://schemas.openxmlformats.org/officeDocument/2006/relationships/diagramData" Target="diagrams/data1.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oleObject" Target="embeddings/oleObject4.bin"/></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C99D48-7A8B-4062-9265-F8C256E00560}" type="doc">
      <dgm:prSet loTypeId="urn:microsoft.com/office/officeart/2005/8/layout/hierarchy2" loCatId="hierarchy" qsTypeId="urn:microsoft.com/office/officeart/2005/8/quickstyle/simple1" qsCatId="simple" csTypeId="urn:microsoft.com/office/officeart/2005/8/colors/colorful1#2" csCatId="colorful" phldr="1"/>
      <dgm:spPr/>
      <dgm:t>
        <a:bodyPr/>
        <a:lstStyle/>
        <a:p>
          <a:endParaRPr lang="id-ID"/>
        </a:p>
      </dgm:t>
    </dgm:pt>
    <dgm:pt modelId="{B944168E-83CC-47E9-8995-809353A5C8E8}">
      <dgm:prSet phldrT="[Text]" custT="1"/>
      <dgm:spPr/>
      <dgm:t>
        <a:bodyPr/>
        <a:lstStyle/>
        <a:p>
          <a:r>
            <a:rPr lang="id-ID" sz="1200" b="1"/>
            <a:t>AHP</a:t>
          </a:r>
        </a:p>
      </dgm:t>
    </dgm:pt>
    <dgm:pt modelId="{A072343E-E9D7-4A56-83C9-586AE20C56A6}" type="parTrans" cxnId="{970559A3-40A4-42CB-829F-72A9C61564D3}">
      <dgm:prSet/>
      <dgm:spPr/>
      <dgm:t>
        <a:bodyPr/>
        <a:lstStyle/>
        <a:p>
          <a:endParaRPr lang="id-ID"/>
        </a:p>
      </dgm:t>
    </dgm:pt>
    <dgm:pt modelId="{53DC091C-F54F-4B41-A77F-FB59BE5ED237}" type="sibTrans" cxnId="{970559A3-40A4-42CB-829F-72A9C61564D3}">
      <dgm:prSet/>
      <dgm:spPr/>
      <dgm:t>
        <a:bodyPr/>
        <a:lstStyle/>
        <a:p>
          <a:endParaRPr lang="id-ID"/>
        </a:p>
      </dgm:t>
    </dgm:pt>
    <dgm:pt modelId="{8C6023E0-074F-472F-A442-98707B662EAE}">
      <dgm:prSet phldrT="[Text]" custT="1"/>
      <dgm:spPr/>
      <dgm:t>
        <a:bodyPr/>
        <a:lstStyle/>
        <a:p>
          <a:r>
            <a:rPr lang="en-US" sz="1000"/>
            <a:t>to search decision alternative priority </a:t>
          </a:r>
          <a:endParaRPr lang="id-ID" sz="1000"/>
        </a:p>
      </dgm:t>
    </dgm:pt>
    <dgm:pt modelId="{6D0367C3-8B68-4313-BC17-2E732A308F58}" type="parTrans" cxnId="{48C466FF-D05D-4F93-936C-2827F0C9EB07}">
      <dgm:prSet/>
      <dgm:spPr/>
      <dgm:t>
        <a:bodyPr/>
        <a:lstStyle/>
        <a:p>
          <a:endParaRPr lang="id-ID"/>
        </a:p>
      </dgm:t>
    </dgm:pt>
    <dgm:pt modelId="{680B15BE-46DD-4A11-889F-C6C0F3ABCC6D}" type="sibTrans" cxnId="{48C466FF-D05D-4F93-936C-2827F0C9EB07}">
      <dgm:prSet/>
      <dgm:spPr/>
      <dgm:t>
        <a:bodyPr/>
        <a:lstStyle/>
        <a:p>
          <a:endParaRPr lang="id-ID"/>
        </a:p>
      </dgm:t>
    </dgm:pt>
    <dgm:pt modelId="{F3069D06-8511-47B4-BCDC-14C34937D483}">
      <dgm:prSet phldrT="[Text]" custT="1"/>
      <dgm:spPr/>
      <dgm:t>
        <a:bodyPr/>
        <a:lstStyle/>
        <a:p>
          <a:r>
            <a:rPr lang="id-ID" sz="1100"/>
            <a:t>Questionnaire and Interview</a:t>
          </a:r>
        </a:p>
      </dgm:t>
    </dgm:pt>
    <dgm:pt modelId="{90FAC350-8214-4106-8FA5-3A6F03BF887C}" type="parTrans" cxnId="{62B4593B-3E98-4E61-91D6-FBD4EE16BBE5}">
      <dgm:prSet/>
      <dgm:spPr/>
      <dgm:t>
        <a:bodyPr/>
        <a:lstStyle/>
        <a:p>
          <a:endParaRPr lang="id-ID"/>
        </a:p>
      </dgm:t>
    </dgm:pt>
    <dgm:pt modelId="{7E6D1D84-FAE5-477E-B294-F0510879457C}" type="sibTrans" cxnId="{62B4593B-3E98-4E61-91D6-FBD4EE16BBE5}">
      <dgm:prSet/>
      <dgm:spPr/>
      <dgm:t>
        <a:bodyPr/>
        <a:lstStyle/>
        <a:p>
          <a:endParaRPr lang="id-ID"/>
        </a:p>
      </dgm:t>
    </dgm:pt>
    <dgm:pt modelId="{7BD661B8-ADCB-4E86-A31D-755FAB5EDFD7}">
      <dgm:prSet phldrT="[Text]" custT="1"/>
      <dgm:spPr/>
      <dgm:t>
        <a:bodyPr/>
        <a:lstStyle/>
        <a:p>
          <a:r>
            <a:rPr lang="id-ID" sz="1200" b="1"/>
            <a:t>MPE</a:t>
          </a:r>
        </a:p>
      </dgm:t>
    </dgm:pt>
    <dgm:pt modelId="{F2C17BBD-0F25-4088-991B-4E4265E676FF}" type="parTrans" cxnId="{7C3108C9-6DC7-48B3-A5CB-04ADAAADEDB3}">
      <dgm:prSet/>
      <dgm:spPr/>
      <dgm:t>
        <a:bodyPr/>
        <a:lstStyle/>
        <a:p>
          <a:endParaRPr lang="id-ID"/>
        </a:p>
      </dgm:t>
    </dgm:pt>
    <dgm:pt modelId="{2B0E8AA5-AB18-4CCF-9563-872E2CF83993}" type="sibTrans" cxnId="{7C3108C9-6DC7-48B3-A5CB-04ADAAADEDB3}">
      <dgm:prSet/>
      <dgm:spPr/>
      <dgm:t>
        <a:bodyPr/>
        <a:lstStyle/>
        <a:p>
          <a:endParaRPr lang="id-ID"/>
        </a:p>
      </dgm:t>
    </dgm:pt>
    <dgm:pt modelId="{5012B05F-8F4B-409A-8159-95EE835F22F4}">
      <dgm:prSet phldrT="[Text]" custT="1"/>
      <dgm:spPr/>
      <dgm:t>
        <a:bodyPr/>
        <a:lstStyle/>
        <a:p>
          <a:r>
            <a:rPr lang="id-ID" sz="1100"/>
            <a:t>Questionnaire and Interview</a:t>
          </a:r>
        </a:p>
      </dgm:t>
    </dgm:pt>
    <dgm:pt modelId="{2E939883-042F-42CA-AC3C-2F778199341E}" type="parTrans" cxnId="{94841433-47F1-45C4-9F88-A854B590DCF6}">
      <dgm:prSet/>
      <dgm:spPr/>
      <dgm:t>
        <a:bodyPr/>
        <a:lstStyle/>
        <a:p>
          <a:endParaRPr lang="id-ID"/>
        </a:p>
      </dgm:t>
    </dgm:pt>
    <dgm:pt modelId="{1D803055-3B6F-4ABE-9110-92F334A9C48A}" type="sibTrans" cxnId="{94841433-47F1-45C4-9F88-A854B590DCF6}">
      <dgm:prSet/>
      <dgm:spPr/>
      <dgm:t>
        <a:bodyPr/>
        <a:lstStyle/>
        <a:p>
          <a:endParaRPr lang="id-ID"/>
        </a:p>
      </dgm:t>
    </dgm:pt>
    <dgm:pt modelId="{6E7C6768-4C46-4FDC-9974-BD65EB448C84}">
      <dgm:prSet phldrT="[Text]" custT="1"/>
      <dgm:spPr/>
      <dgm:t>
        <a:bodyPr/>
        <a:lstStyle/>
        <a:p>
          <a:r>
            <a:rPr lang="id-ID" sz="1200" b="1"/>
            <a:t>MCDM</a:t>
          </a:r>
        </a:p>
      </dgm:t>
    </dgm:pt>
    <dgm:pt modelId="{C4F85ED1-EDE3-427D-916D-DAAB3C809C85}" type="parTrans" cxnId="{28FB0A17-FD12-431B-9EF8-51B3FACC9776}">
      <dgm:prSet/>
      <dgm:spPr/>
      <dgm:t>
        <a:bodyPr/>
        <a:lstStyle/>
        <a:p>
          <a:endParaRPr lang="id-ID"/>
        </a:p>
      </dgm:t>
    </dgm:pt>
    <dgm:pt modelId="{AE000440-2E88-4534-9126-9A9EE201400A}" type="sibTrans" cxnId="{28FB0A17-FD12-431B-9EF8-51B3FACC9776}">
      <dgm:prSet/>
      <dgm:spPr/>
      <dgm:t>
        <a:bodyPr/>
        <a:lstStyle/>
        <a:p>
          <a:endParaRPr lang="id-ID"/>
        </a:p>
      </dgm:t>
    </dgm:pt>
    <dgm:pt modelId="{64AF5FD9-9E70-4557-B50A-63B2582A896D}">
      <dgm:prSet phldrT="[Text]" custT="1"/>
      <dgm:spPr/>
      <dgm:t>
        <a:bodyPr/>
        <a:lstStyle/>
        <a:p>
          <a:r>
            <a:rPr lang="id-ID" sz="1100"/>
            <a:t>Interview and Focus Group Discussion</a:t>
          </a:r>
        </a:p>
      </dgm:t>
    </dgm:pt>
    <dgm:pt modelId="{7A4B1AF6-7AD1-4401-AE7C-522A9F26B5F7}" type="parTrans" cxnId="{8354B4F9-0F69-4920-9416-7B005A5E327D}">
      <dgm:prSet/>
      <dgm:spPr/>
      <dgm:t>
        <a:bodyPr/>
        <a:lstStyle/>
        <a:p>
          <a:endParaRPr lang="id-ID"/>
        </a:p>
      </dgm:t>
    </dgm:pt>
    <dgm:pt modelId="{8A684A27-8C8C-408F-BE9B-477A2E3CC4FF}" type="sibTrans" cxnId="{8354B4F9-0F69-4920-9416-7B005A5E327D}">
      <dgm:prSet/>
      <dgm:spPr/>
      <dgm:t>
        <a:bodyPr/>
        <a:lstStyle/>
        <a:p>
          <a:endParaRPr lang="id-ID"/>
        </a:p>
      </dgm:t>
    </dgm:pt>
    <dgm:pt modelId="{C5A76AC1-E156-4CE1-B3AF-A59DC0C4C913}">
      <dgm:prSet phldrT="[Text]" custT="1"/>
      <dgm:spPr/>
      <dgm:t>
        <a:bodyPr/>
        <a:lstStyle/>
        <a:p>
          <a:r>
            <a:rPr lang="en-US" sz="1000"/>
            <a:t>to investigate criteria and solution alternative of decision making </a:t>
          </a:r>
          <a:endParaRPr lang="id-ID" sz="1000"/>
        </a:p>
      </dgm:t>
    </dgm:pt>
    <dgm:pt modelId="{5AF0C883-8754-4B86-AD0D-076127DFF2B9}" type="parTrans" cxnId="{96A6440D-A67F-4144-B455-5B68DEE369D7}">
      <dgm:prSet/>
      <dgm:spPr/>
      <dgm:t>
        <a:bodyPr/>
        <a:lstStyle/>
        <a:p>
          <a:endParaRPr lang="id-ID"/>
        </a:p>
      </dgm:t>
    </dgm:pt>
    <dgm:pt modelId="{A39E4276-38F2-4738-8F7D-F1D3E3457335}" type="sibTrans" cxnId="{96A6440D-A67F-4144-B455-5B68DEE369D7}">
      <dgm:prSet/>
      <dgm:spPr/>
      <dgm:t>
        <a:bodyPr/>
        <a:lstStyle/>
        <a:p>
          <a:endParaRPr lang="id-ID"/>
        </a:p>
      </dgm:t>
    </dgm:pt>
    <dgm:pt modelId="{FC73FC48-BE58-40B7-9C4A-4A34A7699D29}">
      <dgm:prSet phldrT="[Text]"/>
      <dgm:spPr/>
      <dgm:t>
        <a:bodyPr/>
        <a:lstStyle/>
        <a:p>
          <a:r>
            <a:rPr lang="en-US"/>
            <a:t>to conduct decision making towards some decision alternatives that must be taken in some criteria that will be consideration </a:t>
          </a:r>
          <a:endParaRPr lang="id-ID"/>
        </a:p>
      </dgm:t>
    </dgm:pt>
    <dgm:pt modelId="{B10C48F6-64B6-4D8A-8084-79BB20A58A5E}" type="parTrans" cxnId="{7ED3E97E-44DE-4FEF-AEDC-1D5F9CFF0B91}">
      <dgm:prSet/>
      <dgm:spPr/>
      <dgm:t>
        <a:bodyPr/>
        <a:lstStyle/>
        <a:p>
          <a:endParaRPr lang="id-ID"/>
        </a:p>
      </dgm:t>
    </dgm:pt>
    <dgm:pt modelId="{A4430DA4-14AF-46BF-82D5-1F16AD1004D2}" type="sibTrans" cxnId="{7ED3E97E-44DE-4FEF-AEDC-1D5F9CFF0B91}">
      <dgm:prSet/>
      <dgm:spPr/>
      <dgm:t>
        <a:bodyPr/>
        <a:lstStyle/>
        <a:p>
          <a:endParaRPr lang="id-ID"/>
        </a:p>
      </dgm:t>
    </dgm:pt>
    <dgm:pt modelId="{B377B782-D5D6-463E-92EC-55A4F6FD8ABF}" type="pres">
      <dgm:prSet presAssocID="{DBC99D48-7A8B-4062-9265-F8C256E00560}" presName="diagram" presStyleCnt="0">
        <dgm:presLayoutVars>
          <dgm:chPref val="1"/>
          <dgm:dir/>
          <dgm:animOne val="branch"/>
          <dgm:animLvl val="lvl"/>
          <dgm:resizeHandles val="exact"/>
        </dgm:presLayoutVars>
      </dgm:prSet>
      <dgm:spPr/>
      <dgm:t>
        <a:bodyPr/>
        <a:lstStyle/>
        <a:p>
          <a:endParaRPr lang="id-ID"/>
        </a:p>
      </dgm:t>
    </dgm:pt>
    <dgm:pt modelId="{69B31807-18A4-478F-AD1F-60D40BEA93A3}" type="pres">
      <dgm:prSet presAssocID="{B944168E-83CC-47E9-8995-809353A5C8E8}" presName="root1" presStyleCnt="0"/>
      <dgm:spPr/>
    </dgm:pt>
    <dgm:pt modelId="{0A531AE3-B2CF-4DC3-8A38-7AE7FD4EA2F4}" type="pres">
      <dgm:prSet presAssocID="{B944168E-83CC-47E9-8995-809353A5C8E8}" presName="LevelOneTextNode" presStyleLbl="node0" presStyleIdx="0" presStyleCnt="3">
        <dgm:presLayoutVars>
          <dgm:chPref val="3"/>
        </dgm:presLayoutVars>
      </dgm:prSet>
      <dgm:spPr/>
      <dgm:t>
        <a:bodyPr/>
        <a:lstStyle/>
        <a:p>
          <a:endParaRPr lang="id-ID"/>
        </a:p>
      </dgm:t>
    </dgm:pt>
    <dgm:pt modelId="{A5CDAE02-59F3-4CE2-85B5-1ACD668C8A68}" type="pres">
      <dgm:prSet presAssocID="{B944168E-83CC-47E9-8995-809353A5C8E8}" presName="level2hierChild" presStyleCnt="0"/>
      <dgm:spPr/>
    </dgm:pt>
    <dgm:pt modelId="{0302B722-35B0-450C-8691-2EB0DBB89B66}" type="pres">
      <dgm:prSet presAssocID="{5AF0C883-8754-4B86-AD0D-076127DFF2B9}" presName="conn2-1" presStyleLbl="parChTrans1D2" presStyleIdx="0" presStyleCnt="3"/>
      <dgm:spPr/>
      <dgm:t>
        <a:bodyPr/>
        <a:lstStyle/>
        <a:p>
          <a:endParaRPr lang="id-ID"/>
        </a:p>
      </dgm:t>
    </dgm:pt>
    <dgm:pt modelId="{B5BD3523-25F7-42C3-B513-09171A02F2F5}" type="pres">
      <dgm:prSet presAssocID="{5AF0C883-8754-4B86-AD0D-076127DFF2B9}" presName="connTx" presStyleLbl="parChTrans1D2" presStyleIdx="0" presStyleCnt="3"/>
      <dgm:spPr/>
      <dgm:t>
        <a:bodyPr/>
        <a:lstStyle/>
        <a:p>
          <a:endParaRPr lang="id-ID"/>
        </a:p>
      </dgm:t>
    </dgm:pt>
    <dgm:pt modelId="{6189A0A1-3E59-442A-8CC8-524A703A2B29}" type="pres">
      <dgm:prSet presAssocID="{C5A76AC1-E156-4CE1-B3AF-A59DC0C4C913}" presName="root2" presStyleCnt="0"/>
      <dgm:spPr/>
    </dgm:pt>
    <dgm:pt modelId="{4916D725-1690-4062-AB0E-9740649B1E82}" type="pres">
      <dgm:prSet presAssocID="{C5A76AC1-E156-4CE1-B3AF-A59DC0C4C913}" presName="LevelTwoTextNode" presStyleLbl="node2" presStyleIdx="0" presStyleCnt="3" custScaleX="150246" custScaleY="104065">
        <dgm:presLayoutVars>
          <dgm:chPref val="3"/>
        </dgm:presLayoutVars>
      </dgm:prSet>
      <dgm:spPr/>
      <dgm:t>
        <a:bodyPr/>
        <a:lstStyle/>
        <a:p>
          <a:endParaRPr lang="id-ID"/>
        </a:p>
      </dgm:t>
    </dgm:pt>
    <dgm:pt modelId="{BA4AAC35-B54C-4E0E-B332-296916EAB870}" type="pres">
      <dgm:prSet presAssocID="{C5A76AC1-E156-4CE1-B3AF-A59DC0C4C913}" presName="level3hierChild" presStyleCnt="0"/>
      <dgm:spPr/>
    </dgm:pt>
    <dgm:pt modelId="{1B7A0476-8F92-4D74-82D2-3B22554FF809}" type="pres">
      <dgm:prSet presAssocID="{7A4B1AF6-7AD1-4401-AE7C-522A9F26B5F7}" presName="conn2-1" presStyleLbl="parChTrans1D3" presStyleIdx="0" presStyleCnt="3"/>
      <dgm:spPr/>
      <dgm:t>
        <a:bodyPr/>
        <a:lstStyle/>
        <a:p>
          <a:endParaRPr lang="id-ID"/>
        </a:p>
      </dgm:t>
    </dgm:pt>
    <dgm:pt modelId="{BD1AFE69-7834-458D-9014-A30AB9BEE6BA}" type="pres">
      <dgm:prSet presAssocID="{7A4B1AF6-7AD1-4401-AE7C-522A9F26B5F7}" presName="connTx" presStyleLbl="parChTrans1D3" presStyleIdx="0" presStyleCnt="3"/>
      <dgm:spPr/>
      <dgm:t>
        <a:bodyPr/>
        <a:lstStyle/>
        <a:p>
          <a:endParaRPr lang="id-ID"/>
        </a:p>
      </dgm:t>
    </dgm:pt>
    <dgm:pt modelId="{346B1839-68D8-41A7-9B1E-A936204E8B03}" type="pres">
      <dgm:prSet presAssocID="{64AF5FD9-9E70-4557-B50A-63B2582A896D}" presName="root2" presStyleCnt="0"/>
      <dgm:spPr/>
    </dgm:pt>
    <dgm:pt modelId="{BAE5EECE-DF08-4B59-8210-393DAB860A93}" type="pres">
      <dgm:prSet presAssocID="{64AF5FD9-9E70-4557-B50A-63B2582A896D}" presName="LevelTwoTextNode" presStyleLbl="node3" presStyleIdx="0" presStyleCnt="3">
        <dgm:presLayoutVars>
          <dgm:chPref val="3"/>
        </dgm:presLayoutVars>
      </dgm:prSet>
      <dgm:spPr/>
      <dgm:t>
        <a:bodyPr/>
        <a:lstStyle/>
        <a:p>
          <a:endParaRPr lang="id-ID"/>
        </a:p>
      </dgm:t>
    </dgm:pt>
    <dgm:pt modelId="{AE3A0863-506E-45FC-B1CB-629EDCE67681}" type="pres">
      <dgm:prSet presAssocID="{64AF5FD9-9E70-4557-B50A-63B2582A896D}" presName="level3hierChild" presStyleCnt="0"/>
      <dgm:spPr/>
    </dgm:pt>
    <dgm:pt modelId="{9ABCB7BB-012A-4435-8FFE-C10DEEA59633}" type="pres">
      <dgm:prSet presAssocID="{6E7C6768-4C46-4FDC-9974-BD65EB448C84}" presName="root1" presStyleCnt="0"/>
      <dgm:spPr/>
    </dgm:pt>
    <dgm:pt modelId="{A6F0A8DD-EAB6-4AC4-929C-5C526CFC6BB6}" type="pres">
      <dgm:prSet presAssocID="{6E7C6768-4C46-4FDC-9974-BD65EB448C84}" presName="LevelOneTextNode" presStyleLbl="node0" presStyleIdx="1" presStyleCnt="3">
        <dgm:presLayoutVars>
          <dgm:chPref val="3"/>
        </dgm:presLayoutVars>
      </dgm:prSet>
      <dgm:spPr/>
      <dgm:t>
        <a:bodyPr/>
        <a:lstStyle/>
        <a:p>
          <a:endParaRPr lang="id-ID"/>
        </a:p>
      </dgm:t>
    </dgm:pt>
    <dgm:pt modelId="{BA81FD0A-C5F6-4CDD-A89D-9FF2DB510CBE}" type="pres">
      <dgm:prSet presAssocID="{6E7C6768-4C46-4FDC-9974-BD65EB448C84}" presName="level2hierChild" presStyleCnt="0"/>
      <dgm:spPr/>
    </dgm:pt>
    <dgm:pt modelId="{8DE4C029-4153-4449-9C07-C084B7E32EA4}" type="pres">
      <dgm:prSet presAssocID="{B10C48F6-64B6-4D8A-8084-79BB20A58A5E}" presName="conn2-1" presStyleLbl="parChTrans1D2" presStyleIdx="1" presStyleCnt="3"/>
      <dgm:spPr/>
      <dgm:t>
        <a:bodyPr/>
        <a:lstStyle/>
        <a:p>
          <a:endParaRPr lang="id-ID"/>
        </a:p>
      </dgm:t>
    </dgm:pt>
    <dgm:pt modelId="{2958DD26-FB8E-4515-A533-653DA8EA48E2}" type="pres">
      <dgm:prSet presAssocID="{B10C48F6-64B6-4D8A-8084-79BB20A58A5E}" presName="connTx" presStyleLbl="parChTrans1D2" presStyleIdx="1" presStyleCnt="3"/>
      <dgm:spPr/>
      <dgm:t>
        <a:bodyPr/>
        <a:lstStyle/>
        <a:p>
          <a:endParaRPr lang="id-ID"/>
        </a:p>
      </dgm:t>
    </dgm:pt>
    <dgm:pt modelId="{C13B0721-EB0F-4933-9FB4-4B05CD21DDE1}" type="pres">
      <dgm:prSet presAssocID="{FC73FC48-BE58-40B7-9C4A-4A34A7699D29}" presName="root2" presStyleCnt="0"/>
      <dgm:spPr/>
    </dgm:pt>
    <dgm:pt modelId="{663ED2D5-24EB-4D07-A2C3-F19E429B7DFF}" type="pres">
      <dgm:prSet presAssocID="{FC73FC48-BE58-40B7-9C4A-4A34A7699D29}" presName="LevelTwoTextNode" presStyleLbl="node2" presStyleIdx="1" presStyleCnt="3" custScaleX="146820" custScaleY="115676">
        <dgm:presLayoutVars>
          <dgm:chPref val="3"/>
        </dgm:presLayoutVars>
      </dgm:prSet>
      <dgm:spPr/>
      <dgm:t>
        <a:bodyPr/>
        <a:lstStyle/>
        <a:p>
          <a:endParaRPr lang="id-ID"/>
        </a:p>
      </dgm:t>
    </dgm:pt>
    <dgm:pt modelId="{C489441B-77DC-4B77-8B97-614A996C37ED}" type="pres">
      <dgm:prSet presAssocID="{FC73FC48-BE58-40B7-9C4A-4A34A7699D29}" presName="level3hierChild" presStyleCnt="0"/>
      <dgm:spPr/>
    </dgm:pt>
    <dgm:pt modelId="{06F053E2-E98D-44E0-86A6-BB88D8C26F44}" type="pres">
      <dgm:prSet presAssocID="{2E939883-042F-42CA-AC3C-2F778199341E}" presName="conn2-1" presStyleLbl="parChTrans1D3" presStyleIdx="1" presStyleCnt="3"/>
      <dgm:spPr/>
      <dgm:t>
        <a:bodyPr/>
        <a:lstStyle/>
        <a:p>
          <a:endParaRPr lang="id-ID"/>
        </a:p>
      </dgm:t>
    </dgm:pt>
    <dgm:pt modelId="{11A102F9-2C27-41BD-AE9B-EDA75D00EDE9}" type="pres">
      <dgm:prSet presAssocID="{2E939883-042F-42CA-AC3C-2F778199341E}" presName="connTx" presStyleLbl="parChTrans1D3" presStyleIdx="1" presStyleCnt="3"/>
      <dgm:spPr/>
      <dgm:t>
        <a:bodyPr/>
        <a:lstStyle/>
        <a:p>
          <a:endParaRPr lang="id-ID"/>
        </a:p>
      </dgm:t>
    </dgm:pt>
    <dgm:pt modelId="{8DC95131-63AC-4446-8A51-1822A7EB629F}" type="pres">
      <dgm:prSet presAssocID="{5012B05F-8F4B-409A-8159-95EE835F22F4}" presName="root2" presStyleCnt="0"/>
      <dgm:spPr/>
    </dgm:pt>
    <dgm:pt modelId="{30457551-DD8F-4C68-80EF-F01F7DE914B2}" type="pres">
      <dgm:prSet presAssocID="{5012B05F-8F4B-409A-8159-95EE835F22F4}" presName="LevelTwoTextNode" presStyleLbl="node3" presStyleIdx="1" presStyleCnt="3">
        <dgm:presLayoutVars>
          <dgm:chPref val="3"/>
        </dgm:presLayoutVars>
      </dgm:prSet>
      <dgm:spPr/>
      <dgm:t>
        <a:bodyPr/>
        <a:lstStyle/>
        <a:p>
          <a:endParaRPr lang="id-ID"/>
        </a:p>
      </dgm:t>
    </dgm:pt>
    <dgm:pt modelId="{F3BA143D-1982-4B92-B31B-75534D188EFA}" type="pres">
      <dgm:prSet presAssocID="{5012B05F-8F4B-409A-8159-95EE835F22F4}" presName="level3hierChild" presStyleCnt="0"/>
      <dgm:spPr/>
    </dgm:pt>
    <dgm:pt modelId="{FB8ED490-AB6C-45FD-B32A-170991CEEDB5}" type="pres">
      <dgm:prSet presAssocID="{7BD661B8-ADCB-4E86-A31D-755FAB5EDFD7}" presName="root1" presStyleCnt="0"/>
      <dgm:spPr/>
    </dgm:pt>
    <dgm:pt modelId="{99D44726-BC12-42DF-8CD3-2E199A898102}" type="pres">
      <dgm:prSet presAssocID="{7BD661B8-ADCB-4E86-A31D-755FAB5EDFD7}" presName="LevelOneTextNode" presStyleLbl="node0" presStyleIdx="2" presStyleCnt="3">
        <dgm:presLayoutVars>
          <dgm:chPref val="3"/>
        </dgm:presLayoutVars>
      </dgm:prSet>
      <dgm:spPr/>
      <dgm:t>
        <a:bodyPr/>
        <a:lstStyle/>
        <a:p>
          <a:endParaRPr lang="id-ID"/>
        </a:p>
      </dgm:t>
    </dgm:pt>
    <dgm:pt modelId="{232B2966-F5C2-49BE-ACEB-F2A7EDB6DC95}" type="pres">
      <dgm:prSet presAssocID="{7BD661B8-ADCB-4E86-A31D-755FAB5EDFD7}" presName="level2hierChild" presStyleCnt="0"/>
      <dgm:spPr/>
    </dgm:pt>
    <dgm:pt modelId="{A0BA66A4-7B5B-4CBB-94CE-FC18B5E69733}" type="pres">
      <dgm:prSet presAssocID="{6D0367C3-8B68-4313-BC17-2E732A308F58}" presName="conn2-1" presStyleLbl="parChTrans1D2" presStyleIdx="2" presStyleCnt="3"/>
      <dgm:spPr/>
      <dgm:t>
        <a:bodyPr/>
        <a:lstStyle/>
        <a:p>
          <a:endParaRPr lang="id-ID"/>
        </a:p>
      </dgm:t>
    </dgm:pt>
    <dgm:pt modelId="{C99EF378-98C9-42C3-8BEF-5873900DC912}" type="pres">
      <dgm:prSet presAssocID="{6D0367C3-8B68-4313-BC17-2E732A308F58}" presName="connTx" presStyleLbl="parChTrans1D2" presStyleIdx="2" presStyleCnt="3"/>
      <dgm:spPr/>
      <dgm:t>
        <a:bodyPr/>
        <a:lstStyle/>
        <a:p>
          <a:endParaRPr lang="id-ID"/>
        </a:p>
      </dgm:t>
    </dgm:pt>
    <dgm:pt modelId="{7BCCEB4A-B2D7-40DD-BD93-F3B28121A093}" type="pres">
      <dgm:prSet presAssocID="{8C6023E0-074F-472F-A442-98707B662EAE}" presName="root2" presStyleCnt="0"/>
      <dgm:spPr/>
    </dgm:pt>
    <dgm:pt modelId="{37FE16DE-D020-43CE-B066-95D393FEC973}" type="pres">
      <dgm:prSet presAssocID="{8C6023E0-074F-472F-A442-98707B662EAE}" presName="LevelTwoTextNode" presStyleLbl="node2" presStyleIdx="2" presStyleCnt="3" custScaleX="145764" custScaleY="96851">
        <dgm:presLayoutVars>
          <dgm:chPref val="3"/>
        </dgm:presLayoutVars>
      </dgm:prSet>
      <dgm:spPr/>
      <dgm:t>
        <a:bodyPr/>
        <a:lstStyle/>
        <a:p>
          <a:endParaRPr lang="id-ID"/>
        </a:p>
      </dgm:t>
    </dgm:pt>
    <dgm:pt modelId="{A1739100-DEDB-48A0-8B39-79CF068010C4}" type="pres">
      <dgm:prSet presAssocID="{8C6023E0-074F-472F-A442-98707B662EAE}" presName="level3hierChild" presStyleCnt="0"/>
      <dgm:spPr/>
    </dgm:pt>
    <dgm:pt modelId="{26F00227-0FB6-4591-A74B-4D7A0732F716}" type="pres">
      <dgm:prSet presAssocID="{90FAC350-8214-4106-8FA5-3A6F03BF887C}" presName="conn2-1" presStyleLbl="parChTrans1D3" presStyleIdx="2" presStyleCnt="3"/>
      <dgm:spPr/>
      <dgm:t>
        <a:bodyPr/>
        <a:lstStyle/>
        <a:p>
          <a:endParaRPr lang="id-ID"/>
        </a:p>
      </dgm:t>
    </dgm:pt>
    <dgm:pt modelId="{CFBF32E2-005F-4929-ACB5-108D46B34785}" type="pres">
      <dgm:prSet presAssocID="{90FAC350-8214-4106-8FA5-3A6F03BF887C}" presName="connTx" presStyleLbl="parChTrans1D3" presStyleIdx="2" presStyleCnt="3"/>
      <dgm:spPr/>
      <dgm:t>
        <a:bodyPr/>
        <a:lstStyle/>
        <a:p>
          <a:endParaRPr lang="id-ID"/>
        </a:p>
      </dgm:t>
    </dgm:pt>
    <dgm:pt modelId="{69CDF89D-EB31-487C-85C4-65F3914B039E}" type="pres">
      <dgm:prSet presAssocID="{F3069D06-8511-47B4-BCDC-14C34937D483}" presName="root2" presStyleCnt="0"/>
      <dgm:spPr/>
    </dgm:pt>
    <dgm:pt modelId="{FFCAB0B4-634E-43E1-A1F6-C84B97929D28}" type="pres">
      <dgm:prSet presAssocID="{F3069D06-8511-47B4-BCDC-14C34937D483}" presName="LevelTwoTextNode" presStyleLbl="node3" presStyleIdx="2" presStyleCnt="3">
        <dgm:presLayoutVars>
          <dgm:chPref val="3"/>
        </dgm:presLayoutVars>
      </dgm:prSet>
      <dgm:spPr/>
      <dgm:t>
        <a:bodyPr/>
        <a:lstStyle/>
        <a:p>
          <a:endParaRPr lang="id-ID"/>
        </a:p>
      </dgm:t>
    </dgm:pt>
    <dgm:pt modelId="{88F50F4F-2292-45C4-B251-B1FE5D0BEB3B}" type="pres">
      <dgm:prSet presAssocID="{F3069D06-8511-47B4-BCDC-14C34937D483}" presName="level3hierChild" presStyleCnt="0"/>
      <dgm:spPr/>
    </dgm:pt>
  </dgm:ptLst>
  <dgm:cxnLst>
    <dgm:cxn modelId="{A4249110-FAC0-4E11-B466-0CA509078A3D}" type="presOf" srcId="{7BD661B8-ADCB-4E86-A31D-755FAB5EDFD7}" destId="{99D44726-BC12-42DF-8CD3-2E199A898102}" srcOrd="0" destOrd="0" presId="urn:microsoft.com/office/officeart/2005/8/layout/hierarchy2"/>
    <dgm:cxn modelId="{85ABCA73-4659-4A3E-8BBC-8316D7723E81}" type="presOf" srcId="{8C6023E0-074F-472F-A442-98707B662EAE}" destId="{37FE16DE-D020-43CE-B066-95D393FEC973}" srcOrd="0" destOrd="0" presId="urn:microsoft.com/office/officeart/2005/8/layout/hierarchy2"/>
    <dgm:cxn modelId="{E9B8E505-11B9-4EA1-9764-7CB6A71ABC9A}" type="presOf" srcId="{C5A76AC1-E156-4CE1-B3AF-A59DC0C4C913}" destId="{4916D725-1690-4062-AB0E-9740649B1E82}" srcOrd="0" destOrd="0" presId="urn:microsoft.com/office/officeart/2005/8/layout/hierarchy2"/>
    <dgm:cxn modelId="{96A6440D-A67F-4144-B455-5B68DEE369D7}" srcId="{B944168E-83CC-47E9-8995-809353A5C8E8}" destId="{C5A76AC1-E156-4CE1-B3AF-A59DC0C4C913}" srcOrd="0" destOrd="0" parTransId="{5AF0C883-8754-4B86-AD0D-076127DFF2B9}" sibTransId="{A39E4276-38F2-4738-8F7D-F1D3E3457335}"/>
    <dgm:cxn modelId="{2D2057D6-6806-44EA-8CE3-7B3148746B2E}" type="presOf" srcId="{7A4B1AF6-7AD1-4401-AE7C-522A9F26B5F7}" destId="{BD1AFE69-7834-458D-9014-A30AB9BEE6BA}" srcOrd="1" destOrd="0" presId="urn:microsoft.com/office/officeart/2005/8/layout/hierarchy2"/>
    <dgm:cxn modelId="{62B4593B-3E98-4E61-91D6-FBD4EE16BBE5}" srcId="{8C6023E0-074F-472F-A442-98707B662EAE}" destId="{F3069D06-8511-47B4-BCDC-14C34937D483}" srcOrd="0" destOrd="0" parTransId="{90FAC350-8214-4106-8FA5-3A6F03BF887C}" sibTransId="{7E6D1D84-FAE5-477E-B294-F0510879457C}"/>
    <dgm:cxn modelId="{48C466FF-D05D-4F93-936C-2827F0C9EB07}" srcId="{7BD661B8-ADCB-4E86-A31D-755FAB5EDFD7}" destId="{8C6023E0-074F-472F-A442-98707B662EAE}" srcOrd="0" destOrd="0" parTransId="{6D0367C3-8B68-4313-BC17-2E732A308F58}" sibTransId="{680B15BE-46DD-4A11-889F-C6C0F3ABCC6D}"/>
    <dgm:cxn modelId="{DFC5B9F3-1FC2-4A47-84B8-3CDAB36C52AD}" type="presOf" srcId="{6E7C6768-4C46-4FDC-9974-BD65EB448C84}" destId="{A6F0A8DD-EAB6-4AC4-929C-5C526CFC6BB6}" srcOrd="0" destOrd="0" presId="urn:microsoft.com/office/officeart/2005/8/layout/hierarchy2"/>
    <dgm:cxn modelId="{94841433-47F1-45C4-9F88-A854B590DCF6}" srcId="{FC73FC48-BE58-40B7-9C4A-4A34A7699D29}" destId="{5012B05F-8F4B-409A-8159-95EE835F22F4}" srcOrd="0" destOrd="0" parTransId="{2E939883-042F-42CA-AC3C-2F778199341E}" sibTransId="{1D803055-3B6F-4ABE-9110-92F334A9C48A}"/>
    <dgm:cxn modelId="{F1990423-13D4-4EF6-991F-D7917A19E341}" type="presOf" srcId="{90FAC350-8214-4106-8FA5-3A6F03BF887C}" destId="{CFBF32E2-005F-4929-ACB5-108D46B34785}" srcOrd="1" destOrd="0" presId="urn:microsoft.com/office/officeart/2005/8/layout/hierarchy2"/>
    <dgm:cxn modelId="{6110BD37-CAE4-4820-BD99-1AAEC0539FC6}" type="presOf" srcId="{B10C48F6-64B6-4D8A-8084-79BB20A58A5E}" destId="{2958DD26-FB8E-4515-A533-653DA8EA48E2}" srcOrd="1" destOrd="0" presId="urn:microsoft.com/office/officeart/2005/8/layout/hierarchy2"/>
    <dgm:cxn modelId="{75E3A57E-1B9E-41B4-BF08-F52EB31F731F}" type="presOf" srcId="{5AF0C883-8754-4B86-AD0D-076127DFF2B9}" destId="{B5BD3523-25F7-42C3-B513-09171A02F2F5}" srcOrd="1" destOrd="0" presId="urn:microsoft.com/office/officeart/2005/8/layout/hierarchy2"/>
    <dgm:cxn modelId="{D44763C8-2C60-462F-B304-DD75991A0F13}" type="presOf" srcId="{2E939883-042F-42CA-AC3C-2F778199341E}" destId="{11A102F9-2C27-41BD-AE9B-EDA75D00EDE9}" srcOrd="1" destOrd="0" presId="urn:microsoft.com/office/officeart/2005/8/layout/hierarchy2"/>
    <dgm:cxn modelId="{7B14610E-3FA1-4B17-88D7-E518F2530231}" type="presOf" srcId="{6D0367C3-8B68-4313-BC17-2E732A308F58}" destId="{C99EF378-98C9-42C3-8BEF-5873900DC912}" srcOrd="1" destOrd="0" presId="urn:microsoft.com/office/officeart/2005/8/layout/hierarchy2"/>
    <dgm:cxn modelId="{F149BBA8-FEEE-4B87-B294-AB2842B824AB}" type="presOf" srcId="{2E939883-042F-42CA-AC3C-2F778199341E}" destId="{06F053E2-E98D-44E0-86A6-BB88D8C26F44}" srcOrd="0" destOrd="0" presId="urn:microsoft.com/office/officeart/2005/8/layout/hierarchy2"/>
    <dgm:cxn modelId="{28FB0A17-FD12-431B-9EF8-51B3FACC9776}" srcId="{DBC99D48-7A8B-4062-9265-F8C256E00560}" destId="{6E7C6768-4C46-4FDC-9974-BD65EB448C84}" srcOrd="1" destOrd="0" parTransId="{C4F85ED1-EDE3-427D-916D-DAAB3C809C85}" sibTransId="{AE000440-2E88-4534-9126-9A9EE201400A}"/>
    <dgm:cxn modelId="{F4047A2D-F426-4FA0-A85E-547762EB270F}" type="presOf" srcId="{FC73FC48-BE58-40B7-9C4A-4A34A7699D29}" destId="{663ED2D5-24EB-4D07-A2C3-F19E429B7DFF}" srcOrd="0" destOrd="0" presId="urn:microsoft.com/office/officeart/2005/8/layout/hierarchy2"/>
    <dgm:cxn modelId="{79E42034-C02D-4885-B6E6-7CFF8C4626D6}" type="presOf" srcId="{64AF5FD9-9E70-4557-B50A-63B2582A896D}" destId="{BAE5EECE-DF08-4B59-8210-393DAB860A93}" srcOrd="0" destOrd="0" presId="urn:microsoft.com/office/officeart/2005/8/layout/hierarchy2"/>
    <dgm:cxn modelId="{E2DB44A7-B2FD-462C-9AE0-A658CDA181DA}" type="presOf" srcId="{B10C48F6-64B6-4D8A-8084-79BB20A58A5E}" destId="{8DE4C029-4153-4449-9C07-C084B7E32EA4}" srcOrd="0" destOrd="0" presId="urn:microsoft.com/office/officeart/2005/8/layout/hierarchy2"/>
    <dgm:cxn modelId="{7A1F8152-AAA4-4746-B72F-A221EE50B508}" type="presOf" srcId="{F3069D06-8511-47B4-BCDC-14C34937D483}" destId="{FFCAB0B4-634E-43E1-A1F6-C84B97929D28}" srcOrd="0" destOrd="0" presId="urn:microsoft.com/office/officeart/2005/8/layout/hierarchy2"/>
    <dgm:cxn modelId="{7C249331-0A56-4EA0-A97F-AF8CBB034991}" type="presOf" srcId="{B944168E-83CC-47E9-8995-809353A5C8E8}" destId="{0A531AE3-B2CF-4DC3-8A38-7AE7FD4EA2F4}" srcOrd="0" destOrd="0" presId="urn:microsoft.com/office/officeart/2005/8/layout/hierarchy2"/>
    <dgm:cxn modelId="{8354B4F9-0F69-4920-9416-7B005A5E327D}" srcId="{C5A76AC1-E156-4CE1-B3AF-A59DC0C4C913}" destId="{64AF5FD9-9E70-4557-B50A-63B2582A896D}" srcOrd="0" destOrd="0" parTransId="{7A4B1AF6-7AD1-4401-AE7C-522A9F26B5F7}" sibTransId="{8A684A27-8C8C-408F-BE9B-477A2E3CC4FF}"/>
    <dgm:cxn modelId="{AC041267-D10A-48B7-B1E8-AE986D7C2DB6}" type="presOf" srcId="{7A4B1AF6-7AD1-4401-AE7C-522A9F26B5F7}" destId="{1B7A0476-8F92-4D74-82D2-3B22554FF809}" srcOrd="0" destOrd="0" presId="urn:microsoft.com/office/officeart/2005/8/layout/hierarchy2"/>
    <dgm:cxn modelId="{CB78E3C4-B2EB-4BCD-B1CD-1241510DE512}" type="presOf" srcId="{90FAC350-8214-4106-8FA5-3A6F03BF887C}" destId="{26F00227-0FB6-4591-A74B-4D7A0732F716}" srcOrd="0" destOrd="0" presId="urn:microsoft.com/office/officeart/2005/8/layout/hierarchy2"/>
    <dgm:cxn modelId="{B5FC9A29-6A3B-45A9-9E80-85CFAD05F2A2}" type="presOf" srcId="{DBC99D48-7A8B-4062-9265-F8C256E00560}" destId="{B377B782-D5D6-463E-92EC-55A4F6FD8ABF}" srcOrd="0" destOrd="0" presId="urn:microsoft.com/office/officeart/2005/8/layout/hierarchy2"/>
    <dgm:cxn modelId="{7C3108C9-6DC7-48B3-A5CB-04ADAAADEDB3}" srcId="{DBC99D48-7A8B-4062-9265-F8C256E00560}" destId="{7BD661B8-ADCB-4E86-A31D-755FAB5EDFD7}" srcOrd="2" destOrd="0" parTransId="{F2C17BBD-0F25-4088-991B-4E4265E676FF}" sibTransId="{2B0E8AA5-AB18-4CCF-9563-872E2CF83993}"/>
    <dgm:cxn modelId="{DBA1DBAC-FCBA-4504-B20C-AD11C71A2F55}" type="presOf" srcId="{6D0367C3-8B68-4313-BC17-2E732A308F58}" destId="{A0BA66A4-7B5B-4CBB-94CE-FC18B5E69733}" srcOrd="0" destOrd="0" presId="urn:microsoft.com/office/officeart/2005/8/layout/hierarchy2"/>
    <dgm:cxn modelId="{1A2674EB-64E0-48C6-98AD-96889C5209D9}" type="presOf" srcId="{5AF0C883-8754-4B86-AD0D-076127DFF2B9}" destId="{0302B722-35B0-450C-8691-2EB0DBB89B66}" srcOrd="0" destOrd="0" presId="urn:microsoft.com/office/officeart/2005/8/layout/hierarchy2"/>
    <dgm:cxn modelId="{6CD87AB0-0880-406C-8F51-7ECDF3E0A30F}" type="presOf" srcId="{5012B05F-8F4B-409A-8159-95EE835F22F4}" destId="{30457551-DD8F-4C68-80EF-F01F7DE914B2}" srcOrd="0" destOrd="0" presId="urn:microsoft.com/office/officeart/2005/8/layout/hierarchy2"/>
    <dgm:cxn modelId="{970559A3-40A4-42CB-829F-72A9C61564D3}" srcId="{DBC99D48-7A8B-4062-9265-F8C256E00560}" destId="{B944168E-83CC-47E9-8995-809353A5C8E8}" srcOrd="0" destOrd="0" parTransId="{A072343E-E9D7-4A56-83C9-586AE20C56A6}" sibTransId="{53DC091C-F54F-4B41-A77F-FB59BE5ED237}"/>
    <dgm:cxn modelId="{7ED3E97E-44DE-4FEF-AEDC-1D5F9CFF0B91}" srcId="{6E7C6768-4C46-4FDC-9974-BD65EB448C84}" destId="{FC73FC48-BE58-40B7-9C4A-4A34A7699D29}" srcOrd="0" destOrd="0" parTransId="{B10C48F6-64B6-4D8A-8084-79BB20A58A5E}" sibTransId="{A4430DA4-14AF-46BF-82D5-1F16AD1004D2}"/>
    <dgm:cxn modelId="{396B042E-D42E-42F0-BEA0-06140B4079F0}" type="presParOf" srcId="{B377B782-D5D6-463E-92EC-55A4F6FD8ABF}" destId="{69B31807-18A4-478F-AD1F-60D40BEA93A3}" srcOrd="0" destOrd="0" presId="urn:microsoft.com/office/officeart/2005/8/layout/hierarchy2"/>
    <dgm:cxn modelId="{0D3E2F4A-6E9E-4D9F-BF1E-12D84395216E}" type="presParOf" srcId="{69B31807-18A4-478F-AD1F-60D40BEA93A3}" destId="{0A531AE3-B2CF-4DC3-8A38-7AE7FD4EA2F4}" srcOrd="0" destOrd="0" presId="urn:microsoft.com/office/officeart/2005/8/layout/hierarchy2"/>
    <dgm:cxn modelId="{ED7A83FD-28F4-4AC8-ABA5-387A9500CD1F}" type="presParOf" srcId="{69B31807-18A4-478F-AD1F-60D40BEA93A3}" destId="{A5CDAE02-59F3-4CE2-85B5-1ACD668C8A68}" srcOrd="1" destOrd="0" presId="urn:microsoft.com/office/officeart/2005/8/layout/hierarchy2"/>
    <dgm:cxn modelId="{8AD9C0FC-D0F8-47A0-AB04-8F2783E64D6E}" type="presParOf" srcId="{A5CDAE02-59F3-4CE2-85B5-1ACD668C8A68}" destId="{0302B722-35B0-450C-8691-2EB0DBB89B66}" srcOrd="0" destOrd="0" presId="urn:microsoft.com/office/officeart/2005/8/layout/hierarchy2"/>
    <dgm:cxn modelId="{D6A1A2B6-7C46-46D7-B0C8-5A95F589A9D1}" type="presParOf" srcId="{0302B722-35B0-450C-8691-2EB0DBB89B66}" destId="{B5BD3523-25F7-42C3-B513-09171A02F2F5}" srcOrd="0" destOrd="0" presId="urn:microsoft.com/office/officeart/2005/8/layout/hierarchy2"/>
    <dgm:cxn modelId="{B433FC0C-02F2-4F26-9AAC-B57F0D91C436}" type="presParOf" srcId="{A5CDAE02-59F3-4CE2-85B5-1ACD668C8A68}" destId="{6189A0A1-3E59-442A-8CC8-524A703A2B29}" srcOrd="1" destOrd="0" presId="urn:microsoft.com/office/officeart/2005/8/layout/hierarchy2"/>
    <dgm:cxn modelId="{89ECD0D1-A450-432B-8B52-B5E250F4C204}" type="presParOf" srcId="{6189A0A1-3E59-442A-8CC8-524A703A2B29}" destId="{4916D725-1690-4062-AB0E-9740649B1E82}" srcOrd="0" destOrd="0" presId="urn:microsoft.com/office/officeart/2005/8/layout/hierarchy2"/>
    <dgm:cxn modelId="{797A2C58-209E-4A75-A50A-FDD660A22A3C}" type="presParOf" srcId="{6189A0A1-3E59-442A-8CC8-524A703A2B29}" destId="{BA4AAC35-B54C-4E0E-B332-296916EAB870}" srcOrd="1" destOrd="0" presId="urn:microsoft.com/office/officeart/2005/8/layout/hierarchy2"/>
    <dgm:cxn modelId="{20C6107F-6239-440E-AFA1-47FE3CEC96FE}" type="presParOf" srcId="{BA4AAC35-B54C-4E0E-B332-296916EAB870}" destId="{1B7A0476-8F92-4D74-82D2-3B22554FF809}" srcOrd="0" destOrd="0" presId="urn:microsoft.com/office/officeart/2005/8/layout/hierarchy2"/>
    <dgm:cxn modelId="{1AB03B29-31A1-40C4-974A-3EF19BD66CAC}" type="presParOf" srcId="{1B7A0476-8F92-4D74-82D2-3B22554FF809}" destId="{BD1AFE69-7834-458D-9014-A30AB9BEE6BA}" srcOrd="0" destOrd="0" presId="urn:microsoft.com/office/officeart/2005/8/layout/hierarchy2"/>
    <dgm:cxn modelId="{9D420EFD-18C3-451F-A831-D2E0BB00BCB4}" type="presParOf" srcId="{BA4AAC35-B54C-4E0E-B332-296916EAB870}" destId="{346B1839-68D8-41A7-9B1E-A936204E8B03}" srcOrd="1" destOrd="0" presId="urn:microsoft.com/office/officeart/2005/8/layout/hierarchy2"/>
    <dgm:cxn modelId="{A3E1BFC8-E42F-4799-845A-C9F7D96947BE}" type="presParOf" srcId="{346B1839-68D8-41A7-9B1E-A936204E8B03}" destId="{BAE5EECE-DF08-4B59-8210-393DAB860A93}" srcOrd="0" destOrd="0" presId="urn:microsoft.com/office/officeart/2005/8/layout/hierarchy2"/>
    <dgm:cxn modelId="{025A9CE6-BA4D-4A4F-AD20-C5CFBCA06FD5}" type="presParOf" srcId="{346B1839-68D8-41A7-9B1E-A936204E8B03}" destId="{AE3A0863-506E-45FC-B1CB-629EDCE67681}" srcOrd="1" destOrd="0" presId="urn:microsoft.com/office/officeart/2005/8/layout/hierarchy2"/>
    <dgm:cxn modelId="{A5BDF66E-219E-4255-9570-961428949C1B}" type="presParOf" srcId="{B377B782-D5D6-463E-92EC-55A4F6FD8ABF}" destId="{9ABCB7BB-012A-4435-8FFE-C10DEEA59633}" srcOrd="1" destOrd="0" presId="urn:microsoft.com/office/officeart/2005/8/layout/hierarchy2"/>
    <dgm:cxn modelId="{7AEFE98A-623F-4C86-9670-D9839DC9CC47}" type="presParOf" srcId="{9ABCB7BB-012A-4435-8FFE-C10DEEA59633}" destId="{A6F0A8DD-EAB6-4AC4-929C-5C526CFC6BB6}" srcOrd="0" destOrd="0" presId="urn:microsoft.com/office/officeart/2005/8/layout/hierarchy2"/>
    <dgm:cxn modelId="{03A86A97-DC48-4CD5-B0D7-EB2A58E257DE}" type="presParOf" srcId="{9ABCB7BB-012A-4435-8FFE-C10DEEA59633}" destId="{BA81FD0A-C5F6-4CDD-A89D-9FF2DB510CBE}" srcOrd="1" destOrd="0" presId="urn:microsoft.com/office/officeart/2005/8/layout/hierarchy2"/>
    <dgm:cxn modelId="{76871B57-50DD-4C51-ADE3-49DA5DDBD59A}" type="presParOf" srcId="{BA81FD0A-C5F6-4CDD-A89D-9FF2DB510CBE}" destId="{8DE4C029-4153-4449-9C07-C084B7E32EA4}" srcOrd="0" destOrd="0" presId="urn:microsoft.com/office/officeart/2005/8/layout/hierarchy2"/>
    <dgm:cxn modelId="{3AB5D390-FDC0-44CA-A4E1-02CC3E694A94}" type="presParOf" srcId="{8DE4C029-4153-4449-9C07-C084B7E32EA4}" destId="{2958DD26-FB8E-4515-A533-653DA8EA48E2}" srcOrd="0" destOrd="0" presId="urn:microsoft.com/office/officeart/2005/8/layout/hierarchy2"/>
    <dgm:cxn modelId="{36F8DA1C-1BEE-49BC-A1ED-315FF329B71C}" type="presParOf" srcId="{BA81FD0A-C5F6-4CDD-A89D-9FF2DB510CBE}" destId="{C13B0721-EB0F-4933-9FB4-4B05CD21DDE1}" srcOrd="1" destOrd="0" presId="urn:microsoft.com/office/officeart/2005/8/layout/hierarchy2"/>
    <dgm:cxn modelId="{92E07168-194F-4F13-B327-FFDDF862BBE6}" type="presParOf" srcId="{C13B0721-EB0F-4933-9FB4-4B05CD21DDE1}" destId="{663ED2D5-24EB-4D07-A2C3-F19E429B7DFF}" srcOrd="0" destOrd="0" presId="urn:microsoft.com/office/officeart/2005/8/layout/hierarchy2"/>
    <dgm:cxn modelId="{27804E0C-7684-4909-8502-9DF7023C5278}" type="presParOf" srcId="{C13B0721-EB0F-4933-9FB4-4B05CD21DDE1}" destId="{C489441B-77DC-4B77-8B97-614A996C37ED}" srcOrd="1" destOrd="0" presId="urn:microsoft.com/office/officeart/2005/8/layout/hierarchy2"/>
    <dgm:cxn modelId="{3BE5192A-94E6-458D-989B-E7A28160B450}" type="presParOf" srcId="{C489441B-77DC-4B77-8B97-614A996C37ED}" destId="{06F053E2-E98D-44E0-86A6-BB88D8C26F44}" srcOrd="0" destOrd="0" presId="urn:microsoft.com/office/officeart/2005/8/layout/hierarchy2"/>
    <dgm:cxn modelId="{D82E5CDD-DF96-46DB-890B-81F6AEFD5FA1}" type="presParOf" srcId="{06F053E2-E98D-44E0-86A6-BB88D8C26F44}" destId="{11A102F9-2C27-41BD-AE9B-EDA75D00EDE9}" srcOrd="0" destOrd="0" presId="urn:microsoft.com/office/officeart/2005/8/layout/hierarchy2"/>
    <dgm:cxn modelId="{50E26387-ABBE-4449-A078-A989D3078D17}" type="presParOf" srcId="{C489441B-77DC-4B77-8B97-614A996C37ED}" destId="{8DC95131-63AC-4446-8A51-1822A7EB629F}" srcOrd="1" destOrd="0" presId="urn:microsoft.com/office/officeart/2005/8/layout/hierarchy2"/>
    <dgm:cxn modelId="{C97BEA9D-478F-4ED4-9DD2-9DCAFEF6D4AB}" type="presParOf" srcId="{8DC95131-63AC-4446-8A51-1822A7EB629F}" destId="{30457551-DD8F-4C68-80EF-F01F7DE914B2}" srcOrd="0" destOrd="0" presId="urn:microsoft.com/office/officeart/2005/8/layout/hierarchy2"/>
    <dgm:cxn modelId="{3BE95B88-5C8D-43F7-BBC9-2CA3867A05F4}" type="presParOf" srcId="{8DC95131-63AC-4446-8A51-1822A7EB629F}" destId="{F3BA143D-1982-4B92-B31B-75534D188EFA}" srcOrd="1" destOrd="0" presId="urn:microsoft.com/office/officeart/2005/8/layout/hierarchy2"/>
    <dgm:cxn modelId="{83CE52E6-0A63-44E7-AB1E-1A9DE0D209BF}" type="presParOf" srcId="{B377B782-D5D6-463E-92EC-55A4F6FD8ABF}" destId="{FB8ED490-AB6C-45FD-B32A-170991CEEDB5}" srcOrd="2" destOrd="0" presId="urn:microsoft.com/office/officeart/2005/8/layout/hierarchy2"/>
    <dgm:cxn modelId="{8D4D62D9-521D-413F-9119-36C82E6B02A8}" type="presParOf" srcId="{FB8ED490-AB6C-45FD-B32A-170991CEEDB5}" destId="{99D44726-BC12-42DF-8CD3-2E199A898102}" srcOrd="0" destOrd="0" presId="urn:microsoft.com/office/officeart/2005/8/layout/hierarchy2"/>
    <dgm:cxn modelId="{10277C25-8772-4F87-97F9-442DCD49D429}" type="presParOf" srcId="{FB8ED490-AB6C-45FD-B32A-170991CEEDB5}" destId="{232B2966-F5C2-49BE-ACEB-F2A7EDB6DC95}" srcOrd="1" destOrd="0" presId="urn:microsoft.com/office/officeart/2005/8/layout/hierarchy2"/>
    <dgm:cxn modelId="{A03B63F9-5FF2-43FF-8843-4953A6699028}" type="presParOf" srcId="{232B2966-F5C2-49BE-ACEB-F2A7EDB6DC95}" destId="{A0BA66A4-7B5B-4CBB-94CE-FC18B5E69733}" srcOrd="0" destOrd="0" presId="urn:microsoft.com/office/officeart/2005/8/layout/hierarchy2"/>
    <dgm:cxn modelId="{BCB4DD0D-C7BC-4459-AFA2-24E0176899DC}" type="presParOf" srcId="{A0BA66A4-7B5B-4CBB-94CE-FC18B5E69733}" destId="{C99EF378-98C9-42C3-8BEF-5873900DC912}" srcOrd="0" destOrd="0" presId="urn:microsoft.com/office/officeart/2005/8/layout/hierarchy2"/>
    <dgm:cxn modelId="{297C1F46-7694-4ED1-B7E0-1643FAA692A4}" type="presParOf" srcId="{232B2966-F5C2-49BE-ACEB-F2A7EDB6DC95}" destId="{7BCCEB4A-B2D7-40DD-BD93-F3B28121A093}" srcOrd="1" destOrd="0" presId="urn:microsoft.com/office/officeart/2005/8/layout/hierarchy2"/>
    <dgm:cxn modelId="{ECC14B18-EFDE-41A4-B850-1191D96E2A04}" type="presParOf" srcId="{7BCCEB4A-B2D7-40DD-BD93-F3B28121A093}" destId="{37FE16DE-D020-43CE-B066-95D393FEC973}" srcOrd="0" destOrd="0" presId="urn:microsoft.com/office/officeart/2005/8/layout/hierarchy2"/>
    <dgm:cxn modelId="{1961A105-5691-4165-A52F-9D5F265C2175}" type="presParOf" srcId="{7BCCEB4A-B2D7-40DD-BD93-F3B28121A093}" destId="{A1739100-DEDB-48A0-8B39-79CF068010C4}" srcOrd="1" destOrd="0" presId="urn:microsoft.com/office/officeart/2005/8/layout/hierarchy2"/>
    <dgm:cxn modelId="{19588F65-4AF9-4EE4-B4C8-26E2D9438A20}" type="presParOf" srcId="{A1739100-DEDB-48A0-8B39-79CF068010C4}" destId="{26F00227-0FB6-4591-A74B-4D7A0732F716}" srcOrd="0" destOrd="0" presId="urn:microsoft.com/office/officeart/2005/8/layout/hierarchy2"/>
    <dgm:cxn modelId="{9C1AA76F-A47E-4D4B-90B4-A44054F19AE1}" type="presParOf" srcId="{26F00227-0FB6-4591-A74B-4D7A0732F716}" destId="{CFBF32E2-005F-4929-ACB5-108D46B34785}" srcOrd="0" destOrd="0" presId="urn:microsoft.com/office/officeart/2005/8/layout/hierarchy2"/>
    <dgm:cxn modelId="{59BF12A4-0327-44BA-AFF7-D717D187EDEF}" type="presParOf" srcId="{A1739100-DEDB-48A0-8B39-79CF068010C4}" destId="{69CDF89D-EB31-487C-85C4-65F3914B039E}" srcOrd="1" destOrd="0" presId="urn:microsoft.com/office/officeart/2005/8/layout/hierarchy2"/>
    <dgm:cxn modelId="{E31C888A-0FE8-48AC-BA23-25C149EB8286}" type="presParOf" srcId="{69CDF89D-EB31-487C-85C4-65F3914B039E}" destId="{FFCAB0B4-634E-43E1-A1F6-C84B97929D28}" srcOrd="0" destOrd="0" presId="urn:microsoft.com/office/officeart/2005/8/layout/hierarchy2"/>
    <dgm:cxn modelId="{E18BDD1F-0D9D-4795-BB8B-2FB6787490AC}" type="presParOf" srcId="{69CDF89D-EB31-487C-85C4-65F3914B039E}" destId="{88F50F4F-2292-45C4-B251-B1FE5D0BEB3B}"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531AE3-B2CF-4DC3-8A38-7AE7FD4EA2F4}">
      <dsp:nvSpPr>
        <dsp:cNvPr id="0" name=""/>
        <dsp:cNvSpPr/>
      </dsp:nvSpPr>
      <dsp:spPr>
        <a:xfrm>
          <a:off x="4387" y="148977"/>
          <a:ext cx="1237095" cy="6185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b="1" kern="1200"/>
            <a:t>AHP</a:t>
          </a:r>
        </a:p>
      </dsp:txBody>
      <dsp:txXfrm>
        <a:off x="22504" y="167094"/>
        <a:ext cx="1200861" cy="582313"/>
      </dsp:txXfrm>
    </dsp:sp>
    <dsp:sp modelId="{0302B722-35B0-450C-8691-2EB0DBB89B66}">
      <dsp:nvSpPr>
        <dsp:cNvPr id="0" name=""/>
        <dsp:cNvSpPr/>
      </dsp:nvSpPr>
      <dsp:spPr>
        <a:xfrm>
          <a:off x="1241482" y="435399"/>
          <a:ext cx="494838" cy="45703"/>
        </a:xfrm>
        <a:custGeom>
          <a:avLst/>
          <a:gdLst/>
          <a:ahLst/>
          <a:cxnLst/>
          <a:rect l="0" t="0" r="0" b="0"/>
          <a:pathLst>
            <a:path>
              <a:moveTo>
                <a:pt x="0" y="22851"/>
              </a:moveTo>
              <a:lnTo>
                <a:pt x="494838" y="2285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1476530" y="445880"/>
        <a:ext cx="24741" cy="24741"/>
      </dsp:txXfrm>
    </dsp:sp>
    <dsp:sp modelId="{4916D725-1690-4062-AB0E-9740649B1E82}">
      <dsp:nvSpPr>
        <dsp:cNvPr id="0" name=""/>
        <dsp:cNvSpPr/>
      </dsp:nvSpPr>
      <dsp:spPr>
        <a:xfrm>
          <a:off x="1736320" y="136405"/>
          <a:ext cx="1858686" cy="6436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to investigate criteria and solution alternative of decision making </a:t>
          </a:r>
          <a:endParaRPr lang="id-ID" sz="1000" kern="1200"/>
        </a:p>
      </dsp:txBody>
      <dsp:txXfrm>
        <a:off x="1755173" y="155258"/>
        <a:ext cx="1820980" cy="605985"/>
      </dsp:txXfrm>
    </dsp:sp>
    <dsp:sp modelId="{1B7A0476-8F92-4D74-82D2-3B22554FF809}">
      <dsp:nvSpPr>
        <dsp:cNvPr id="0" name=""/>
        <dsp:cNvSpPr/>
      </dsp:nvSpPr>
      <dsp:spPr>
        <a:xfrm>
          <a:off x="3595006" y="435399"/>
          <a:ext cx="494838" cy="45703"/>
        </a:xfrm>
        <a:custGeom>
          <a:avLst/>
          <a:gdLst/>
          <a:ahLst/>
          <a:cxnLst/>
          <a:rect l="0" t="0" r="0" b="0"/>
          <a:pathLst>
            <a:path>
              <a:moveTo>
                <a:pt x="0" y="22851"/>
              </a:moveTo>
              <a:lnTo>
                <a:pt x="494838" y="2285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3830054" y="445880"/>
        <a:ext cx="24741" cy="24741"/>
      </dsp:txXfrm>
    </dsp:sp>
    <dsp:sp modelId="{BAE5EECE-DF08-4B59-8210-393DAB860A93}">
      <dsp:nvSpPr>
        <dsp:cNvPr id="0" name=""/>
        <dsp:cNvSpPr/>
      </dsp:nvSpPr>
      <dsp:spPr>
        <a:xfrm>
          <a:off x="4089844" y="148977"/>
          <a:ext cx="1237095" cy="618547"/>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t>Interview and Focus Group Discussion</a:t>
          </a:r>
        </a:p>
      </dsp:txBody>
      <dsp:txXfrm>
        <a:off x="4107961" y="167094"/>
        <a:ext cx="1200861" cy="582313"/>
      </dsp:txXfrm>
    </dsp:sp>
    <dsp:sp modelId="{A6F0A8DD-EAB6-4AC4-929C-5C526CFC6BB6}">
      <dsp:nvSpPr>
        <dsp:cNvPr id="0" name=""/>
        <dsp:cNvSpPr/>
      </dsp:nvSpPr>
      <dsp:spPr>
        <a:xfrm>
          <a:off x="4387" y="921361"/>
          <a:ext cx="1237095" cy="6185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b="1" kern="1200"/>
            <a:t>MCDM</a:t>
          </a:r>
        </a:p>
      </dsp:txBody>
      <dsp:txXfrm>
        <a:off x="22504" y="939478"/>
        <a:ext cx="1200861" cy="582313"/>
      </dsp:txXfrm>
    </dsp:sp>
    <dsp:sp modelId="{8DE4C029-4153-4449-9C07-C084B7E32EA4}">
      <dsp:nvSpPr>
        <dsp:cNvPr id="0" name=""/>
        <dsp:cNvSpPr/>
      </dsp:nvSpPr>
      <dsp:spPr>
        <a:xfrm>
          <a:off x="1241482" y="1207783"/>
          <a:ext cx="494838" cy="45703"/>
        </a:xfrm>
        <a:custGeom>
          <a:avLst/>
          <a:gdLst/>
          <a:ahLst/>
          <a:cxnLst/>
          <a:rect l="0" t="0" r="0" b="0"/>
          <a:pathLst>
            <a:path>
              <a:moveTo>
                <a:pt x="0" y="22851"/>
              </a:moveTo>
              <a:lnTo>
                <a:pt x="494838" y="2285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1476530" y="1218264"/>
        <a:ext cx="24741" cy="24741"/>
      </dsp:txXfrm>
    </dsp:sp>
    <dsp:sp modelId="{663ED2D5-24EB-4D07-A2C3-F19E429B7DFF}">
      <dsp:nvSpPr>
        <dsp:cNvPr id="0" name=""/>
        <dsp:cNvSpPr/>
      </dsp:nvSpPr>
      <dsp:spPr>
        <a:xfrm>
          <a:off x="1736320" y="872879"/>
          <a:ext cx="1816303" cy="71551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to conduct decision making towards some decision alternatives that must be taken in some criteria that will be consideration </a:t>
          </a:r>
          <a:endParaRPr lang="id-ID" sz="800" kern="1200"/>
        </a:p>
      </dsp:txBody>
      <dsp:txXfrm>
        <a:off x="1757277" y="893836"/>
        <a:ext cx="1774389" cy="673597"/>
      </dsp:txXfrm>
    </dsp:sp>
    <dsp:sp modelId="{06F053E2-E98D-44E0-86A6-BB88D8C26F44}">
      <dsp:nvSpPr>
        <dsp:cNvPr id="0" name=""/>
        <dsp:cNvSpPr/>
      </dsp:nvSpPr>
      <dsp:spPr>
        <a:xfrm>
          <a:off x="3552623" y="1207783"/>
          <a:ext cx="494838" cy="45703"/>
        </a:xfrm>
        <a:custGeom>
          <a:avLst/>
          <a:gdLst/>
          <a:ahLst/>
          <a:cxnLst/>
          <a:rect l="0" t="0" r="0" b="0"/>
          <a:pathLst>
            <a:path>
              <a:moveTo>
                <a:pt x="0" y="22851"/>
              </a:moveTo>
              <a:lnTo>
                <a:pt x="494838" y="2285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3787671" y="1218264"/>
        <a:ext cx="24741" cy="24741"/>
      </dsp:txXfrm>
    </dsp:sp>
    <dsp:sp modelId="{30457551-DD8F-4C68-80EF-F01F7DE914B2}">
      <dsp:nvSpPr>
        <dsp:cNvPr id="0" name=""/>
        <dsp:cNvSpPr/>
      </dsp:nvSpPr>
      <dsp:spPr>
        <a:xfrm>
          <a:off x="4047461" y="921361"/>
          <a:ext cx="1237095" cy="618547"/>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t>Questionnaire and Interview</a:t>
          </a:r>
        </a:p>
      </dsp:txBody>
      <dsp:txXfrm>
        <a:off x="4065578" y="939478"/>
        <a:ext cx="1200861" cy="582313"/>
      </dsp:txXfrm>
    </dsp:sp>
    <dsp:sp modelId="{99D44726-BC12-42DF-8CD3-2E199A898102}">
      <dsp:nvSpPr>
        <dsp:cNvPr id="0" name=""/>
        <dsp:cNvSpPr/>
      </dsp:nvSpPr>
      <dsp:spPr>
        <a:xfrm>
          <a:off x="4387" y="1681172"/>
          <a:ext cx="1237095" cy="6185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b="1" kern="1200"/>
            <a:t>MPE</a:t>
          </a:r>
        </a:p>
      </dsp:txBody>
      <dsp:txXfrm>
        <a:off x="22504" y="1699289"/>
        <a:ext cx="1200861" cy="582313"/>
      </dsp:txXfrm>
    </dsp:sp>
    <dsp:sp modelId="{A0BA66A4-7B5B-4CBB-94CE-FC18B5E69733}">
      <dsp:nvSpPr>
        <dsp:cNvPr id="0" name=""/>
        <dsp:cNvSpPr/>
      </dsp:nvSpPr>
      <dsp:spPr>
        <a:xfrm>
          <a:off x="1241482" y="1967594"/>
          <a:ext cx="494838" cy="45703"/>
        </a:xfrm>
        <a:custGeom>
          <a:avLst/>
          <a:gdLst/>
          <a:ahLst/>
          <a:cxnLst/>
          <a:rect l="0" t="0" r="0" b="0"/>
          <a:pathLst>
            <a:path>
              <a:moveTo>
                <a:pt x="0" y="22851"/>
              </a:moveTo>
              <a:lnTo>
                <a:pt x="494838" y="2285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1476530" y="1978075"/>
        <a:ext cx="24741" cy="24741"/>
      </dsp:txXfrm>
    </dsp:sp>
    <dsp:sp modelId="{37FE16DE-D020-43CE-B066-95D393FEC973}">
      <dsp:nvSpPr>
        <dsp:cNvPr id="0" name=""/>
        <dsp:cNvSpPr/>
      </dsp:nvSpPr>
      <dsp:spPr>
        <a:xfrm>
          <a:off x="1736320" y="1690911"/>
          <a:ext cx="1803239" cy="59906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to search decision alternative priority </a:t>
          </a:r>
          <a:endParaRPr lang="id-ID" sz="1000" kern="1200"/>
        </a:p>
      </dsp:txBody>
      <dsp:txXfrm>
        <a:off x="1753866" y="1708457"/>
        <a:ext cx="1768147" cy="563977"/>
      </dsp:txXfrm>
    </dsp:sp>
    <dsp:sp modelId="{26F00227-0FB6-4591-A74B-4D7A0732F716}">
      <dsp:nvSpPr>
        <dsp:cNvPr id="0" name=""/>
        <dsp:cNvSpPr/>
      </dsp:nvSpPr>
      <dsp:spPr>
        <a:xfrm>
          <a:off x="3539559" y="1967594"/>
          <a:ext cx="494838" cy="45703"/>
        </a:xfrm>
        <a:custGeom>
          <a:avLst/>
          <a:gdLst/>
          <a:ahLst/>
          <a:cxnLst/>
          <a:rect l="0" t="0" r="0" b="0"/>
          <a:pathLst>
            <a:path>
              <a:moveTo>
                <a:pt x="0" y="22851"/>
              </a:moveTo>
              <a:lnTo>
                <a:pt x="494838" y="2285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p>
      </dsp:txBody>
      <dsp:txXfrm>
        <a:off x="3774608" y="1978075"/>
        <a:ext cx="24741" cy="24741"/>
      </dsp:txXfrm>
    </dsp:sp>
    <dsp:sp modelId="{FFCAB0B4-634E-43E1-A1F6-C84B97929D28}">
      <dsp:nvSpPr>
        <dsp:cNvPr id="0" name=""/>
        <dsp:cNvSpPr/>
      </dsp:nvSpPr>
      <dsp:spPr>
        <a:xfrm>
          <a:off x="4034398" y="1681172"/>
          <a:ext cx="1237095" cy="618547"/>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t>Questionnaire and Interview</a:t>
          </a:r>
        </a:p>
      </dsp:txBody>
      <dsp:txXfrm>
        <a:off x="4052515" y="1699289"/>
        <a:ext cx="1200861" cy="5823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B4A0-32F7-4F2D-99A7-16A52606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5034</Words>
  <Characters>28698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33665</CharactersWithSpaces>
  <SharedDoc>false</SharedDoc>
  <HLinks>
    <vt:vector size="24" baseType="variant">
      <vt:variant>
        <vt:i4>1703947</vt:i4>
      </vt:variant>
      <vt:variant>
        <vt:i4>9</vt:i4>
      </vt:variant>
      <vt:variant>
        <vt:i4>0</vt:i4>
      </vt:variant>
      <vt:variant>
        <vt:i4>5</vt:i4>
      </vt:variant>
      <vt:variant>
        <vt:lpwstr>../../Library/Containers/com.apple.mail/Data/Library/Mail Downloads/3AE3FC1B-CD48-4A96-9460-34EADBEBC0BC/Hajriana  LANDASAN TEORI DAN TEKNOLOGI MANAJEMEN.htm</vt:lpwstr>
      </vt:variant>
      <vt:variant>
        <vt:lpwstr/>
      </vt:variant>
      <vt:variant>
        <vt:i4>851984</vt:i4>
      </vt:variant>
      <vt:variant>
        <vt:i4>6</vt:i4>
      </vt:variant>
      <vt:variant>
        <vt:i4>0</vt:i4>
      </vt:variant>
      <vt:variant>
        <vt:i4>5</vt:i4>
      </vt:variant>
      <vt:variant>
        <vt:lpwstr>http://www.pln.co.id/lampung/?p=3484</vt:lpwstr>
      </vt:variant>
      <vt:variant>
        <vt:lpwstr/>
      </vt:variant>
      <vt:variant>
        <vt:i4>6488070</vt:i4>
      </vt:variant>
      <vt:variant>
        <vt:i4>3</vt:i4>
      </vt:variant>
      <vt:variant>
        <vt:i4>0</vt:i4>
      </vt:variant>
      <vt:variant>
        <vt:i4>5</vt:i4>
      </vt:variant>
      <vt:variant>
        <vt:lpwstr>http://www.pln.co.id/wp-content/uploads/2012/01/Statistik-PLN-2014_for-website-10-Juni-2015.pdf</vt:lpwstr>
      </vt:variant>
      <vt:variant>
        <vt:lpwstr/>
      </vt:variant>
      <vt:variant>
        <vt:i4>917507</vt:i4>
      </vt:variant>
      <vt:variant>
        <vt:i4>0</vt:i4>
      </vt:variant>
      <vt:variant>
        <vt:i4>0</vt:i4>
      </vt:variant>
      <vt:variant>
        <vt:i4>5</vt:i4>
      </vt:variant>
      <vt:variant>
        <vt:lpwstr>http://www.pln.co.id/blog/proyek-transmisi-sumatera-dan-transmisi-sumatera-jawa-dicanangkan/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2</cp:revision>
  <cp:lastPrinted>2017-12-14T15:04:00Z</cp:lastPrinted>
  <dcterms:created xsi:type="dcterms:W3CDTF">2017-12-19T08:30:00Z</dcterms:created>
  <dcterms:modified xsi:type="dcterms:W3CDTF">2017-12-19T08:30:00Z</dcterms:modified>
</cp:coreProperties>
</file>