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E2E" w:rsidRDefault="00CD7E2E">
      <w:pPr>
        <w:spacing w:after="0" w:afterAutospacing="0" w:line="240" w:lineRule="auto"/>
        <w:jc w:val="center"/>
        <w:rPr>
          <w:rFonts w:ascii="Arial" w:eastAsia="Batang" w:hAnsi="Arial" w:cs="Arial"/>
          <w:color w:val="000000"/>
          <w:sz w:val="24"/>
          <w:szCs w:val="24"/>
        </w:rPr>
      </w:pPr>
    </w:p>
    <w:p w:rsidR="00CD7E2E" w:rsidRDefault="005A2906">
      <w:pPr>
        <w:spacing w:after="0" w:afterAutospacing="0" w:line="240" w:lineRule="auto"/>
        <w:jc w:val="center"/>
        <w:rPr>
          <w:rFonts w:ascii="Times New Roman" w:eastAsia="Batang" w:hAnsi="Times New Roman"/>
          <w:color w:val="000000" w:themeColor="text1"/>
          <w:sz w:val="36"/>
          <w:szCs w:val="36"/>
        </w:rPr>
      </w:pPr>
      <w:r>
        <w:rPr>
          <w:rFonts w:ascii="Times New Roman" w:eastAsia="Batang" w:hAnsi="Times New Roman"/>
          <w:color w:val="000000" w:themeColor="text1"/>
          <w:sz w:val="36"/>
          <w:szCs w:val="36"/>
        </w:rPr>
        <w:t>Analysis of Energy Intensity Decomposition in the Textile Industrial Sub Sector of Indonesia</w:t>
      </w:r>
    </w:p>
    <w:p w:rsidR="00187F00" w:rsidRDefault="00187F00" w:rsidP="008E4641">
      <w:pPr>
        <w:spacing w:afterAutospacing="0" w:line="240" w:lineRule="auto"/>
        <w:rPr>
          <w:rFonts w:ascii="Times New Roman" w:eastAsia="Batang" w:hAnsi="Times New Roman"/>
          <w:b/>
          <w:color w:val="000000" w:themeColor="text1"/>
          <w:sz w:val="24"/>
          <w:szCs w:val="24"/>
        </w:rPr>
      </w:pPr>
    </w:p>
    <w:p w:rsidR="0005014A" w:rsidRPr="008E4641" w:rsidRDefault="0005014A" w:rsidP="008E4641">
      <w:pPr>
        <w:spacing w:afterAutospacing="0" w:line="240" w:lineRule="auto"/>
        <w:rPr>
          <w:rFonts w:ascii="Times New Roman" w:eastAsia="Batang" w:hAnsi="Times New Roman"/>
          <w:b/>
          <w:color w:val="000000" w:themeColor="text1"/>
          <w:sz w:val="24"/>
          <w:szCs w:val="24"/>
        </w:rPr>
      </w:pPr>
      <w:bookmarkStart w:id="0" w:name="_GoBack"/>
      <w:bookmarkEnd w:id="0"/>
      <w:r w:rsidRPr="008E4641">
        <w:rPr>
          <w:rFonts w:ascii="Times New Roman" w:eastAsia="Batang" w:hAnsi="Times New Roman"/>
          <w:b/>
          <w:color w:val="000000" w:themeColor="text1"/>
          <w:sz w:val="24"/>
          <w:szCs w:val="24"/>
        </w:rPr>
        <w:t>ABSTRACT</w:t>
      </w:r>
    </w:p>
    <w:p w:rsidR="0005014A" w:rsidRDefault="0005014A">
      <w:pPr>
        <w:spacing w:after="0" w:afterAutospacing="0" w:line="240" w:lineRule="auto"/>
        <w:jc w:val="center"/>
        <w:rPr>
          <w:rFonts w:ascii="Times New Roman" w:eastAsia="Batang" w:hAnsi="Times New Roman"/>
          <w:color w:val="000000" w:themeColor="text1"/>
          <w:sz w:val="36"/>
          <w:szCs w:val="36"/>
        </w:rPr>
      </w:pPr>
    </w:p>
    <w:p w:rsidR="00CD7E2E" w:rsidRDefault="00E85901" w:rsidP="005A2906">
      <w:pPr>
        <w:spacing w:after="0" w:afterAutospacing="0" w:line="240" w:lineRule="auto"/>
        <w:jc w:val="both"/>
        <w:rPr>
          <w:rFonts w:ascii="Times New Roman" w:eastAsia="Batang" w:hAnsi="Times New Roman"/>
          <w:color w:val="000000" w:themeColor="text1"/>
        </w:rPr>
      </w:pPr>
      <w:bookmarkStart w:id="1" w:name="_Hlk532278033"/>
      <w:r>
        <w:rPr>
          <w:rFonts w:ascii="Times New Roman" w:eastAsia="Batang" w:hAnsi="Times New Roman"/>
          <w:color w:val="000000" w:themeColor="text1"/>
        </w:rPr>
        <w:t>The purpose of this study was to analyze the energy intensity decomposition in the textile industry subsector of Indonesia at level 2 and 3 KBLI. This is because of its usefulness in measuring energy efficiency. However, energy decomposition has not been able to accurately reflect the efficiency that occurs in the industrial sector. Since the results gotten from the calculation of energy intensity contains components of structural factors, there is need for the analysis of the changes in the composition of output caused by activities or a combination of output and energy intensity components. E</w:t>
      </w:r>
      <w:r>
        <w:rPr>
          <w:rFonts w:ascii="Times New Roman" w:hAnsi="Times New Roman"/>
          <w:sz w:val="24"/>
          <w:szCs w:val="24"/>
        </w:rPr>
        <w:t>nergy intensity approach and the Time Series</w:t>
      </w:r>
      <w:r>
        <w:rPr>
          <w:rFonts w:ascii="Times New Roman" w:hAnsi="Times New Roman"/>
          <w:sz w:val="24"/>
        </w:rPr>
        <w:t xml:space="preserve"> technique</w:t>
      </w:r>
      <w:r>
        <w:rPr>
          <w:rFonts w:ascii="Times New Roman" w:eastAsia="Batang" w:hAnsi="Times New Roman"/>
          <w:color w:val="000000" w:themeColor="text1"/>
        </w:rPr>
        <w:t xml:space="preserve"> through the use of Log Mean </w:t>
      </w:r>
      <w:proofErr w:type="spellStart"/>
      <w:r>
        <w:rPr>
          <w:rFonts w:ascii="Times New Roman" w:eastAsia="Batang" w:hAnsi="Times New Roman"/>
          <w:color w:val="000000" w:themeColor="text1"/>
        </w:rPr>
        <w:t>Divisia</w:t>
      </w:r>
      <w:proofErr w:type="spellEnd"/>
      <w:r>
        <w:rPr>
          <w:rFonts w:ascii="Times New Roman" w:eastAsia="Batang" w:hAnsi="Times New Roman"/>
          <w:color w:val="000000" w:themeColor="text1"/>
        </w:rPr>
        <w:t xml:space="preserve"> Index (LMDI) I method was used in this study to determine the effect of structural and intensity factors on changes in aggregate energy intensity in the textile industry sector in Indonesia. The results showed that the energy intensity of the textile industry between 2006 and 2014 experienced a downward trend, but the structural factors were more dominant than the intensity factor. Therefore, there is need for structural factors in energy intensity decomposition of the textile industry sector so as to be able to save energy.</w:t>
      </w:r>
    </w:p>
    <w:bookmarkEnd w:id="1"/>
    <w:p w:rsidR="00CD7E2E" w:rsidRDefault="00CD7E2E">
      <w:pPr>
        <w:spacing w:after="0" w:afterAutospacing="0" w:line="240" w:lineRule="auto"/>
        <w:ind w:left="720" w:hanging="720"/>
        <w:rPr>
          <w:rFonts w:ascii="Times New Roman" w:eastAsia="Batang" w:hAnsi="Times New Roman"/>
          <w:color w:val="000000" w:themeColor="text1"/>
        </w:rPr>
      </w:pPr>
    </w:p>
    <w:p w:rsidR="00CD7E2E" w:rsidRDefault="00CD7E2E">
      <w:pPr>
        <w:spacing w:after="0" w:afterAutospacing="0" w:line="240" w:lineRule="auto"/>
        <w:ind w:left="720" w:hanging="720"/>
        <w:rPr>
          <w:rFonts w:ascii="Times New Roman" w:eastAsia="Batang" w:hAnsi="Times New Roman"/>
          <w:color w:val="000000" w:themeColor="text1"/>
        </w:rPr>
      </w:pPr>
    </w:p>
    <w:p w:rsidR="00CD7E2E" w:rsidRDefault="00E85901">
      <w:pPr>
        <w:spacing w:after="0" w:afterAutospacing="0" w:line="240" w:lineRule="auto"/>
        <w:ind w:left="720" w:hanging="720"/>
        <w:rPr>
          <w:rFonts w:ascii="Times New Roman" w:eastAsia="Batang" w:hAnsi="Times New Roman"/>
          <w:color w:val="000000" w:themeColor="text1"/>
        </w:rPr>
      </w:pPr>
      <w:r>
        <w:rPr>
          <w:rFonts w:ascii="Times New Roman" w:eastAsia="Batang" w:hAnsi="Times New Roman"/>
          <w:b/>
          <w:color w:val="000000" w:themeColor="text1"/>
        </w:rPr>
        <w:t>Keywords</w:t>
      </w:r>
      <w:r>
        <w:rPr>
          <w:rFonts w:ascii="Times New Roman" w:eastAsia="Batang" w:hAnsi="Times New Roman"/>
          <w:color w:val="000000" w:themeColor="text1"/>
        </w:rPr>
        <w:t>: energy intensity; structural effect; intensity effect: decomposition; textile industry; Indonesia</w:t>
      </w:r>
    </w:p>
    <w:p w:rsidR="00CD7E2E" w:rsidRDefault="00CD7E2E">
      <w:pPr>
        <w:spacing w:after="0" w:afterAutospacing="0" w:line="240" w:lineRule="auto"/>
        <w:ind w:left="720" w:hanging="720"/>
        <w:rPr>
          <w:rFonts w:ascii="Times New Roman" w:eastAsia="Batang" w:hAnsi="Times New Roman"/>
          <w:color w:val="000000" w:themeColor="text1"/>
        </w:rPr>
      </w:pPr>
    </w:p>
    <w:p w:rsidR="00396BA5" w:rsidRDefault="00396BA5">
      <w:pPr>
        <w:spacing w:after="0" w:afterAutospacing="0" w:line="240" w:lineRule="auto"/>
        <w:ind w:left="720" w:hanging="720"/>
        <w:rPr>
          <w:rFonts w:ascii="Times New Roman" w:eastAsia="Batang" w:hAnsi="Times New Roman"/>
          <w:color w:val="000000" w:themeColor="text1"/>
        </w:rPr>
      </w:pPr>
    </w:p>
    <w:p w:rsidR="00396BA5" w:rsidRDefault="00396BA5">
      <w:pPr>
        <w:spacing w:after="0" w:afterAutospacing="0" w:line="240" w:lineRule="auto"/>
        <w:ind w:left="720" w:hanging="720"/>
        <w:rPr>
          <w:rFonts w:ascii="Times New Roman" w:eastAsia="Batang" w:hAnsi="Times New Roman"/>
          <w:color w:val="000000" w:themeColor="text1"/>
        </w:rPr>
      </w:pPr>
    </w:p>
    <w:p w:rsidR="00396BA5" w:rsidRDefault="00396BA5">
      <w:pPr>
        <w:spacing w:after="0" w:afterAutospacing="0" w:line="240" w:lineRule="auto"/>
        <w:ind w:left="720" w:hanging="720"/>
        <w:rPr>
          <w:rFonts w:ascii="Times New Roman" w:eastAsia="Batang" w:hAnsi="Times New Roman"/>
          <w:color w:val="000000" w:themeColor="text1"/>
        </w:rPr>
      </w:pPr>
    </w:p>
    <w:p w:rsidR="00A8547F" w:rsidRPr="00A8547F" w:rsidRDefault="00A8547F" w:rsidP="00A8547F">
      <w:pPr>
        <w:spacing w:after="0" w:afterAutospacing="0" w:line="240" w:lineRule="auto"/>
        <w:ind w:left="720" w:hanging="720"/>
        <w:jc w:val="both"/>
        <w:rPr>
          <w:rFonts w:ascii="Times New Roman" w:eastAsia="Batang" w:hAnsi="Times New Roman"/>
          <w:color w:val="000000" w:themeColor="text1"/>
          <w:sz w:val="24"/>
        </w:rPr>
      </w:pPr>
    </w:p>
    <w:p w:rsidR="00CD7E2E" w:rsidRPr="008E4641" w:rsidRDefault="00E85901" w:rsidP="008E4641">
      <w:pPr>
        <w:pStyle w:val="ListParagraph"/>
        <w:numPr>
          <w:ilvl w:val="0"/>
          <w:numId w:val="7"/>
        </w:numPr>
        <w:spacing w:after="0" w:afterAutospacing="0" w:line="240" w:lineRule="auto"/>
        <w:jc w:val="center"/>
        <w:rPr>
          <w:rFonts w:ascii="Times New Roman" w:eastAsia="Batang" w:hAnsi="Times New Roman"/>
          <w:b/>
          <w:color w:val="000000" w:themeColor="text1"/>
          <w:sz w:val="24"/>
          <w:szCs w:val="24"/>
        </w:rPr>
      </w:pPr>
      <w:r w:rsidRPr="008E4641">
        <w:rPr>
          <w:rFonts w:ascii="Times New Roman" w:eastAsia="Batang" w:hAnsi="Times New Roman"/>
          <w:b/>
          <w:color w:val="000000" w:themeColor="text1"/>
          <w:sz w:val="24"/>
          <w:szCs w:val="24"/>
        </w:rPr>
        <w:t>INTRODUCTION</w:t>
      </w:r>
    </w:p>
    <w:p w:rsidR="00CD7E2E" w:rsidRDefault="00CD7E2E">
      <w:pPr>
        <w:spacing w:after="0" w:afterAutospacing="0" w:line="240" w:lineRule="auto"/>
        <w:rPr>
          <w:rFonts w:ascii="Times New Roman" w:eastAsia="Batang" w:hAnsi="Times New Roman"/>
          <w:b/>
          <w:color w:val="000000" w:themeColor="text1"/>
          <w:sz w:val="24"/>
          <w:szCs w:val="24"/>
        </w:rPr>
      </w:pPr>
    </w:p>
    <w:p w:rsidR="00CD7E2E" w:rsidRDefault="00E85901">
      <w:pPr>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The role being played by manufacturing industries in increasing the economic growth of Indonesia cannot be overemphasized. This can be seen from the contribution of this sector, with the exclusion of the oil and gas industry, to the </w:t>
      </w:r>
      <w:r>
        <w:rPr>
          <w:rFonts w:ascii="Times New Roman" w:hAnsi="Times New Roman"/>
          <w:i/>
          <w:sz w:val="24"/>
          <w:szCs w:val="24"/>
        </w:rPr>
        <w:t>Gross Domestic Product</w:t>
      </w:r>
      <w:r>
        <w:rPr>
          <w:rFonts w:ascii="Times New Roman" w:hAnsi="Times New Roman"/>
          <w:sz w:val="24"/>
          <w:szCs w:val="24"/>
        </w:rPr>
        <w:t xml:space="preserve"> (GDP) of Indonesia from 2007 to 2015. It was recorded that the percentages for each year for the period stated were 22.43%, 13.00%, 12.57%, 21.55%, 18.13%, 17.99%, 17.72%, 17.87% and 18.18% respectively. This percentage is higher than other sectors that contribute to the economy such as agriculture, finance and services (Ministry of Industry, 2013 and 2016). It is also important to point out that this sector has experienced an insignificant increase in each year over time with 6.34%, 6.01%, 4.62%, 6.19%, 7.46%, 6.98%, 5.45%, 5.61% and 5.04% respectively (Ministry of Industry, 2013 and 2016).</w:t>
      </w:r>
    </w:p>
    <w:p w:rsidR="00CD7E2E" w:rsidRDefault="00E85901">
      <w:pPr>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The manufacturing sector in Indonesia consumes the highest </w:t>
      </w:r>
      <w:proofErr w:type="spellStart"/>
      <w:r>
        <w:rPr>
          <w:rFonts w:ascii="Times New Roman" w:hAnsi="Times New Roman"/>
          <w:sz w:val="24"/>
          <w:szCs w:val="24"/>
        </w:rPr>
        <w:t>quanity</w:t>
      </w:r>
      <w:proofErr w:type="spellEnd"/>
      <w:r>
        <w:rPr>
          <w:rFonts w:ascii="Times New Roman" w:hAnsi="Times New Roman"/>
          <w:sz w:val="24"/>
          <w:szCs w:val="24"/>
        </w:rPr>
        <w:t xml:space="preserve"> of energy compared to other sectors. From an analysis carried out on the rate of energy consumption in Indonesia between 2006 and 2011, the industrial sector ranked first followed by household, commercial and transportation sectors. The percentage of </w:t>
      </w:r>
      <w:proofErr w:type="spellStart"/>
      <w:r>
        <w:rPr>
          <w:rFonts w:ascii="Times New Roman" w:hAnsi="Times New Roman"/>
          <w:sz w:val="24"/>
          <w:szCs w:val="24"/>
        </w:rPr>
        <w:t>th</w:t>
      </w:r>
      <w:proofErr w:type="spellEnd"/>
      <w:r>
        <w:rPr>
          <w:rFonts w:ascii="Times New Roman" w:hAnsi="Times New Roman"/>
          <w:sz w:val="24"/>
          <w:szCs w:val="24"/>
        </w:rPr>
        <w:t xml:space="preserve"> energy consumed by the industrial sector over these periods are 43.33%, 44.83%, 43.23%, 44.22%, 41.09% and 43.97% respectively. In another analysis carried out for a period of four years, from 2012 to 2015, it was also discovered that the industrial sector ranked second after the transportation sector with a percentage of 39.58%, 31.29%, 31.69% and 35.07% respectively. (</w:t>
      </w:r>
      <w:proofErr w:type="spellStart"/>
      <w:r>
        <w:rPr>
          <w:rFonts w:ascii="Times New Roman" w:hAnsi="Times New Roman"/>
          <w:sz w:val="24"/>
          <w:szCs w:val="24"/>
        </w:rPr>
        <w:t>Pusdatin</w:t>
      </w:r>
      <w:proofErr w:type="spellEnd"/>
      <w:r>
        <w:rPr>
          <w:rFonts w:ascii="Times New Roman" w:hAnsi="Times New Roman"/>
          <w:sz w:val="24"/>
          <w:szCs w:val="24"/>
        </w:rPr>
        <w:t xml:space="preserve"> Ministry of Energy and Mineral Resources, 2016).</w:t>
      </w:r>
    </w:p>
    <w:p w:rsidR="00CD7E2E" w:rsidRDefault="00E85901">
      <w:pPr>
        <w:spacing w:after="0" w:afterAutospacing="0" w:line="240" w:lineRule="auto"/>
        <w:ind w:firstLine="720"/>
        <w:jc w:val="both"/>
        <w:rPr>
          <w:rFonts w:ascii="Times New Roman" w:hAnsi="Times New Roman"/>
          <w:sz w:val="24"/>
          <w:szCs w:val="24"/>
        </w:rPr>
      </w:pPr>
      <w:r>
        <w:rPr>
          <w:rFonts w:ascii="Times New Roman" w:hAnsi="Times New Roman"/>
          <w:sz w:val="24"/>
          <w:szCs w:val="24"/>
        </w:rPr>
        <w:lastRenderedPageBreak/>
        <w:t>Energy is a scarcity commodity in terms of its supply. When comparing energy supply and energy needs, the industrial sector exceeds the available energy supply. In 2014, it was discovered that the electricity supplied could only meet 33% of the electricity demand and it has been predicted that it will reduce to 22% by 2020. The same thing is experienced in energy generated from gas and coal which is predicted to experience a decrease in its fulfillment from 80% for gas and 68% for coal in 2014 to 42% and 43% respectively by the year 2020 (</w:t>
      </w:r>
      <w:proofErr w:type="spellStart"/>
      <w:r>
        <w:rPr>
          <w:rFonts w:ascii="Times New Roman" w:hAnsi="Times New Roman"/>
          <w:sz w:val="24"/>
          <w:szCs w:val="24"/>
        </w:rPr>
        <w:t>Pusdatin</w:t>
      </w:r>
      <w:proofErr w:type="spellEnd"/>
      <w:r>
        <w:rPr>
          <w:rFonts w:ascii="Times New Roman" w:hAnsi="Times New Roman"/>
          <w:sz w:val="24"/>
          <w:szCs w:val="24"/>
        </w:rPr>
        <w:t xml:space="preserve"> of the Ministry of Industry, 2012). The industrial sector is dependent on energy which is increasingly diminishing. As a result of this scarcity of energy, the government needs to encourage the manufacturing industry sector to use </w:t>
      </w:r>
      <w:proofErr w:type="spellStart"/>
      <w:r>
        <w:rPr>
          <w:rFonts w:ascii="Times New Roman" w:hAnsi="Times New Roman"/>
          <w:sz w:val="24"/>
          <w:szCs w:val="24"/>
        </w:rPr>
        <w:t>enegry</w:t>
      </w:r>
      <w:proofErr w:type="spellEnd"/>
      <w:r>
        <w:rPr>
          <w:rFonts w:ascii="Times New Roman" w:hAnsi="Times New Roman"/>
          <w:sz w:val="24"/>
          <w:szCs w:val="24"/>
        </w:rPr>
        <w:t xml:space="preserve"> more efficiently through the use of energy utilization technologies in its production processes.</w:t>
      </w:r>
    </w:p>
    <w:p w:rsidR="00CD7E2E" w:rsidRDefault="00E85901">
      <w:pPr>
        <w:spacing w:after="0" w:afterAutospacing="0" w:line="240" w:lineRule="auto"/>
        <w:ind w:firstLine="720"/>
        <w:jc w:val="both"/>
        <w:rPr>
          <w:rFonts w:ascii="Times New Roman" w:hAnsi="Times New Roman"/>
          <w:sz w:val="24"/>
          <w:szCs w:val="24"/>
        </w:rPr>
      </w:pPr>
      <w:r>
        <w:rPr>
          <w:rFonts w:ascii="Times New Roman" w:hAnsi="Times New Roman"/>
          <w:sz w:val="24"/>
          <w:szCs w:val="24"/>
        </w:rPr>
        <w:t>One of the ways to measure energy efficiency is through the use of energy intensity (Ang, 1987; Ang, Zhang and Choi, 1998). The smaller the value of energy intensity, the smaller the energy used in the production of a product or the more efficient a company uses its energy.</w:t>
      </w:r>
    </w:p>
    <w:p w:rsidR="00CD7E2E" w:rsidRDefault="00E85901">
      <w:pPr>
        <w:autoSpaceDE w:val="0"/>
        <w:autoSpaceDN w:val="0"/>
        <w:adjustRightInd w:val="0"/>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As a measure of energy efficiency, energy intensity cannot accurately reflect the efficiency of the industrial sector. This is because the results gotten from the calculation of energy intensity will be decomposed into components of structural factors that changes in the composition of output. Energy intensity is calculated from a combination of outputs and other energy components. Therefore, further research needs to be carried out on changes in energy intensity from one period to another so as to be able to separate efficiency of structural components through the use of decomposition techniques (Boyd, et al, 1987). As a result of this, in this study, decomposition of energy intensity was carried out using the Log Mean </w:t>
      </w:r>
      <w:proofErr w:type="spellStart"/>
      <w:r>
        <w:rPr>
          <w:rFonts w:ascii="Times New Roman" w:hAnsi="Times New Roman"/>
          <w:sz w:val="24"/>
          <w:szCs w:val="24"/>
        </w:rPr>
        <w:t>Divisia</w:t>
      </w:r>
      <w:proofErr w:type="spellEnd"/>
      <w:r>
        <w:rPr>
          <w:rFonts w:ascii="Times New Roman" w:hAnsi="Times New Roman"/>
          <w:sz w:val="24"/>
          <w:szCs w:val="24"/>
        </w:rPr>
        <w:t xml:space="preserve"> Index I (LMDI) method as done by Ang and Liu (2001), Ang (2004 &amp; 2005), and Ma and Stern (2007). LMDI I method is the perfect method because it meets the requirements in terms of theoretical foundations (</w:t>
      </w:r>
      <w:r>
        <w:rPr>
          <w:rFonts w:ascii="Times New Roman" w:hAnsi="Times New Roman"/>
          <w:i/>
          <w:sz w:val="24"/>
          <w:szCs w:val="24"/>
        </w:rPr>
        <w:t>reversal factor, time reversal, proportionality, and aggregation test)</w:t>
      </w:r>
      <w:r>
        <w:rPr>
          <w:rFonts w:ascii="Times New Roman" w:hAnsi="Times New Roman"/>
          <w:sz w:val="24"/>
          <w:szCs w:val="24"/>
        </w:rPr>
        <w:t>, ability to adapt and the ease with which its results can be interpreted and used (Ang, 2004, 2005, 2008).</w:t>
      </w:r>
    </w:p>
    <w:p w:rsidR="00CD7E2E" w:rsidRDefault="00E85901">
      <w:pPr>
        <w:autoSpaceDE w:val="0"/>
        <w:autoSpaceDN w:val="0"/>
        <w:adjustRightInd w:val="0"/>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The study examined energy intensity and energy intensity decomposition in the textile industry sector with the data period from 2006 to 2014 through the use of LMDI I method. In addition, extensive decomposition calculations were carried out by disaggregating to the ISIC rev3 level. This is </w:t>
      </w:r>
      <w:proofErr w:type="spellStart"/>
      <w:r>
        <w:rPr>
          <w:rFonts w:ascii="Times New Roman" w:hAnsi="Times New Roman"/>
          <w:sz w:val="24"/>
          <w:szCs w:val="24"/>
        </w:rPr>
        <w:t>neccesary</w:t>
      </w:r>
      <w:proofErr w:type="spellEnd"/>
      <w:r>
        <w:rPr>
          <w:rFonts w:ascii="Times New Roman" w:hAnsi="Times New Roman"/>
          <w:sz w:val="24"/>
          <w:szCs w:val="24"/>
        </w:rPr>
        <w:t xml:space="preserve"> because the level of disaggregation affects the results of aggregate changes in energy intensity as illustrated in the results of research conducted by Ang (1987 and 1994), Boyd et al (1987), Lie, </w:t>
      </w:r>
      <w:proofErr w:type="spellStart"/>
      <w:r>
        <w:rPr>
          <w:rFonts w:ascii="Times New Roman" w:hAnsi="Times New Roman"/>
          <w:sz w:val="24"/>
          <w:szCs w:val="24"/>
        </w:rPr>
        <w:t>Sgrestha</w:t>
      </w:r>
      <w:proofErr w:type="spellEnd"/>
      <w:r>
        <w:rPr>
          <w:rFonts w:ascii="Times New Roman" w:hAnsi="Times New Roman"/>
          <w:sz w:val="24"/>
          <w:szCs w:val="24"/>
        </w:rPr>
        <w:t xml:space="preserve"> and </w:t>
      </w:r>
      <w:proofErr w:type="spellStart"/>
      <w:r>
        <w:rPr>
          <w:rFonts w:ascii="Times New Roman" w:hAnsi="Times New Roman"/>
          <w:sz w:val="24"/>
          <w:szCs w:val="24"/>
        </w:rPr>
        <w:t>Foell</w:t>
      </w:r>
      <w:proofErr w:type="spellEnd"/>
      <w:r>
        <w:rPr>
          <w:rFonts w:ascii="Times New Roman" w:hAnsi="Times New Roman"/>
          <w:sz w:val="24"/>
          <w:szCs w:val="24"/>
        </w:rPr>
        <w:t xml:space="preserve"> (1990), Ang, Liu and Ong (1991), Gardner (1993), and </w:t>
      </w:r>
      <w:proofErr w:type="spellStart"/>
      <w:r>
        <w:rPr>
          <w:rFonts w:ascii="Times New Roman" w:hAnsi="Times New Roman"/>
          <w:sz w:val="24"/>
          <w:szCs w:val="24"/>
        </w:rPr>
        <w:t>Sudhakara</w:t>
      </w:r>
      <w:proofErr w:type="spellEnd"/>
      <w:r>
        <w:rPr>
          <w:rFonts w:ascii="Times New Roman" w:hAnsi="Times New Roman"/>
          <w:sz w:val="24"/>
          <w:szCs w:val="24"/>
        </w:rPr>
        <w:t xml:space="preserve"> and Kumar (2010).</w:t>
      </w:r>
    </w:p>
    <w:p w:rsidR="00CD7E2E" w:rsidRDefault="00CD7E2E">
      <w:pPr>
        <w:autoSpaceDE w:val="0"/>
        <w:autoSpaceDN w:val="0"/>
        <w:adjustRightInd w:val="0"/>
        <w:spacing w:after="0" w:afterAutospacing="0" w:line="240" w:lineRule="auto"/>
        <w:jc w:val="both"/>
        <w:rPr>
          <w:rFonts w:ascii="Times New Roman" w:hAnsi="Times New Roman"/>
          <w:sz w:val="24"/>
          <w:szCs w:val="24"/>
        </w:rPr>
      </w:pPr>
    </w:p>
    <w:p w:rsidR="00CD7E2E" w:rsidRPr="008E4641" w:rsidRDefault="00E85901" w:rsidP="008E4641">
      <w:pPr>
        <w:pStyle w:val="ListParagraph"/>
        <w:numPr>
          <w:ilvl w:val="0"/>
          <w:numId w:val="7"/>
        </w:numPr>
        <w:autoSpaceDE w:val="0"/>
        <w:autoSpaceDN w:val="0"/>
        <w:adjustRightInd w:val="0"/>
        <w:spacing w:after="0" w:afterAutospacing="0" w:line="240" w:lineRule="auto"/>
        <w:jc w:val="center"/>
        <w:rPr>
          <w:rFonts w:ascii="Times New Roman" w:eastAsia="Batang" w:hAnsi="Times New Roman"/>
          <w:b/>
          <w:color w:val="000000"/>
          <w:sz w:val="24"/>
          <w:szCs w:val="24"/>
        </w:rPr>
      </w:pPr>
      <w:r w:rsidRPr="008E4641">
        <w:rPr>
          <w:rFonts w:ascii="Times New Roman" w:eastAsia="Batang" w:hAnsi="Times New Roman"/>
          <w:b/>
          <w:color w:val="000000"/>
          <w:sz w:val="24"/>
          <w:szCs w:val="24"/>
        </w:rPr>
        <w:t>LITERATURE REVIEW</w:t>
      </w:r>
    </w:p>
    <w:p w:rsidR="00CD7E2E" w:rsidRDefault="00CD7E2E">
      <w:pPr>
        <w:spacing w:after="0" w:afterAutospacing="0" w:line="240" w:lineRule="auto"/>
        <w:rPr>
          <w:rFonts w:ascii="Times New Roman" w:eastAsia="Batang" w:hAnsi="Times New Roman"/>
          <w:b/>
          <w:color w:val="000000"/>
          <w:sz w:val="24"/>
          <w:szCs w:val="24"/>
        </w:rPr>
      </w:pPr>
    </w:p>
    <w:p w:rsidR="00CD7E2E" w:rsidRPr="008E4641" w:rsidRDefault="00E85901" w:rsidP="008E4641">
      <w:pPr>
        <w:pStyle w:val="ListParagraph"/>
        <w:numPr>
          <w:ilvl w:val="1"/>
          <w:numId w:val="7"/>
        </w:numPr>
        <w:spacing w:after="0" w:afterAutospacing="0" w:line="240" w:lineRule="auto"/>
        <w:rPr>
          <w:rFonts w:ascii="Times New Roman" w:eastAsia="Batang" w:hAnsi="Times New Roman"/>
          <w:b/>
          <w:color w:val="000000"/>
          <w:sz w:val="24"/>
          <w:szCs w:val="24"/>
        </w:rPr>
      </w:pPr>
      <w:r w:rsidRPr="008E4641">
        <w:rPr>
          <w:rFonts w:ascii="Times New Roman" w:eastAsia="Batang" w:hAnsi="Times New Roman"/>
          <w:b/>
          <w:color w:val="000000"/>
          <w:sz w:val="24"/>
          <w:szCs w:val="24"/>
        </w:rPr>
        <w:t>Production Function</w:t>
      </w:r>
    </w:p>
    <w:p w:rsidR="00CD7E2E" w:rsidRDefault="00E85901">
      <w:pPr>
        <w:autoSpaceDE w:val="0"/>
        <w:autoSpaceDN w:val="0"/>
        <w:adjustRightInd w:val="0"/>
        <w:spacing w:after="0" w:afterAutospacing="0" w:line="240" w:lineRule="auto"/>
        <w:ind w:firstLine="720"/>
        <w:jc w:val="both"/>
        <w:rPr>
          <w:rFonts w:ascii="Times New Roman" w:eastAsia="Batang" w:hAnsi="Times New Roman"/>
          <w:color w:val="000000"/>
          <w:sz w:val="24"/>
          <w:szCs w:val="24"/>
        </w:rPr>
      </w:pPr>
      <w:r>
        <w:rPr>
          <w:rFonts w:ascii="Times New Roman" w:eastAsia="Batang" w:hAnsi="Times New Roman"/>
          <w:color w:val="000000"/>
          <w:sz w:val="24"/>
          <w:szCs w:val="24"/>
        </w:rPr>
        <w:t>According to Jehle and Reni (2001), production processes are activities that convert input into output. The production function was formed in order to explain the mathematical relationship between the quantity of productive inputs and the quantity of output obtained at a particular period of time (Nicholson and Snyder, 2012). This function is represented with the following formula:</w:t>
      </w:r>
    </w:p>
    <w:p w:rsidR="00CD7E2E" w:rsidRDefault="00CD7E2E">
      <w:pPr>
        <w:spacing w:after="0" w:afterAutospacing="0" w:line="240" w:lineRule="auto"/>
        <w:ind w:firstLine="720"/>
        <w:jc w:val="both"/>
        <w:rPr>
          <w:rFonts w:ascii="Times New Roman" w:eastAsia="Batang" w:hAnsi="Times New Roman"/>
          <w:color w:val="000000"/>
          <w:sz w:val="24"/>
          <w:szCs w:val="24"/>
        </w:rPr>
      </w:pPr>
    </w:p>
    <w:p w:rsidR="00CD7E2E" w:rsidRDefault="008921BB">
      <w:pPr>
        <w:spacing w:after="0" w:afterAutospacing="0" w:line="240" w:lineRule="auto"/>
        <w:ind w:firstLine="720"/>
        <w:jc w:val="both"/>
        <w:rPr>
          <w:rFonts w:ascii="Times New Roman" w:eastAsia="Batang" w:hAnsi="Times New Roman"/>
          <w:color w:val="000000"/>
          <w:sz w:val="24"/>
          <w:szCs w:val="24"/>
        </w:rPr>
      </w:pPr>
      <w:r w:rsidRPr="00CD7E2E">
        <w:rPr>
          <w:rFonts w:ascii="Times New Roman" w:eastAsia="Batang" w:hAnsi="Times New Roman"/>
          <w:i/>
          <w:noProof/>
          <w:color w:val="000000"/>
          <w:position w:val="-14"/>
          <w:sz w:val="24"/>
          <w:szCs w:val="24"/>
        </w:rPr>
        <w:object w:dxaOrig="1621"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9.2pt" o:ole="">
            <v:imagedata r:id="rId9" o:title=""/>
          </v:shape>
          <o:OLEObject Type="Embed" ProgID="Equation.DSMT4" ShapeID="_x0000_i1025" DrawAspect="Content" ObjectID="_1606105609" r:id="rId10"/>
        </w:object>
      </w:r>
      <w:r w:rsidR="00E85901">
        <w:rPr>
          <w:rFonts w:ascii="Times New Roman" w:eastAsia="Batang" w:hAnsi="Times New Roman"/>
          <w:color w:val="000000"/>
          <w:sz w:val="24"/>
          <w:szCs w:val="24"/>
        </w:rPr>
        <w:t>………………… (1)</w:t>
      </w:r>
    </w:p>
    <w:tbl>
      <w:tblPr>
        <w:tblStyle w:val="TableGrid"/>
        <w:tblW w:w="378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
        <w:gridCol w:w="376"/>
        <w:gridCol w:w="2977"/>
      </w:tblGrid>
      <w:tr w:rsidR="00CD7E2E">
        <w:tc>
          <w:tcPr>
            <w:tcW w:w="430" w:type="dxa"/>
          </w:tcPr>
          <w:p w:rsidR="00CD7E2E" w:rsidRDefault="00E85901">
            <w:pPr>
              <w:pStyle w:val="MMTopic1"/>
              <w:numPr>
                <w:ilvl w:val="0"/>
                <w:numId w:val="0"/>
              </w:numPr>
              <w:spacing w:before="0" w:afterAutospacing="0" w:line="240" w:lineRule="auto"/>
              <w:jc w:val="both"/>
              <w:rPr>
                <w:rFonts w:ascii="Times New Roman" w:eastAsia="Batang" w:hAnsi="Times New Roman"/>
                <w:b w:val="0"/>
                <w:color w:val="000000"/>
                <w:sz w:val="24"/>
                <w:szCs w:val="24"/>
              </w:rPr>
            </w:pPr>
            <w:r>
              <w:rPr>
                <w:rFonts w:ascii="Times New Roman" w:eastAsia="Batang" w:hAnsi="Times New Roman"/>
                <w:b w:val="0"/>
                <w:color w:val="000000"/>
                <w:sz w:val="24"/>
                <w:szCs w:val="24"/>
              </w:rPr>
              <w:lastRenderedPageBreak/>
              <w:t>Q</w:t>
            </w:r>
          </w:p>
        </w:tc>
        <w:tc>
          <w:tcPr>
            <w:tcW w:w="376" w:type="dxa"/>
          </w:tcPr>
          <w:p w:rsidR="00CD7E2E" w:rsidRDefault="00E85901">
            <w:pPr>
              <w:pStyle w:val="MMTopic1"/>
              <w:numPr>
                <w:ilvl w:val="0"/>
                <w:numId w:val="0"/>
              </w:numPr>
              <w:spacing w:before="0" w:afterAutospacing="0" w:line="240" w:lineRule="auto"/>
              <w:jc w:val="both"/>
              <w:rPr>
                <w:rFonts w:ascii="Times New Roman" w:eastAsia="Batang" w:hAnsi="Times New Roman"/>
                <w:b w:val="0"/>
                <w:color w:val="000000"/>
                <w:sz w:val="24"/>
                <w:szCs w:val="24"/>
              </w:rPr>
            </w:pPr>
            <w:r>
              <w:rPr>
                <w:rFonts w:ascii="Times New Roman" w:eastAsia="Batang" w:hAnsi="Times New Roman"/>
                <w:b w:val="0"/>
                <w:color w:val="000000"/>
                <w:sz w:val="24"/>
                <w:szCs w:val="24"/>
              </w:rPr>
              <w:t>=</w:t>
            </w:r>
          </w:p>
        </w:tc>
        <w:tc>
          <w:tcPr>
            <w:tcW w:w="2977" w:type="dxa"/>
          </w:tcPr>
          <w:p w:rsidR="00CD7E2E" w:rsidRDefault="00E85901">
            <w:pPr>
              <w:pStyle w:val="MMTopic1"/>
              <w:numPr>
                <w:ilvl w:val="0"/>
                <w:numId w:val="0"/>
              </w:numPr>
              <w:spacing w:before="0" w:afterAutospacing="0" w:line="240" w:lineRule="auto"/>
              <w:jc w:val="both"/>
              <w:rPr>
                <w:rFonts w:ascii="Times New Roman" w:eastAsia="Batang" w:hAnsi="Times New Roman"/>
                <w:b w:val="0"/>
                <w:color w:val="000000"/>
                <w:sz w:val="24"/>
                <w:szCs w:val="24"/>
              </w:rPr>
            </w:pPr>
            <w:r>
              <w:rPr>
                <w:rFonts w:ascii="Times New Roman" w:eastAsia="Batang" w:hAnsi="Times New Roman"/>
                <w:b w:val="0"/>
                <w:color w:val="000000"/>
                <w:sz w:val="24"/>
                <w:szCs w:val="24"/>
              </w:rPr>
              <w:t>Output</w:t>
            </w:r>
          </w:p>
        </w:tc>
      </w:tr>
      <w:tr w:rsidR="00CD7E2E">
        <w:tc>
          <w:tcPr>
            <w:tcW w:w="430" w:type="dxa"/>
          </w:tcPr>
          <w:p w:rsidR="00CD7E2E" w:rsidRDefault="00E85901">
            <w:pPr>
              <w:pStyle w:val="MMTopic1"/>
              <w:numPr>
                <w:ilvl w:val="0"/>
                <w:numId w:val="0"/>
              </w:numPr>
              <w:spacing w:before="0" w:afterAutospacing="0" w:line="240" w:lineRule="auto"/>
              <w:jc w:val="both"/>
              <w:rPr>
                <w:rFonts w:ascii="Times New Roman" w:eastAsia="Batang" w:hAnsi="Times New Roman"/>
                <w:b w:val="0"/>
                <w:color w:val="000000"/>
                <w:sz w:val="24"/>
                <w:szCs w:val="24"/>
              </w:rPr>
            </w:pPr>
            <w:r>
              <w:rPr>
                <w:rFonts w:ascii="Times New Roman" w:eastAsia="Batang" w:hAnsi="Times New Roman"/>
                <w:b w:val="0"/>
                <w:color w:val="000000"/>
                <w:sz w:val="24"/>
                <w:szCs w:val="24"/>
              </w:rPr>
              <w:t>M</w:t>
            </w:r>
          </w:p>
        </w:tc>
        <w:tc>
          <w:tcPr>
            <w:tcW w:w="376" w:type="dxa"/>
          </w:tcPr>
          <w:p w:rsidR="00CD7E2E" w:rsidRDefault="00E85901">
            <w:pPr>
              <w:pStyle w:val="MMTopic1"/>
              <w:numPr>
                <w:ilvl w:val="0"/>
                <w:numId w:val="0"/>
              </w:numPr>
              <w:spacing w:before="0" w:afterAutospacing="0" w:line="240" w:lineRule="auto"/>
              <w:jc w:val="both"/>
              <w:rPr>
                <w:rFonts w:ascii="Times New Roman" w:eastAsia="Batang" w:hAnsi="Times New Roman"/>
                <w:b w:val="0"/>
                <w:color w:val="000000"/>
                <w:sz w:val="24"/>
                <w:szCs w:val="24"/>
              </w:rPr>
            </w:pPr>
            <w:r>
              <w:rPr>
                <w:rFonts w:ascii="Times New Roman" w:eastAsia="Batang" w:hAnsi="Times New Roman"/>
                <w:b w:val="0"/>
                <w:color w:val="000000"/>
                <w:sz w:val="24"/>
                <w:szCs w:val="24"/>
              </w:rPr>
              <w:t>=</w:t>
            </w:r>
          </w:p>
        </w:tc>
        <w:tc>
          <w:tcPr>
            <w:tcW w:w="2977" w:type="dxa"/>
          </w:tcPr>
          <w:p w:rsidR="00CD7E2E" w:rsidRDefault="00E85901">
            <w:pPr>
              <w:pStyle w:val="MMTopic1"/>
              <w:numPr>
                <w:ilvl w:val="0"/>
                <w:numId w:val="0"/>
              </w:numPr>
              <w:spacing w:before="0" w:afterAutospacing="0" w:line="240" w:lineRule="auto"/>
              <w:jc w:val="both"/>
              <w:rPr>
                <w:rFonts w:ascii="Times New Roman" w:eastAsia="Batang" w:hAnsi="Times New Roman"/>
                <w:b w:val="0"/>
                <w:color w:val="000000"/>
                <w:sz w:val="24"/>
                <w:szCs w:val="24"/>
              </w:rPr>
            </w:pPr>
            <w:r>
              <w:rPr>
                <w:rFonts w:ascii="Times New Roman" w:eastAsia="Batang" w:hAnsi="Times New Roman"/>
                <w:b w:val="0"/>
                <w:color w:val="000000"/>
                <w:sz w:val="24"/>
                <w:szCs w:val="24"/>
              </w:rPr>
              <w:t>Raw material used</w:t>
            </w:r>
          </w:p>
        </w:tc>
      </w:tr>
      <w:tr w:rsidR="00CD7E2E">
        <w:tc>
          <w:tcPr>
            <w:tcW w:w="430" w:type="dxa"/>
          </w:tcPr>
          <w:p w:rsidR="00CD7E2E" w:rsidRDefault="00E85901">
            <w:pPr>
              <w:pStyle w:val="MMTopic1"/>
              <w:numPr>
                <w:ilvl w:val="0"/>
                <w:numId w:val="0"/>
              </w:numPr>
              <w:spacing w:before="0" w:afterAutospacing="0" w:line="240" w:lineRule="auto"/>
              <w:jc w:val="both"/>
              <w:rPr>
                <w:rFonts w:ascii="Times New Roman" w:eastAsia="Batang" w:hAnsi="Times New Roman"/>
                <w:b w:val="0"/>
                <w:color w:val="000000"/>
                <w:sz w:val="24"/>
                <w:szCs w:val="24"/>
              </w:rPr>
            </w:pPr>
            <w:r>
              <w:rPr>
                <w:rFonts w:ascii="Times New Roman" w:eastAsia="Batang" w:hAnsi="Times New Roman"/>
                <w:b w:val="0"/>
                <w:color w:val="000000"/>
                <w:sz w:val="24"/>
                <w:szCs w:val="24"/>
              </w:rPr>
              <w:t>L</w:t>
            </w:r>
          </w:p>
        </w:tc>
        <w:tc>
          <w:tcPr>
            <w:tcW w:w="376" w:type="dxa"/>
          </w:tcPr>
          <w:p w:rsidR="00CD7E2E" w:rsidRDefault="00E85901">
            <w:pPr>
              <w:pStyle w:val="MMTopic1"/>
              <w:numPr>
                <w:ilvl w:val="0"/>
                <w:numId w:val="0"/>
              </w:numPr>
              <w:spacing w:before="0" w:afterAutospacing="0" w:line="240" w:lineRule="auto"/>
              <w:jc w:val="both"/>
              <w:rPr>
                <w:rFonts w:ascii="Times New Roman" w:eastAsia="Batang" w:hAnsi="Times New Roman"/>
                <w:b w:val="0"/>
                <w:color w:val="000000"/>
                <w:sz w:val="24"/>
                <w:szCs w:val="24"/>
              </w:rPr>
            </w:pPr>
            <w:r>
              <w:rPr>
                <w:rFonts w:ascii="Times New Roman" w:eastAsia="Batang" w:hAnsi="Times New Roman"/>
                <w:b w:val="0"/>
                <w:color w:val="000000"/>
                <w:sz w:val="24"/>
                <w:szCs w:val="24"/>
              </w:rPr>
              <w:t>=</w:t>
            </w:r>
          </w:p>
        </w:tc>
        <w:tc>
          <w:tcPr>
            <w:tcW w:w="2977" w:type="dxa"/>
          </w:tcPr>
          <w:p w:rsidR="00CD7E2E" w:rsidRDefault="00E85901">
            <w:pPr>
              <w:pStyle w:val="MMTopic1"/>
              <w:numPr>
                <w:ilvl w:val="0"/>
                <w:numId w:val="0"/>
              </w:numPr>
              <w:spacing w:before="0" w:afterAutospacing="0" w:line="240" w:lineRule="auto"/>
              <w:jc w:val="both"/>
              <w:rPr>
                <w:rFonts w:ascii="Times New Roman" w:eastAsia="Batang" w:hAnsi="Times New Roman"/>
                <w:b w:val="0"/>
                <w:color w:val="000000"/>
                <w:sz w:val="24"/>
                <w:szCs w:val="24"/>
              </w:rPr>
            </w:pPr>
            <w:r>
              <w:rPr>
                <w:rFonts w:ascii="Times New Roman" w:eastAsia="Batang" w:hAnsi="Times New Roman"/>
                <w:b w:val="0"/>
                <w:color w:val="000000"/>
                <w:sz w:val="24"/>
                <w:szCs w:val="24"/>
              </w:rPr>
              <w:t>Labor input</w:t>
            </w:r>
          </w:p>
        </w:tc>
      </w:tr>
      <w:tr w:rsidR="00CD7E2E">
        <w:tc>
          <w:tcPr>
            <w:tcW w:w="430" w:type="dxa"/>
          </w:tcPr>
          <w:p w:rsidR="00CD7E2E" w:rsidRDefault="00E85901">
            <w:pPr>
              <w:pStyle w:val="MMTopic1"/>
              <w:numPr>
                <w:ilvl w:val="0"/>
                <w:numId w:val="0"/>
              </w:numPr>
              <w:spacing w:before="0" w:afterAutospacing="0" w:line="240" w:lineRule="auto"/>
              <w:jc w:val="both"/>
              <w:rPr>
                <w:rFonts w:ascii="Times New Roman" w:eastAsia="Batang" w:hAnsi="Times New Roman"/>
                <w:b w:val="0"/>
                <w:color w:val="000000"/>
                <w:sz w:val="24"/>
                <w:szCs w:val="24"/>
              </w:rPr>
            </w:pPr>
            <w:r>
              <w:rPr>
                <w:rFonts w:ascii="Times New Roman" w:eastAsia="Batang" w:hAnsi="Times New Roman"/>
                <w:b w:val="0"/>
                <w:color w:val="000000"/>
                <w:sz w:val="24"/>
                <w:szCs w:val="24"/>
              </w:rPr>
              <w:t>K</w:t>
            </w:r>
          </w:p>
        </w:tc>
        <w:tc>
          <w:tcPr>
            <w:tcW w:w="376" w:type="dxa"/>
          </w:tcPr>
          <w:p w:rsidR="00CD7E2E" w:rsidRDefault="00E85901">
            <w:pPr>
              <w:pStyle w:val="MMTopic1"/>
              <w:numPr>
                <w:ilvl w:val="0"/>
                <w:numId w:val="0"/>
              </w:numPr>
              <w:spacing w:before="0" w:afterAutospacing="0" w:line="240" w:lineRule="auto"/>
              <w:jc w:val="both"/>
              <w:rPr>
                <w:rFonts w:ascii="Times New Roman" w:eastAsia="Batang" w:hAnsi="Times New Roman"/>
                <w:b w:val="0"/>
                <w:color w:val="000000"/>
                <w:sz w:val="24"/>
                <w:szCs w:val="24"/>
              </w:rPr>
            </w:pPr>
            <w:r>
              <w:rPr>
                <w:rFonts w:ascii="Times New Roman" w:eastAsia="Batang" w:hAnsi="Times New Roman"/>
                <w:b w:val="0"/>
                <w:color w:val="000000"/>
                <w:sz w:val="24"/>
                <w:szCs w:val="24"/>
              </w:rPr>
              <w:t>=</w:t>
            </w:r>
          </w:p>
        </w:tc>
        <w:tc>
          <w:tcPr>
            <w:tcW w:w="2977" w:type="dxa"/>
          </w:tcPr>
          <w:p w:rsidR="00CD7E2E" w:rsidRDefault="00E85901">
            <w:pPr>
              <w:pStyle w:val="MMTopic1"/>
              <w:numPr>
                <w:ilvl w:val="0"/>
                <w:numId w:val="0"/>
              </w:numPr>
              <w:spacing w:before="0" w:afterAutospacing="0" w:line="240" w:lineRule="auto"/>
              <w:jc w:val="both"/>
              <w:rPr>
                <w:rFonts w:ascii="Times New Roman" w:eastAsia="Batang" w:hAnsi="Times New Roman"/>
                <w:b w:val="0"/>
                <w:color w:val="000000"/>
                <w:sz w:val="24"/>
                <w:szCs w:val="24"/>
              </w:rPr>
            </w:pPr>
            <w:r>
              <w:rPr>
                <w:rFonts w:ascii="Times New Roman" w:eastAsia="Batang" w:hAnsi="Times New Roman"/>
                <w:b w:val="0"/>
                <w:color w:val="000000"/>
                <w:sz w:val="24"/>
                <w:szCs w:val="24"/>
              </w:rPr>
              <w:t>Capital input</w:t>
            </w:r>
          </w:p>
        </w:tc>
      </w:tr>
    </w:tbl>
    <w:p w:rsidR="00CD7E2E" w:rsidRDefault="00CD7E2E">
      <w:pPr>
        <w:pStyle w:val="ListParagraph"/>
        <w:autoSpaceDE w:val="0"/>
        <w:autoSpaceDN w:val="0"/>
        <w:adjustRightInd w:val="0"/>
        <w:spacing w:after="0" w:afterAutospacing="0" w:line="240" w:lineRule="auto"/>
        <w:ind w:firstLine="697"/>
        <w:jc w:val="both"/>
        <w:rPr>
          <w:rFonts w:ascii="Times New Roman" w:eastAsia="Batang" w:hAnsi="Times New Roman"/>
          <w:color w:val="000000"/>
          <w:sz w:val="24"/>
          <w:szCs w:val="24"/>
        </w:rPr>
      </w:pPr>
    </w:p>
    <w:p w:rsidR="00CD7E2E" w:rsidRDefault="00E85901">
      <w:pPr>
        <w:autoSpaceDE w:val="0"/>
        <w:autoSpaceDN w:val="0"/>
        <w:adjustRightInd w:val="0"/>
        <w:spacing w:after="0" w:afterAutospacing="0" w:line="240" w:lineRule="auto"/>
        <w:jc w:val="both"/>
        <w:rPr>
          <w:rFonts w:ascii="Times New Roman" w:eastAsia="Batang" w:hAnsi="Times New Roman"/>
          <w:color w:val="000000"/>
          <w:sz w:val="24"/>
          <w:szCs w:val="24"/>
        </w:rPr>
      </w:pPr>
      <w:r>
        <w:rPr>
          <w:rFonts w:ascii="Times New Roman" w:eastAsia="Batang" w:hAnsi="Times New Roman"/>
          <w:color w:val="000000"/>
          <w:sz w:val="24"/>
          <w:szCs w:val="24"/>
        </w:rPr>
        <w:t xml:space="preserve">This form of production function is </w:t>
      </w:r>
      <w:r>
        <w:rPr>
          <w:rFonts w:ascii="Times New Roman" w:eastAsia="Batang" w:hAnsi="Times New Roman"/>
          <w:b/>
          <w:color w:val="000000"/>
          <w:sz w:val="24"/>
          <w:szCs w:val="24"/>
        </w:rPr>
        <w:t>similar</w:t>
      </w:r>
      <w:r>
        <w:rPr>
          <w:rFonts w:ascii="Times New Roman" w:eastAsia="Batang" w:hAnsi="Times New Roman"/>
          <w:color w:val="000000"/>
          <w:sz w:val="24"/>
          <w:szCs w:val="24"/>
        </w:rPr>
        <w:t xml:space="preserve"> to the one proposed by Cobb-Douglas:</w:t>
      </w:r>
    </w:p>
    <w:p w:rsidR="00CD7E2E" w:rsidRDefault="00CD7E2E">
      <w:pPr>
        <w:pStyle w:val="ListParagraph"/>
        <w:autoSpaceDE w:val="0"/>
        <w:autoSpaceDN w:val="0"/>
        <w:adjustRightInd w:val="0"/>
        <w:spacing w:after="0" w:afterAutospacing="0" w:line="240" w:lineRule="auto"/>
        <w:ind w:left="0"/>
        <w:jc w:val="both"/>
        <w:rPr>
          <w:rFonts w:ascii="Times New Roman" w:eastAsia="Batang" w:hAnsi="Times New Roman"/>
          <w:color w:val="000000"/>
          <w:sz w:val="24"/>
          <w:szCs w:val="24"/>
        </w:rPr>
      </w:pPr>
    </w:p>
    <w:p w:rsidR="00CD7E2E" w:rsidRDefault="008921BB">
      <w:pPr>
        <w:spacing w:after="0" w:afterAutospacing="0" w:line="240" w:lineRule="auto"/>
        <w:ind w:firstLine="720"/>
        <w:jc w:val="both"/>
        <w:rPr>
          <w:rFonts w:ascii="Times New Roman" w:eastAsia="Batang" w:hAnsi="Times New Roman"/>
          <w:color w:val="000000"/>
          <w:sz w:val="24"/>
          <w:szCs w:val="24"/>
        </w:rPr>
      </w:pPr>
      <w:r w:rsidRPr="00CD7E2E">
        <w:rPr>
          <w:rFonts w:eastAsia="Batang"/>
          <w:noProof/>
          <w:position w:val="-14"/>
        </w:rPr>
        <w:object w:dxaOrig="4180" w:dyaOrig="400">
          <v:shape id="_x0000_i1026" type="#_x0000_t75" style="width:235.2pt;height:19.2pt" o:ole="">
            <v:imagedata r:id="rId11" o:title=""/>
          </v:shape>
          <o:OLEObject Type="Embed" ProgID="Equation.DSMT4" ShapeID="_x0000_i1026" DrawAspect="Content" ObjectID="_1606105610" r:id="rId12"/>
        </w:object>
      </w:r>
    </w:p>
    <w:p w:rsidR="00CD7E2E" w:rsidRDefault="00CD7E2E">
      <w:pPr>
        <w:autoSpaceDE w:val="0"/>
        <w:autoSpaceDN w:val="0"/>
        <w:adjustRightInd w:val="0"/>
        <w:spacing w:after="0" w:afterAutospacing="0" w:line="240" w:lineRule="auto"/>
        <w:jc w:val="both"/>
        <w:rPr>
          <w:rFonts w:ascii="Times New Roman" w:eastAsia="Batang" w:hAnsi="Times New Roman"/>
          <w:color w:val="000000"/>
          <w:sz w:val="24"/>
          <w:szCs w:val="24"/>
        </w:rPr>
      </w:pPr>
    </w:p>
    <w:p w:rsidR="00CD7E2E" w:rsidRPr="000165F6" w:rsidRDefault="000165F6" w:rsidP="000165F6">
      <w:pPr>
        <w:pStyle w:val="ListParagraph"/>
        <w:numPr>
          <w:ilvl w:val="1"/>
          <w:numId w:val="7"/>
        </w:numPr>
        <w:autoSpaceDE w:val="0"/>
        <w:autoSpaceDN w:val="0"/>
        <w:adjustRightInd w:val="0"/>
        <w:spacing w:after="0" w:afterAutospacing="0" w:line="240" w:lineRule="auto"/>
        <w:jc w:val="both"/>
        <w:rPr>
          <w:rFonts w:ascii="Times New Roman" w:eastAsia="Batang" w:hAnsi="Times New Roman"/>
          <w:b/>
          <w:color w:val="000000"/>
          <w:sz w:val="24"/>
          <w:szCs w:val="24"/>
        </w:rPr>
      </w:pPr>
      <w:r>
        <w:rPr>
          <w:rFonts w:ascii="Times New Roman" w:eastAsia="Batang" w:hAnsi="Times New Roman"/>
          <w:b/>
          <w:color w:val="000000"/>
          <w:sz w:val="24"/>
          <w:szCs w:val="24"/>
        </w:rPr>
        <w:t xml:space="preserve"> </w:t>
      </w:r>
      <w:r w:rsidR="00E85901" w:rsidRPr="000165F6">
        <w:rPr>
          <w:rFonts w:ascii="Times New Roman" w:eastAsia="Batang" w:hAnsi="Times New Roman"/>
          <w:b/>
          <w:color w:val="000000"/>
          <w:sz w:val="24"/>
          <w:szCs w:val="24"/>
        </w:rPr>
        <w:t>Cost Function</w:t>
      </w:r>
    </w:p>
    <w:p w:rsidR="00CD7E2E" w:rsidRDefault="00E85901">
      <w:pPr>
        <w:autoSpaceDE w:val="0"/>
        <w:autoSpaceDN w:val="0"/>
        <w:adjustRightInd w:val="0"/>
        <w:spacing w:after="0" w:afterAutospacing="0" w:line="240" w:lineRule="auto"/>
        <w:ind w:firstLine="720"/>
        <w:jc w:val="both"/>
        <w:rPr>
          <w:rFonts w:ascii="Times New Roman" w:eastAsia="Batang" w:hAnsi="Times New Roman"/>
          <w:sz w:val="24"/>
          <w:szCs w:val="24"/>
        </w:rPr>
      </w:pPr>
      <w:r>
        <w:rPr>
          <w:rFonts w:ascii="Times New Roman" w:eastAsia="Batang" w:hAnsi="Times New Roman"/>
          <w:sz w:val="24"/>
          <w:szCs w:val="24"/>
        </w:rPr>
        <w:t>Production costs are all expenses incurred by a company to obtain production factors and raw materials that will be used in the creation of goods. The total cost of production for a company for a specified period of time is represented as follows:</w:t>
      </w:r>
    </w:p>
    <w:p w:rsidR="00CD7E2E" w:rsidRDefault="00CD7E2E">
      <w:pPr>
        <w:pStyle w:val="ListParagraph"/>
        <w:autoSpaceDE w:val="0"/>
        <w:autoSpaceDN w:val="0"/>
        <w:adjustRightInd w:val="0"/>
        <w:spacing w:after="0" w:afterAutospacing="0" w:line="240" w:lineRule="auto"/>
        <w:ind w:left="0" w:firstLine="720"/>
        <w:jc w:val="both"/>
        <w:rPr>
          <w:rFonts w:ascii="Times New Roman" w:eastAsia="Batang" w:hAnsi="Times New Roman"/>
          <w:bCs/>
          <w:color w:val="000000"/>
          <w:sz w:val="24"/>
          <w:szCs w:val="24"/>
        </w:rPr>
      </w:pPr>
    </w:p>
    <w:p w:rsidR="00CD7E2E" w:rsidRDefault="00E85901">
      <w:pPr>
        <w:pStyle w:val="ListParagraph"/>
        <w:autoSpaceDE w:val="0"/>
        <w:autoSpaceDN w:val="0"/>
        <w:adjustRightInd w:val="0"/>
        <w:spacing w:after="0" w:afterAutospacing="0" w:line="240" w:lineRule="auto"/>
        <w:ind w:left="0" w:firstLine="720"/>
        <w:jc w:val="both"/>
        <w:rPr>
          <w:rFonts w:ascii="Times New Roman" w:eastAsia="Batang" w:hAnsi="Times New Roman"/>
          <w:bCs/>
          <w:color w:val="000000"/>
          <w:sz w:val="24"/>
          <w:szCs w:val="24"/>
        </w:rPr>
      </w:pPr>
      <w:r>
        <w:rPr>
          <w:rFonts w:ascii="Times New Roman" w:eastAsia="Batang" w:hAnsi="Times New Roman"/>
          <w:bCs/>
          <w:color w:val="000000"/>
          <w:sz w:val="24"/>
          <w:szCs w:val="24"/>
        </w:rPr>
        <w:t xml:space="preserve">TC = </w:t>
      </w:r>
      <w:proofErr w:type="spellStart"/>
      <w:r>
        <w:rPr>
          <w:rFonts w:ascii="Times New Roman" w:eastAsia="Batang" w:hAnsi="Times New Roman"/>
          <w:bCs/>
          <w:color w:val="000000"/>
          <w:sz w:val="24"/>
          <w:szCs w:val="24"/>
        </w:rPr>
        <w:t>wL</w:t>
      </w:r>
      <w:proofErr w:type="spellEnd"/>
      <w:r>
        <w:rPr>
          <w:rFonts w:ascii="Times New Roman" w:eastAsia="Batang" w:hAnsi="Times New Roman"/>
          <w:bCs/>
          <w:color w:val="000000"/>
          <w:sz w:val="24"/>
          <w:szCs w:val="24"/>
        </w:rPr>
        <w:t xml:space="preserve"> + </w:t>
      </w:r>
      <w:proofErr w:type="spellStart"/>
      <w:r>
        <w:rPr>
          <w:rFonts w:ascii="Times New Roman" w:eastAsia="Batang" w:hAnsi="Times New Roman"/>
          <w:bCs/>
          <w:color w:val="000000"/>
          <w:sz w:val="24"/>
          <w:szCs w:val="24"/>
        </w:rPr>
        <w:t>vK</w:t>
      </w:r>
      <w:proofErr w:type="spellEnd"/>
      <w:r>
        <w:rPr>
          <w:rFonts w:ascii="Times New Roman" w:eastAsia="Batang" w:hAnsi="Times New Roman"/>
          <w:bCs/>
          <w:color w:val="000000"/>
          <w:sz w:val="24"/>
          <w:szCs w:val="24"/>
        </w:rPr>
        <w:tab/>
        <w:t xml:space="preserve"> …………</w:t>
      </w:r>
      <w:proofErr w:type="gramStart"/>
      <w:r>
        <w:rPr>
          <w:rFonts w:ascii="Times New Roman" w:eastAsia="Batang" w:hAnsi="Times New Roman"/>
          <w:bCs/>
          <w:color w:val="000000"/>
          <w:sz w:val="24"/>
          <w:szCs w:val="24"/>
        </w:rPr>
        <w:t>….(</w:t>
      </w:r>
      <w:proofErr w:type="gramEnd"/>
      <w:r>
        <w:rPr>
          <w:rFonts w:ascii="Times New Roman" w:eastAsia="Batang" w:hAnsi="Times New Roman"/>
          <w:bCs/>
          <w:color w:val="000000"/>
          <w:sz w:val="24"/>
          <w:szCs w:val="24"/>
        </w:rPr>
        <w:t xml:space="preserve">3) </w:t>
      </w:r>
    </w:p>
    <w:p w:rsidR="00CD7E2E" w:rsidRDefault="00CD7E2E">
      <w:pPr>
        <w:pStyle w:val="ListParagraph"/>
        <w:autoSpaceDE w:val="0"/>
        <w:autoSpaceDN w:val="0"/>
        <w:adjustRightInd w:val="0"/>
        <w:spacing w:after="0" w:afterAutospacing="0" w:line="240" w:lineRule="auto"/>
        <w:ind w:left="0" w:firstLine="720"/>
        <w:jc w:val="both"/>
        <w:rPr>
          <w:rFonts w:ascii="Times New Roman" w:eastAsia="Batang" w:hAnsi="Times New Roman"/>
          <w:bCs/>
          <w:color w:val="000000"/>
          <w:sz w:val="24"/>
          <w:szCs w:val="24"/>
        </w:rPr>
      </w:pPr>
    </w:p>
    <w:p w:rsidR="00CD7E2E" w:rsidRDefault="00E85901">
      <w:pPr>
        <w:autoSpaceDE w:val="0"/>
        <w:autoSpaceDN w:val="0"/>
        <w:adjustRightInd w:val="0"/>
        <w:spacing w:after="0" w:afterAutospacing="0" w:line="240" w:lineRule="auto"/>
        <w:ind w:firstLine="720"/>
        <w:jc w:val="both"/>
        <w:rPr>
          <w:rFonts w:ascii="Times New Roman" w:eastAsia="Batang" w:hAnsi="Times New Roman"/>
          <w:sz w:val="24"/>
          <w:szCs w:val="24"/>
        </w:rPr>
      </w:pPr>
      <w:r>
        <w:rPr>
          <w:rFonts w:ascii="Times New Roman" w:eastAsia="Batang" w:hAnsi="Times New Roman"/>
          <w:sz w:val="24"/>
          <w:szCs w:val="24"/>
        </w:rPr>
        <w:t>The company needs to find the input combination to get the cheapest price combination, that is, when the marginal Rate of Technical Substitution (RTS) of L or K is equal to the input cost ratio (</w:t>
      </w:r>
      <m:oMath>
        <m:f>
          <m:fPr>
            <m:type m:val="skw"/>
            <m:ctrlPr>
              <w:rPr>
                <w:rFonts w:ascii="Cambria Math" w:eastAsia="Batang" w:hAnsi="Cambria Math"/>
                <w:i/>
                <w:sz w:val="24"/>
                <w:szCs w:val="24"/>
              </w:rPr>
            </m:ctrlPr>
          </m:fPr>
          <m:num>
            <m:r>
              <w:rPr>
                <w:rFonts w:ascii="Cambria Math" w:eastAsia="Batang" w:hAnsi="Cambria Math"/>
                <w:sz w:val="24"/>
                <w:szCs w:val="24"/>
              </w:rPr>
              <m:t>w</m:t>
            </m:r>
          </m:num>
          <m:den>
            <m:r>
              <w:rPr>
                <w:rFonts w:ascii="Cambria Math" w:eastAsia="Batang" w:hAnsi="Cambria Math"/>
                <w:sz w:val="24"/>
                <w:szCs w:val="24"/>
              </w:rPr>
              <m:t>v</m:t>
            </m:r>
          </m:den>
        </m:f>
      </m:oMath>
      <w:r>
        <w:rPr>
          <w:rFonts w:ascii="Times New Roman" w:eastAsia="Batang" w:hAnsi="Times New Roman"/>
          <w:sz w:val="24"/>
          <w:szCs w:val="24"/>
        </w:rPr>
        <w:t>). Nechyba (2017) states that the property of expenditure function in consumption theory is identical to the property of cost function in production theory. The cost function increases in the same direction as Q, if Q increases then TC will also increase (</w:t>
      </w:r>
      <w:r>
        <w:rPr>
          <w:rFonts w:ascii="Times New Roman" w:eastAsia="Batang" w:hAnsi="Times New Roman"/>
          <w:i/>
          <w:sz w:val="24"/>
          <w:szCs w:val="24"/>
        </w:rPr>
        <w:t>marginal cost</w:t>
      </w:r>
      <w:r>
        <w:rPr>
          <w:rFonts w:ascii="Times New Roman" w:eastAsia="Batang" w:hAnsi="Times New Roman"/>
          <w:sz w:val="24"/>
          <w:szCs w:val="24"/>
        </w:rPr>
        <w:t xml:space="preserve"> is positive). The cost function does not decrease in the direction of the input prices, has one-degree homogeneity with </w:t>
      </w:r>
      <w:r>
        <w:rPr>
          <w:rFonts w:ascii="Times New Roman" w:eastAsia="Batang" w:hAnsi="Times New Roman"/>
          <w:i/>
          <w:sz w:val="24"/>
        </w:rPr>
        <w:t>w</w:t>
      </w:r>
      <w:r>
        <w:rPr>
          <w:rFonts w:ascii="Times New Roman" w:eastAsia="Batang" w:hAnsi="Times New Roman"/>
          <w:sz w:val="24"/>
          <w:szCs w:val="24"/>
        </w:rPr>
        <w:t xml:space="preserve"> and forms concave towards </w:t>
      </w:r>
      <w:r>
        <w:rPr>
          <w:rFonts w:ascii="Times New Roman" w:eastAsia="Batang" w:hAnsi="Times New Roman"/>
          <w:i/>
          <w:sz w:val="24"/>
        </w:rPr>
        <w:t>w</w:t>
      </w:r>
      <w:r>
        <w:rPr>
          <w:rFonts w:ascii="Times New Roman" w:eastAsia="Batang" w:hAnsi="Times New Roman"/>
          <w:sz w:val="24"/>
          <w:szCs w:val="24"/>
        </w:rPr>
        <w:t xml:space="preserve"> and </w:t>
      </w:r>
      <w:r>
        <w:rPr>
          <w:rFonts w:ascii="Times New Roman" w:eastAsia="Batang" w:hAnsi="Times New Roman"/>
          <w:i/>
          <w:sz w:val="24"/>
        </w:rPr>
        <w:t>v</w:t>
      </w:r>
      <w:r>
        <w:rPr>
          <w:rFonts w:ascii="Times New Roman" w:eastAsia="Batang" w:hAnsi="Times New Roman"/>
          <w:sz w:val="24"/>
          <w:szCs w:val="24"/>
        </w:rPr>
        <w:t>.</w:t>
      </w:r>
    </w:p>
    <w:p w:rsidR="00CD7E2E" w:rsidRDefault="00CD7E2E">
      <w:pPr>
        <w:autoSpaceDE w:val="0"/>
        <w:autoSpaceDN w:val="0"/>
        <w:adjustRightInd w:val="0"/>
        <w:spacing w:after="0" w:afterAutospacing="0" w:line="240" w:lineRule="auto"/>
        <w:jc w:val="both"/>
        <w:rPr>
          <w:rFonts w:ascii="Times New Roman" w:eastAsia="Batang" w:hAnsi="Times New Roman"/>
          <w:b/>
          <w:sz w:val="24"/>
          <w:szCs w:val="24"/>
        </w:rPr>
      </w:pPr>
    </w:p>
    <w:p w:rsidR="00CD7E2E" w:rsidRPr="000165F6" w:rsidRDefault="000165F6" w:rsidP="000165F6">
      <w:pPr>
        <w:pStyle w:val="ListParagraph"/>
        <w:numPr>
          <w:ilvl w:val="1"/>
          <w:numId w:val="7"/>
        </w:numPr>
        <w:autoSpaceDE w:val="0"/>
        <w:autoSpaceDN w:val="0"/>
        <w:adjustRightInd w:val="0"/>
        <w:spacing w:after="0" w:afterAutospacing="0" w:line="240" w:lineRule="auto"/>
        <w:jc w:val="both"/>
        <w:rPr>
          <w:rFonts w:ascii="Times New Roman" w:eastAsia="Batang" w:hAnsi="Times New Roman"/>
          <w:b/>
          <w:sz w:val="24"/>
          <w:szCs w:val="24"/>
        </w:rPr>
      </w:pPr>
      <w:r>
        <w:rPr>
          <w:rFonts w:ascii="Times New Roman" w:eastAsia="Batang" w:hAnsi="Times New Roman"/>
          <w:b/>
          <w:sz w:val="24"/>
          <w:szCs w:val="24"/>
        </w:rPr>
        <w:t xml:space="preserve"> </w:t>
      </w:r>
      <w:r w:rsidR="00E85901" w:rsidRPr="000165F6">
        <w:rPr>
          <w:rFonts w:ascii="Times New Roman" w:eastAsia="Batang" w:hAnsi="Times New Roman"/>
          <w:b/>
          <w:sz w:val="24"/>
          <w:szCs w:val="24"/>
        </w:rPr>
        <w:t>Energy Intensity</w:t>
      </w:r>
    </w:p>
    <w:p w:rsidR="00CD7E2E" w:rsidRDefault="00CD7E2E">
      <w:pPr>
        <w:autoSpaceDE w:val="0"/>
        <w:autoSpaceDN w:val="0"/>
        <w:adjustRightInd w:val="0"/>
        <w:spacing w:after="0" w:afterAutospacing="0" w:line="240" w:lineRule="auto"/>
        <w:jc w:val="both"/>
        <w:rPr>
          <w:rFonts w:ascii="Times New Roman" w:eastAsia="Batang" w:hAnsi="Times New Roman"/>
          <w:b/>
          <w:sz w:val="24"/>
          <w:szCs w:val="24"/>
        </w:rPr>
      </w:pPr>
    </w:p>
    <w:p w:rsidR="00CD7E2E" w:rsidRDefault="00E85901">
      <w:pPr>
        <w:autoSpaceDE w:val="0"/>
        <w:autoSpaceDN w:val="0"/>
        <w:adjustRightInd w:val="0"/>
        <w:spacing w:after="0" w:afterAutospacing="0" w:line="240" w:lineRule="auto"/>
        <w:ind w:firstLine="720"/>
        <w:jc w:val="both"/>
        <w:rPr>
          <w:rFonts w:ascii="Times New Roman" w:eastAsia="Batang" w:hAnsi="Times New Roman"/>
          <w:color w:val="000000"/>
          <w:sz w:val="24"/>
          <w:szCs w:val="24"/>
        </w:rPr>
      </w:pPr>
      <w:r>
        <w:rPr>
          <w:rFonts w:ascii="Times New Roman" w:eastAsia="Batang" w:hAnsi="Times New Roman"/>
          <w:color w:val="000000"/>
          <w:sz w:val="24"/>
          <w:szCs w:val="24"/>
        </w:rPr>
        <w:t xml:space="preserve">The cost function of corporate entities is influenced by economic changes. This includes changes in input prices, technological innovation and economic coverage (Nicholson, 2000). While modifying the production function, </w:t>
      </w:r>
      <w:proofErr w:type="spellStart"/>
      <w:r>
        <w:rPr>
          <w:rFonts w:ascii="Times New Roman" w:eastAsia="Batang" w:hAnsi="Times New Roman"/>
          <w:color w:val="000000"/>
          <w:sz w:val="24"/>
          <w:szCs w:val="24"/>
        </w:rPr>
        <w:t>Eskeland</w:t>
      </w:r>
      <w:proofErr w:type="spellEnd"/>
      <w:r>
        <w:rPr>
          <w:rFonts w:ascii="Times New Roman" w:eastAsia="Batang" w:hAnsi="Times New Roman"/>
          <w:color w:val="000000"/>
          <w:sz w:val="24"/>
          <w:szCs w:val="24"/>
        </w:rPr>
        <w:t xml:space="preserve"> and Harrison (2003) added energy inputs and technology index to get the equation below:</w:t>
      </w:r>
    </w:p>
    <w:p w:rsidR="00CD7E2E" w:rsidRDefault="00CD7E2E">
      <w:pPr>
        <w:spacing w:after="0" w:afterAutospacing="0" w:line="240" w:lineRule="auto"/>
        <w:ind w:firstLine="720"/>
        <w:rPr>
          <w:rFonts w:ascii="Times New Roman" w:eastAsia="MS Mincho" w:hAnsi="Times New Roman"/>
          <w:color w:val="000000" w:themeColor="text1"/>
          <w:sz w:val="24"/>
          <w:szCs w:val="24"/>
        </w:rPr>
      </w:pPr>
    </w:p>
    <w:p w:rsidR="00CD7E2E" w:rsidRDefault="008921BB">
      <w:pPr>
        <w:spacing w:after="0" w:afterAutospacing="0" w:line="240" w:lineRule="auto"/>
        <w:ind w:firstLine="720"/>
        <w:rPr>
          <w:rFonts w:ascii="Times New Roman" w:eastAsia="MS Mincho" w:hAnsi="Times New Roman"/>
          <w:color w:val="000000" w:themeColor="text1"/>
          <w:sz w:val="24"/>
          <w:szCs w:val="24"/>
        </w:rPr>
      </w:pPr>
      <w:r w:rsidRPr="00CD7E2E">
        <w:rPr>
          <w:rFonts w:ascii="Times New Roman" w:eastAsia="MS Mincho" w:hAnsi="Times New Roman"/>
          <w:noProof/>
          <w:color w:val="000000" w:themeColor="text1"/>
          <w:position w:val="-18"/>
          <w:sz w:val="24"/>
          <w:szCs w:val="24"/>
        </w:rPr>
        <w:object w:dxaOrig="2320" w:dyaOrig="440">
          <v:shape id="_x0000_i1027" type="#_x0000_t75" style="width:115.8pt;height:22.8pt" o:ole="">
            <v:imagedata r:id="rId13" o:title=""/>
          </v:shape>
          <o:OLEObject Type="Embed" ProgID="Equation.DSMT4" ShapeID="_x0000_i1027" DrawAspect="Content" ObjectID="_1606105611" r:id="rId14"/>
        </w:object>
      </w:r>
      <w:r w:rsidR="00E85901">
        <w:rPr>
          <w:rFonts w:ascii="Times New Roman" w:eastAsia="MS Mincho" w:hAnsi="Times New Roman"/>
          <w:color w:val="000000" w:themeColor="text1"/>
          <w:sz w:val="24"/>
          <w:szCs w:val="24"/>
        </w:rPr>
        <w:t>………………………. (4)</w:t>
      </w:r>
    </w:p>
    <w:p w:rsidR="00CD7E2E" w:rsidRDefault="008921BB">
      <w:pPr>
        <w:pStyle w:val="ListParagraph"/>
        <w:autoSpaceDE w:val="0"/>
        <w:autoSpaceDN w:val="0"/>
        <w:adjustRightInd w:val="0"/>
        <w:spacing w:after="0" w:afterAutospacing="0" w:line="240" w:lineRule="auto"/>
        <w:ind w:left="851"/>
        <w:jc w:val="both"/>
        <w:rPr>
          <w:rFonts w:ascii="Times New Roman" w:eastAsia="Batang" w:hAnsi="Times New Roman"/>
          <w:color w:val="000000"/>
          <w:sz w:val="24"/>
          <w:szCs w:val="24"/>
        </w:rPr>
      </w:pPr>
      <w:r w:rsidRPr="00CD7E2E">
        <w:rPr>
          <w:rFonts w:ascii="Times New Roman" w:hAnsi="Times New Roman"/>
          <w:noProof/>
          <w:color w:val="000000" w:themeColor="text1"/>
          <w:position w:val="-14"/>
          <w:sz w:val="24"/>
          <w:szCs w:val="24"/>
        </w:rPr>
        <w:object w:dxaOrig="300" w:dyaOrig="380">
          <v:shape id="_x0000_i1028" type="#_x0000_t75" style="width:15pt;height:19.2pt" o:ole="">
            <v:imagedata r:id="rId15" o:title=""/>
          </v:shape>
          <o:OLEObject Type="Embed" ProgID="Equation.DSMT4" ShapeID="_x0000_i1028" DrawAspect="Content" ObjectID="_1606105612" r:id="rId16"/>
        </w:object>
      </w:r>
      <w:r w:rsidR="00E85901">
        <w:rPr>
          <w:rFonts w:ascii="Times New Roman" w:hAnsi="Times New Roman"/>
          <w:color w:val="000000" w:themeColor="text1"/>
          <w:sz w:val="24"/>
          <w:szCs w:val="24"/>
        </w:rPr>
        <w:t xml:space="preserve">= </w:t>
      </w:r>
      <w:r w:rsidR="00E85901">
        <w:rPr>
          <w:rFonts w:ascii="Times New Roman" w:eastAsia="Batang" w:hAnsi="Times New Roman"/>
          <w:color w:val="000000"/>
          <w:sz w:val="24"/>
          <w:szCs w:val="24"/>
        </w:rPr>
        <w:t xml:space="preserve">Total output quantity of each industry/factory in </w:t>
      </w:r>
      <w:r w:rsidR="00E85901">
        <w:rPr>
          <w:rFonts w:ascii="Times New Roman" w:eastAsia="Batang" w:hAnsi="Times New Roman"/>
          <w:i/>
          <w:color w:val="000000"/>
          <w:sz w:val="24"/>
        </w:rPr>
        <w:t>t</w:t>
      </w:r>
      <w:r w:rsidR="00E85901">
        <w:rPr>
          <w:rFonts w:ascii="Times New Roman" w:eastAsia="Batang" w:hAnsi="Times New Roman"/>
          <w:color w:val="000000"/>
          <w:sz w:val="24"/>
          <w:szCs w:val="24"/>
        </w:rPr>
        <w:t xml:space="preserve"> period</w:t>
      </w:r>
    </w:p>
    <w:p w:rsidR="00CD7E2E" w:rsidRDefault="00E85901">
      <w:pPr>
        <w:spacing w:after="0" w:afterAutospacing="0" w:line="240" w:lineRule="auto"/>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   = labor input in </w:t>
      </w:r>
      <w:r>
        <w:rPr>
          <w:rFonts w:ascii="Times New Roman" w:hAnsi="Times New Roman"/>
          <w:i/>
          <w:color w:val="000000" w:themeColor="text1"/>
          <w:sz w:val="24"/>
        </w:rPr>
        <w:t>t</w:t>
      </w:r>
      <w:r>
        <w:rPr>
          <w:rFonts w:ascii="Times New Roman" w:hAnsi="Times New Roman"/>
          <w:color w:val="000000" w:themeColor="text1"/>
          <w:sz w:val="24"/>
          <w:szCs w:val="24"/>
        </w:rPr>
        <w:t xml:space="preserve"> period</w:t>
      </w:r>
    </w:p>
    <w:p w:rsidR="00CD7E2E" w:rsidRDefault="00E85901">
      <w:pPr>
        <w:spacing w:after="0" w:afterAutospacing="0" w:line="240" w:lineRule="auto"/>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   = capital input in </w:t>
      </w:r>
      <w:r>
        <w:rPr>
          <w:rFonts w:ascii="Times New Roman" w:hAnsi="Times New Roman"/>
          <w:i/>
          <w:color w:val="000000" w:themeColor="text1"/>
          <w:sz w:val="24"/>
        </w:rPr>
        <w:t>t</w:t>
      </w:r>
      <w:r>
        <w:rPr>
          <w:rFonts w:ascii="Times New Roman" w:hAnsi="Times New Roman"/>
          <w:color w:val="000000" w:themeColor="text1"/>
          <w:sz w:val="24"/>
          <w:szCs w:val="24"/>
        </w:rPr>
        <w:t xml:space="preserve"> period</w:t>
      </w:r>
    </w:p>
    <w:p w:rsidR="00CD7E2E" w:rsidRDefault="00E85901">
      <w:pPr>
        <w:spacing w:after="0" w:afterAutospacing="0" w:line="240" w:lineRule="auto"/>
        <w:ind w:left="851"/>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M  =</w:t>
      </w:r>
      <w:proofErr w:type="gramEnd"/>
      <w:r>
        <w:rPr>
          <w:rFonts w:ascii="Times New Roman" w:hAnsi="Times New Roman"/>
          <w:color w:val="000000" w:themeColor="text1"/>
          <w:sz w:val="24"/>
          <w:szCs w:val="24"/>
        </w:rPr>
        <w:t xml:space="preserve"> raw input in </w:t>
      </w:r>
      <w:r>
        <w:rPr>
          <w:rFonts w:ascii="Times New Roman" w:hAnsi="Times New Roman"/>
          <w:i/>
          <w:color w:val="000000" w:themeColor="text1"/>
          <w:sz w:val="24"/>
        </w:rPr>
        <w:t>t</w:t>
      </w:r>
      <w:r>
        <w:rPr>
          <w:rFonts w:ascii="Times New Roman" w:hAnsi="Times New Roman"/>
          <w:color w:val="000000" w:themeColor="text1"/>
          <w:sz w:val="24"/>
          <w:szCs w:val="24"/>
        </w:rPr>
        <w:t xml:space="preserve"> period</w:t>
      </w:r>
    </w:p>
    <w:p w:rsidR="00CD7E2E" w:rsidRDefault="00E85901">
      <w:pPr>
        <w:spacing w:after="0" w:afterAutospacing="0" w:line="240" w:lineRule="auto"/>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   = energy input in </w:t>
      </w:r>
      <w:r>
        <w:rPr>
          <w:rFonts w:ascii="Times New Roman" w:hAnsi="Times New Roman"/>
          <w:i/>
          <w:color w:val="000000" w:themeColor="text1"/>
          <w:sz w:val="24"/>
        </w:rPr>
        <w:t>t</w:t>
      </w:r>
      <w:r>
        <w:rPr>
          <w:rFonts w:ascii="Times New Roman" w:hAnsi="Times New Roman"/>
          <w:color w:val="000000" w:themeColor="text1"/>
          <w:sz w:val="24"/>
          <w:szCs w:val="24"/>
        </w:rPr>
        <w:t xml:space="preserve"> period</w:t>
      </w:r>
    </w:p>
    <w:p w:rsidR="00CD7E2E" w:rsidRDefault="00E85901">
      <w:pPr>
        <w:spacing w:after="0" w:afterAutospacing="0" w:line="240" w:lineRule="auto"/>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   = technology input in </w:t>
      </w:r>
      <w:r>
        <w:rPr>
          <w:rFonts w:ascii="Times New Roman" w:hAnsi="Times New Roman"/>
          <w:i/>
          <w:color w:val="000000" w:themeColor="text1"/>
          <w:sz w:val="24"/>
        </w:rPr>
        <w:t>t</w:t>
      </w:r>
      <w:r>
        <w:rPr>
          <w:rFonts w:ascii="Times New Roman" w:hAnsi="Times New Roman"/>
          <w:color w:val="000000" w:themeColor="text1"/>
          <w:sz w:val="24"/>
          <w:szCs w:val="24"/>
        </w:rPr>
        <w:t xml:space="preserve"> period</w:t>
      </w:r>
    </w:p>
    <w:p w:rsidR="00CD7E2E" w:rsidRDefault="00CD7E2E">
      <w:pPr>
        <w:autoSpaceDE w:val="0"/>
        <w:autoSpaceDN w:val="0"/>
        <w:adjustRightInd w:val="0"/>
        <w:spacing w:after="0" w:afterAutospacing="0" w:line="240" w:lineRule="auto"/>
        <w:jc w:val="both"/>
        <w:rPr>
          <w:rFonts w:ascii="Times New Roman" w:eastAsia="Batang" w:hAnsi="Times New Roman"/>
          <w:color w:val="000000"/>
          <w:sz w:val="24"/>
          <w:szCs w:val="24"/>
        </w:rPr>
      </w:pPr>
    </w:p>
    <w:p w:rsidR="00CD7E2E" w:rsidRDefault="00E85901">
      <w:pPr>
        <w:autoSpaceDE w:val="0"/>
        <w:autoSpaceDN w:val="0"/>
        <w:adjustRightInd w:val="0"/>
        <w:spacing w:after="0" w:afterAutospacing="0" w:line="240" w:lineRule="auto"/>
        <w:jc w:val="both"/>
        <w:rPr>
          <w:rFonts w:ascii="Times New Roman" w:eastAsia="Batang" w:hAnsi="Times New Roman"/>
          <w:color w:val="000000"/>
          <w:sz w:val="24"/>
          <w:szCs w:val="24"/>
        </w:rPr>
      </w:pPr>
      <w:r>
        <w:rPr>
          <w:rFonts w:ascii="Times New Roman" w:eastAsia="Batang" w:hAnsi="Times New Roman"/>
          <w:color w:val="000000"/>
          <w:sz w:val="24"/>
          <w:szCs w:val="24"/>
        </w:rPr>
        <w:t>In linear form, the production function becomes:</w:t>
      </w:r>
    </w:p>
    <w:p w:rsidR="00CD7E2E" w:rsidRDefault="00CD7E2E">
      <w:pPr>
        <w:pStyle w:val="ListParagraph"/>
        <w:autoSpaceDE w:val="0"/>
        <w:autoSpaceDN w:val="0"/>
        <w:adjustRightInd w:val="0"/>
        <w:spacing w:after="0" w:afterAutospacing="0" w:line="240" w:lineRule="auto"/>
        <w:ind w:firstLine="698"/>
        <w:jc w:val="both"/>
        <w:rPr>
          <w:rFonts w:ascii="Times New Roman" w:eastAsia="Batang" w:hAnsi="Times New Roman"/>
          <w:color w:val="000000"/>
          <w:sz w:val="24"/>
          <w:szCs w:val="24"/>
        </w:rPr>
      </w:pPr>
    </w:p>
    <w:p w:rsidR="00CD7E2E" w:rsidRDefault="008921BB">
      <w:pPr>
        <w:pStyle w:val="ListParagraph"/>
        <w:autoSpaceDE w:val="0"/>
        <w:autoSpaceDN w:val="0"/>
        <w:adjustRightInd w:val="0"/>
        <w:spacing w:after="0" w:afterAutospacing="0" w:line="240" w:lineRule="auto"/>
        <w:ind w:firstLine="698"/>
        <w:jc w:val="both"/>
        <w:rPr>
          <w:rFonts w:ascii="Times New Roman" w:eastAsia="Batang" w:hAnsi="Times New Roman"/>
          <w:color w:val="000000"/>
          <w:sz w:val="24"/>
          <w:szCs w:val="24"/>
        </w:rPr>
      </w:pPr>
      <w:r w:rsidRPr="00CD7E2E">
        <w:rPr>
          <w:rFonts w:ascii="Times New Roman" w:eastAsia="Batang" w:hAnsi="Times New Roman"/>
          <w:noProof/>
          <w:color w:val="000000"/>
          <w:position w:val="-14"/>
          <w:sz w:val="24"/>
          <w:szCs w:val="24"/>
        </w:rPr>
        <w:object w:dxaOrig="4680" w:dyaOrig="380">
          <v:shape id="_x0000_i1029" type="#_x0000_t75" style="width:234pt;height:19.2pt" o:ole="">
            <v:imagedata r:id="rId17" o:title=""/>
          </v:shape>
          <o:OLEObject Type="Embed" ProgID="Equation.DSMT4" ShapeID="_x0000_i1029" DrawAspect="Content" ObjectID="_1606105613" r:id="rId18"/>
        </w:object>
      </w:r>
      <w:r w:rsidR="00E85901">
        <w:rPr>
          <w:rFonts w:ascii="Times New Roman" w:eastAsia="Batang" w:hAnsi="Times New Roman"/>
          <w:color w:val="000000"/>
          <w:sz w:val="24"/>
          <w:szCs w:val="24"/>
        </w:rPr>
        <w:t xml:space="preserve"> …………</w:t>
      </w:r>
      <w:proofErr w:type="gramStart"/>
      <w:r w:rsidR="00E85901">
        <w:rPr>
          <w:rFonts w:ascii="Times New Roman" w:eastAsia="Batang" w:hAnsi="Times New Roman"/>
          <w:color w:val="000000"/>
          <w:sz w:val="24"/>
          <w:szCs w:val="24"/>
        </w:rPr>
        <w:t>…..</w:t>
      </w:r>
      <w:proofErr w:type="gramEnd"/>
      <w:r w:rsidR="00E85901">
        <w:rPr>
          <w:rFonts w:ascii="Times New Roman" w:eastAsia="Batang" w:hAnsi="Times New Roman"/>
          <w:color w:val="000000"/>
          <w:sz w:val="24"/>
          <w:szCs w:val="24"/>
        </w:rPr>
        <w:t>….(5)</w:t>
      </w:r>
    </w:p>
    <w:p w:rsidR="00CD7E2E" w:rsidRDefault="00CD7E2E">
      <w:pPr>
        <w:autoSpaceDE w:val="0"/>
        <w:autoSpaceDN w:val="0"/>
        <w:adjustRightInd w:val="0"/>
        <w:spacing w:after="0" w:afterAutospacing="0" w:line="240" w:lineRule="auto"/>
        <w:jc w:val="both"/>
        <w:rPr>
          <w:rFonts w:ascii="Times New Roman" w:eastAsia="Batang" w:hAnsi="Times New Roman"/>
          <w:color w:val="000000"/>
          <w:sz w:val="24"/>
          <w:szCs w:val="24"/>
        </w:rPr>
      </w:pPr>
    </w:p>
    <w:p w:rsidR="00CD7E2E" w:rsidRDefault="00E85901">
      <w:pPr>
        <w:pStyle w:val="ListParagraph"/>
        <w:autoSpaceDE w:val="0"/>
        <w:autoSpaceDN w:val="0"/>
        <w:adjustRightInd w:val="0"/>
        <w:spacing w:after="0" w:afterAutospacing="0" w:line="240" w:lineRule="auto"/>
        <w:ind w:left="0"/>
        <w:jc w:val="both"/>
        <w:rPr>
          <w:rFonts w:ascii="Times New Roman" w:eastAsia="Batang" w:hAnsi="Times New Roman"/>
          <w:color w:val="000000"/>
          <w:sz w:val="24"/>
          <w:szCs w:val="24"/>
        </w:rPr>
      </w:pPr>
      <w:r>
        <w:rPr>
          <w:rFonts w:ascii="Times New Roman" w:eastAsia="Batang" w:hAnsi="Times New Roman"/>
          <w:color w:val="000000"/>
          <w:sz w:val="24"/>
          <w:szCs w:val="24"/>
        </w:rPr>
        <w:t xml:space="preserve">If both sides are divided by </w:t>
      </w:r>
      <w:proofErr w:type="spellStart"/>
      <w:r>
        <w:rPr>
          <w:rFonts w:ascii="Times New Roman" w:eastAsia="Batang" w:hAnsi="Times New Roman"/>
          <w:color w:val="000000"/>
          <w:sz w:val="24"/>
          <w:szCs w:val="24"/>
        </w:rPr>
        <w:t>Y</w:t>
      </w:r>
      <w:r>
        <w:rPr>
          <w:rFonts w:ascii="Times New Roman" w:eastAsia="Batang" w:hAnsi="Times New Roman"/>
          <w:color w:val="000000"/>
          <w:sz w:val="24"/>
          <w:szCs w:val="24"/>
          <w:vertAlign w:val="subscript"/>
        </w:rPr>
        <w:t>jt</w:t>
      </w:r>
      <w:proofErr w:type="spellEnd"/>
      <w:r>
        <w:rPr>
          <w:rFonts w:ascii="Times New Roman" w:eastAsia="Batang" w:hAnsi="Times New Roman"/>
          <w:color w:val="000000"/>
          <w:sz w:val="24"/>
          <w:szCs w:val="24"/>
        </w:rPr>
        <w:t>, the result obtained is as follows:</w:t>
      </w:r>
    </w:p>
    <w:p w:rsidR="00CD7E2E" w:rsidRDefault="00CD7E2E">
      <w:pPr>
        <w:pStyle w:val="ListParagraph"/>
        <w:autoSpaceDE w:val="0"/>
        <w:autoSpaceDN w:val="0"/>
        <w:adjustRightInd w:val="0"/>
        <w:spacing w:after="0" w:afterAutospacing="0" w:line="240" w:lineRule="auto"/>
        <w:ind w:left="0"/>
        <w:jc w:val="both"/>
        <w:rPr>
          <w:rFonts w:ascii="Times New Roman" w:eastAsia="Batang" w:hAnsi="Times New Roman"/>
          <w:color w:val="000000"/>
          <w:sz w:val="24"/>
          <w:szCs w:val="24"/>
        </w:rPr>
      </w:pPr>
    </w:p>
    <w:p w:rsidR="00CD7E2E" w:rsidRDefault="008921BB">
      <w:pPr>
        <w:pStyle w:val="ListParagraph"/>
        <w:autoSpaceDE w:val="0"/>
        <w:autoSpaceDN w:val="0"/>
        <w:adjustRightInd w:val="0"/>
        <w:spacing w:after="0" w:afterAutospacing="0" w:line="240" w:lineRule="auto"/>
        <w:ind w:left="0"/>
        <w:jc w:val="both"/>
        <w:rPr>
          <w:rFonts w:ascii="Times New Roman" w:eastAsia="Batang" w:hAnsi="Times New Roman"/>
          <w:color w:val="000000"/>
          <w:sz w:val="24"/>
          <w:szCs w:val="24"/>
        </w:rPr>
      </w:pPr>
      <w:r w:rsidRPr="00CD7E2E">
        <w:rPr>
          <w:rFonts w:ascii="Times New Roman" w:eastAsia="Batang" w:hAnsi="Times New Roman"/>
          <w:noProof/>
          <w:color w:val="000000"/>
          <w:position w:val="-16"/>
          <w:sz w:val="24"/>
          <w:szCs w:val="24"/>
        </w:rPr>
        <w:object w:dxaOrig="8940" w:dyaOrig="440">
          <v:shape id="_x0000_i1030" type="#_x0000_t75" style="width:447pt;height:22.8pt" o:ole="">
            <v:imagedata r:id="rId19" o:title=""/>
          </v:shape>
          <o:OLEObject Type="Embed" ProgID="Equation.DSMT4" ShapeID="_x0000_i1030" DrawAspect="Content" ObjectID="_1606105614" r:id="rId20"/>
        </w:object>
      </w:r>
      <w:r w:rsidRPr="00CD7E2E">
        <w:rPr>
          <w:rFonts w:ascii="Times New Roman" w:eastAsia="Batang" w:hAnsi="Times New Roman"/>
          <w:noProof/>
          <w:color w:val="000000"/>
          <w:position w:val="-16"/>
          <w:sz w:val="24"/>
          <w:szCs w:val="24"/>
        </w:rPr>
        <w:object w:dxaOrig="9200" w:dyaOrig="440">
          <v:shape id="_x0000_i1031" type="#_x0000_t75" style="width:441.6pt;height:22.8pt" o:ole="">
            <v:imagedata r:id="rId21" o:title=""/>
          </v:shape>
          <o:OLEObject Type="Embed" ProgID="Equation.DSMT4" ShapeID="_x0000_i1031" DrawAspect="Content" ObjectID="_1606105615" r:id="rId22"/>
        </w:object>
      </w:r>
      <w:r w:rsidRPr="00CD7E2E">
        <w:rPr>
          <w:rFonts w:ascii="Times New Roman" w:eastAsia="Batang" w:hAnsi="Times New Roman"/>
          <w:noProof/>
          <w:color w:val="000000"/>
          <w:position w:val="-18"/>
          <w:sz w:val="24"/>
          <w:szCs w:val="24"/>
        </w:rPr>
        <w:object w:dxaOrig="9360" w:dyaOrig="480">
          <v:shape id="_x0000_i1032" type="#_x0000_t75" style="width:444pt;height:24pt" o:ole="">
            <v:imagedata r:id="rId23" o:title=""/>
          </v:shape>
          <o:OLEObject Type="Embed" ProgID="Equation.DSMT4" ShapeID="_x0000_i1032" DrawAspect="Content" ObjectID="_1606105616" r:id="rId24"/>
        </w:object>
      </w:r>
      <w:r w:rsidRPr="00CD7E2E">
        <w:rPr>
          <w:rFonts w:ascii="Times New Roman" w:eastAsia="Batang" w:hAnsi="Times New Roman"/>
          <w:noProof/>
          <w:color w:val="000000"/>
          <w:position w:val="-16"/>
          <w:sz w:val="24"/>
          <w:szCs w:val="24"/>
        </w:rPr>
        <w:object w:dxaOrig="9400" w:dyaOrig="440">
          <v:shape id="_x0000_i1033" type="#_x0000_t75" style="width:436.8pt;height:22.8pt" o:ole="">
            <v:imagedata r:id="rId25" o:title=""/>
          </v:shape>
          <o:OLEObject Type="Embed" ProgID="Equation.DSMT4" ShapeID="_x0000_i1033" DrawAspect="Content" ObjectID="_1606105617" r:id="rId26"/>
        </w:object>
      </w:r>
      <w:r w:rsidRPr="00CD7E2E">
        <w:rPr>
          <w:rFonts w:ascii="Times New Roman" w:eastAsia="Batang" w:hAnsi="Times New Roman"/>
          <w:noProof/>
          <w:color w:val="000000"/>
          <w:position w:val="-16"/>
          <w:sz w:val="24"/>
          <w:szCs w:val="24"/>
        </w:rPr>
        <w:object w:dxaOrig="1280" w:dyaOrig="440">
          <v:shape id="_x0000_i1034" type="#_x0000_t75" style="width:64.2pt;height:22.8pt" o:ole="">
            <v:imagedata r:id="rId27" o:title=""/>
          </v:shape>
          <o:OLEObject Type="Embed" ProgID="Equation.DSMT4" ShapeID="_x0000_i1034" DrawAspect="Content" ObjectID="_1606105618" r:id="rId28"/>
        </w:object>
      </w:r>
      <w:r w:rsidR="00E85901">
        <w:rPr>
          <w:rFonts w:ascii="Times New Roman" w:eastAsia="Batang" w:hAnsi="Times New Roman"/>
          <w:color w:val="000000"/>
          <w:sz w:val="24"/>
          <w:szCs w:val="24"/>
        </w:rPr>
        <w:t>β</w:t>
      </w:r>
      <w:r w:rsidR="00E85901">
        <w:rPr>
          <w:rFonts w:ascii="Times New Roman" w:eastAsia="Batang" w:hAnsi="Times New Roman"/>
          <w:color w:val="000000"/>
          <w:sz w:val="24"/>
          <w:szCs w:val="24"/>
          <w:vertAlign w:val="subscript"/>
        </w:rPr>
        <w:t>4</w:t>
      </w:r>
      <w:r w:rsidR="00E85901">
        <w:rPr>
          <w:rFonts w:ascii="Times New Roman" w:eastAsia="Batang" w:hAnsi="Times New Roman"/>
          <w:color w:val="000000"/>
          <w:sz w:val="24"/>
          <w:szCs w:val="24"/>
        </w:rPr>
        <w:t xml:space="preserve"> (</w:t>
      </w:r>
      <w:proofErr w:type="spellStart"/>
      <w:r w:rsidR="00E85901">
        <w:rPr>
          <w:rFonts w:ascii="Times New Roman" w:eastAsia="Batang" w:hAnsi="Times New Roman"/>
          <w:color w:val="000000"/>
          <w:sz w:val="24"/>
          <w:szCs w:val="24"/>
        </w:rPr>
        <w:t>Tjt</w:t>
      </w:r>
      <w:proofErr w:type="spellEnd"/>
      <w:r w:rsidR="00E85901">
        <w:rPr>
          <w:rFonts w:ascii="Times New Roman" w:eastAsia="Batang" w:hAnsi="Times New Roman"/>
          <w:color w:val="000000"/>
          <w:sz w:val="24"/>
          <w:szCs w:val="24"/>
        </w:rPr>
        <w:t xml:space="preserve">/ </w:t>
      </w:r>
      <w:proofErr w:type="spellStart"/>
      <w:r w:rsidR="00E85901">
        <w:rPr>
          <w:rFonts w:ascii="Times New Roman" w:eastAsia="Batang" w:hAnsi="Times New Roman"/>
          <w:color w:val="000000"/>
          <w:sz w:val="24"/>
          <w:szCs w:val="24"/>
        </w:rPr>
        <w:t>Y</w:t>
      </w:r>
      <w:r w:rsidR="00E85901">
        <w:rPr>
          <w:rFonts w:ascii="Times New Roman" w:eastAsia="Batang" w:hAnsi="Times New Roman"/>
          <w:color w:val="000000"/>
          <w:sz w:val="24"/>
          <w:szCs w:val="24"/>
          <w:vertAlign w:val="subscript"/>
        </w:rPr>
        <w:t>jt</w:t>
      </w:r>
      <w:proofErr w:type="spellEnd"/>
      <w:r w:rsidR="00E85901">
        <w:rPr>
          <w:rFonts w:ascii="Times New Roman" w:eastAsia="Batang" w:hAnsi="Times New Roman"/>
          <w:color w:val="000000"/>
          <w:sz w:val="24"/>
          <w:szCs w:val="24"/>
        </w:rPr>
        <w:t xml:space="preserve">) </w:t>
      </w:r>
      <w:r w:rsidR="00E85901">
        <w:rPr>
          <w:rFonts w:ascii="Times New Roman" w:eastAsia="Batang" w:hAnsi="Times New Roman"/>
          <w:color w:val="000000"/>
          <w:sz w:val="24"/>
          <w:szCs w:val="24"/>
        </w:rPr>
        <w:tab/>
      </w:r>
      <w:r w:rsidR="00E85901">
        <w:rPr>
          <w:rFonts w:ascii="Times New Roman" w:eastAsia="Batang" w:hAnsi="Times New Roman"/>
          <w:color w:val="000000"/>
          <w:sz w:val="24"/>
          <w:szCs w:val="24"/>
        </w:rPr>
        <w:tab/>
      </w:r>
      <w:r w:rsidR="00E85901">
        <w:rPr>
          <w:rFonts w:ascii="Times New Roman" w:eastAsia="Batang" w:hAnsi="Times New Roman"/>
          <w:color w:val="000000"/>
          <w:sz w:val="24"/>
          <w:szCs w:val="24"/>
        </w:rPr>
        <w:tab/>
      </w:r>
      <w:r w:rsidR="00E85901">
        <w:rPr>
          <w:rFonts w:ascii="Times New Roman" w:eastAsia="Batang" w:hAnsi="Times New Roman"/>
          <w:color w:val="000000"/>
          <w:sz w:val="24"/>
          <w:szCs w:val="24"/>
        </w:rPr>
        <w:tab/>
      </w:r>
      <w:r w:rsidR="00E85901">
        <w:rPr>
          <w:rFonts w:ascii="Times New Roman" w:eastAsia="Batang" w:hAnsi="Times New Roman"/>
          <w:color w:val="000000"/>
          <w:sz w:val="24"/>
          <w:szCs w:val="24"/>
        </w:rPr>
        <w:tab/>
      </w:r>
      <w:r w:rsidR="00E85901">
        <w:rPr>
          <w:rFonts w:ascii="Times New Roman" w:eastAsia="Batang" w:hAnsi="Times New Roman"/>
          <w:color w:val="000000"/>
          <w:sz w:val="24"/>
          <w:szCs w:val="24"/>
        </w:rPr>
        <w:tab/>
      </w:r>
      <w:r w:rsidR="00E85901">
        <w:rPr>
          <w:rFonts w:ascii="Times New Roman" w:eastAsia="Batang" w:hAnsi="Times New Roman"/>
          <w:color w:val="000000"/>
          <w:sz w:val="24"/>
          <w:szCs w:val="24"/>
        </w:rPr>
        <w:tab/>
      </w:r>
    </w:p>
    <w:p w:rsidR="00CD7E2E" w:rsidRDefault="00CD7E2E">
      <w:pPr>
        <w:pStyle w:val="ListParagraph"/>
        <w:autoSpaceDE w:val="0"/>
        <w:autoSpaceDN w:val="0"/>
        <w:adjustRightInd w:val="0"/>
        <w:spacing w:after="0" w:afterAutospacing="0" w:line="240" w:lineRule="auto"/>
        <w:ind w:firstLine="698"/>
        <w:jc w:val="both"/>
        <w:rPr>
          <w:rFonts w:ascii="Times New Roman" w:eastAsia="Batang" w:hAnsi="Times New Roman"/>
          <w:color w:val="000000"/>
          <w:sz w:val="24"/>
          <w:szCs w:val="24"/>
        </w:rPr>
      </w:pPr>
    </w:p>
    <w:p w:rsidR="00CD7E2E" w:rsidRDefault="008921BB">
      <w:pPr>
        <w:pStyle w:val="ListParagraph"/>
        <w:autoSpaceDE w:val="0"/>
        <w:autoSpaceDN w:val="0"/>
        <w:adjustRightInd w:val="0"/>
        <w:spacing w:after="0" w:afterAutospacing="0" w:line="240" w:lineRule="auto"/>
        <w:ind w:firstLine="698"/>
        <w:jc w:val="both"/>
        <w:rPr>
          <w:rFonts w:ascii="Times New Roman" w:eastAsia="Batang" w:hAnsi="Times New Roman"/>
          <w:color w:val="000000"/>
          <w:sz w:val="24"/>
          <w:szCs w:val="24"/>
        </w:rPr>
      </w:pPr>
      <w:r w:rsidRPr="00CD7E2E">
        <w:rPr>
          <w:rFonts w:ascii="Times New Roman" w:eastAsia="Batang" w:hAnsi="Times New Roman"/>
          <w:noProof/>
          <w:color w:val="000000"/>
          <w:position w:val="-14"/>
          <w:sz w:val="24"/>
          <w:szCs w:val="24"/>
        </w:rPr>
        <w:object w:dxaOrig="6380" w:dyaOrig="400">
          <v:shape id="_x0000_i1035" type="#_x0000_t75" style="width:319.8pt;height:19.2pt" o:ole="">
            <v:imagedata r:id="rId29" o:title=""/>
          </v:shape>
          <o:OLEObject Type="Embed" ProgID="Equation.DSMT4" ShapeID="_x0000_i1035" DrawAspect="Content" ObjectID="_1606105619" r:id="rId30"/>
        </w:object>
      </w:r>
      <w:r w:rsidR="00E85901">
        <w:rPr>
          <w:rFonts w:ascii="Times New Roman" w:eastAsia="Batang" w:hAnsi="Times New Roman"/>
          <w:color w:val="000000"/>
          <w:sz w:val="24"/>
          <w:szCs w:val="24"/>
        </w:rPr>
        <w:t>………</w:t>
      </w:r>
      <w:proofErr w:type="gramStart"/>
      <w:r w:rsidR="00E85901">
        <w:rPr>
          <w:rFonts w:ascii="Times New Roman" w:eastAsia="Batang" w:hAnsi="Times New Roman"/>
          <w:color w:val="000000"/>
          <w:sz w:val="24"/>
          <w:szCs w:val="24"/>
        </w:rPr>
        <w:t>….(</w:t>
      </w:r>
      <w:proofErr w:type="gramEnd"/>
      <w:r w:rsidR="00E85901">
        <w:rPr>
          <w:rFonts w:ascii="Times New Roman" w:eastAsia="Batang" w:hAnsi="Times New Roman"/>
          <w:color w:val="000000"/>
          <w:sz w:val="24"/>
          <w:szCs w:val="24"/>
        </w:rPr>
        <w:t>6)</w:t>
      </w:r>
    </w:p>
    <w:p w:rsidR="00CD7E2E" w:rsidRDefault="00CD7E2E">
      <w:pPr>
        <w:autoSpaceDE w:val="0"/>
        <w:autoSpaceDN w:val="0"/>
        <w:adjustRightInd w:val="0"/>
        <w:spacing w:after="0" w:afterAutospacing="0" w:line="240" w:lineRule="auto"/>
        <w:jc w:val="both"/>
        <w:rPr>
          <w:rFonts w:ascii="Times New Roman" w:eastAsia="Batang" w:hAnsi="Times New Roman"/>
          <w:color w:val="000000"/>
          <w:sz w:val="24"/>
          <w:szCs w:val="24"/>
        </w:rPr>
      </w:pPr>
    </w:p>
    <w:p w:rsidR="00CD7E2E" w:rsidRDefault="00E85901">
      <w:pPr>
        <w:spacing w:after="0" w:afterAutospacing="0" w:line="240" w:lineRule="auto"/>
        <w:jc w:val="both"/>
        <w:rPr>
          <w:rFonts w:ascii="Times New Roman" w:eastAsia="Batang" w:hAnsi="Times New Roman"/>
          <w:sz w:val="24"/>
          <w:szCs w:val="24"/>
        </w:rPr>
      </w:pPr>
      <w:r>
        <w:rPr>
          <w:rFonts w:ascii="Times New Roman" w:eastAsia="Batang" w:hAnsi="Times New Roman"/>
          <w:sz w:val="24"/>
          <w:szCs w:val="24"/>
        </w:rPr>
        <w:t xml:space="preserve">Equation 6 shows that </w:t>
      </w:r>
      <w:proofErr w:type="spellStart"/>
      <w:r>
        <w:rPr>
          <w:rFonts w:ascii="Times New Roman" w:eastAsia="Batang" w:hAnsi="Times New Roman"/>
          <w:color w:val="000000"/>
          <w:sz w:val="24"/>
          <w:szCs w:val="24"/>
        </w:rPr>
        <w:t>E</w:t>
      </w:r>
      <w:r>
        <w:rPr>
          <w:rFonts w:ascii="Times New Roman" w:eastAsia="Batang" w:hAnsi="Times New Roman"/>
          <w:color w:val="000000"/>
          <w:sz w:val="24"/>
          <w:szCs w:val="24"/>
          <w:vertAlign w:val="subscript"/>
        </w:rPr>
        <w:t>jt</w:t>
      </w:r>
      <w:proofErr w:type="spellEnd"/>
      <w:r>
        <w:rPr>
          <w:rFonts w:ascii="Times New Roman" w:eastAsia="Batang" w:hAnsi="Times New Roman"/>
          <w:color w:val="000000"/>
          <w:sz w:val="24"/>
          <w:szCs w:val="24"/>
        </w:rPr>
        <w:t>/</w:t>
      </w:r>
      <w:proofErr w:type="spellStart"/>
      <w:r>
        <w:rPr>
          <w:rFonts w:ascii="Times New Roman" w:eastAsia="Batang" w:hAnsi="Times New Roman"/>
          <w:color w:val="000000"/>
          <w:sz w:val="24"/>
          <w:szCs w:val="24"/>
        </w:rPr>
        <w:t>Y</w:t>
      </w:r>
      <w:r>
        <w:rPr>
          <w:rFonts w:ascii="Times New Roman" w:eastAsia="Batang" w:hAnsi="Times New Roman"/>
          <w:color w:val="000000"/>
          <w:sz w:val="24"/>
          <w:szCs w:val="24"/>
          <w:vertAlign w:val="subscript"/>
        </w:rPr>
        <w:t>jt</w:t>
      </w:r>
      <w:proofErr w:type="spellEnd"/>
      <w:r>
        <w:rPr>
          <w:rFonts w:ascii="Times New Roman" w:eastAsia="Batang" w:hAnsi="Times New Roman"/>
          <w:sz w:val="24"/>
          <w:szCs w:val="24"/>
        </w:rPr>
        <w:t xml:space="preserve"> is the amount of energy used in the production of an output and it is referred to as </w:t>
      </w:r>
      <w:r>
        <w:rPr>
          <w:rFonts w:ascii="Times New Roman" w:eastAsia="Batang" w:hAnsi="Times New Roman"/>
          <w:b/>
          <w:sz w:val="24"/>
          <w:szCs w:val="24"/>
        </w:rPr>
        <w:t>energy intensity</w:t>
      </w:r>
      <w:r>
        <w:rPr>
          <w:rFonts w:ascii="Times New Roman" w:eastAsia="Batang" w:hAnsi="Times New Roman"/>
          <w:sz w:val="24"/>
          <w:szCs w:val="24"/>
        </w:rPr>
        <w:t>.</w:t>
      </w:r>
    </w:p>
    <w:p w:rsidR="00CD7E2E" w:rsidRDefault="00CD7E2E">
      <w:pPr>
        <w:spacing w:after="0" w:afterAutospacing="0" w:line="240" w:lineRule="auto"/>
        <w:jc w:val="both"/>
        <w:rPr>
          <w:rFonts w:ascii="Times New Roman" w:eastAsia="Batang" w:hAnsi="Times New Roman"/>
          <w:sz w:val="24"/>
          <w:szCs w:val="24"/>
        </w:rPr>
      </w:pPr>
    </w:p>
    <w:p w:rsidR="00CD7E2E" w:rsidRDefault="00E85901">
      <w:pPr>
        <w:spacing w:after="0" w:afterAutospacing="0" w:line="240" w:lineRule="auto"/>
        <w:ind w:firstLine="720"/>
        <w:jc w:val="both"/>
        <w:rPr>
          <w:rFonts w:ascii="Times New Roman" w:eastAsia="Batang" w:hAnsi="Times New Roman"/>
          <w:sz w:val="24"/>
          <w:szCs w:val="24"/>
        </w:rPr>
      </w:pPr>
      <w:r>
        <w:rPr>
          <w:rFonts w:ascii="Times New Roman" w:eastAsia="Batang" w:hAnsi="Times New Roman"/>
          <w:sz w:val="24"/>
          <w:szCs w:val="24"/>
        </w:rPr>
        <w:t>In the context of a country's aggregate, energy intensity is the amount of energy consumed with regards to the national output and it is represented with the following formula:</w:t>
      </w:r>
    </w:p>
    <w:p w:rsidR="00CD7E2E" w:rsidRDefault="00CD7E2E">
      <w:pPr>
        <w:spacing w:after="0" w:afterAutospacing="0" w:line="240" w:lineRule="auto"/>
        <w:ind w:left="720"/>
        <w:jc w:val="both"/>
        <w:rPr>
          <w:rFonts w:ascii="Times New Roman" w:eastAsia="Batang" w:hAnsi="Times New Roman"/>
          <w:sz w:val="24"/>
          <w:szCs w:val="24"/>
        </w:rPr>
      </w:pPr>
    </w:p>
    <w:p w:rsidR="00CD7E2E" w:rsidRDefault="00E85901">
      <w:pPr>
        <w:spacing w:after="0" w:afterAutospacing="0" w:line="240" w:lineRule="auto"/>
        <w:ind w:left="720"/>
        <w:jc w:val="both"/>
        <w:rPr>
          <w:rFonts w:ascii="Times New Roman" w:eastAsia="Batang" w:hAnsi="Times New Roman"/>
          <w:sz w:val="24"/>
          <w:szCs w:val="24"/>
        </w:rPr>
      </w:pPr>
      <w:r>
        <w:rPr>
          <w:rFonts w:ascii="Times New Roman" w:eastAsia="Batang" w:hAnsi="Times New Roman"/>
          <w:sz w:val="24"/>
          <w:szCs w:val="24"/>
        </w:rPr>
        <w:t>I = EC/PDB</w:t>
      </w:r>
    </w:p>
    <w:p w:rsidR="00CD7E2E" w:rsidRDefault="00CD7E2E">
      <w:pPr>
        <w:spacing w:after="0" w:afterAutospacing="0" w:line="240" w:lineRule="auto"/>
        <w:ind w:left="720"/>
        <w:jc w:val="both"/>
        <w:rPr>
          <w:rFonts w:ascii="Times New Roman" w:eastAsia="Batang" w:hAnsi="Times New Roman"/>
          <w:sz w:val="24"/>
          <w:szCs w:val="24"/>
        </w:rPr>
      </w:pPr>
    </w:p>
    <w:p w:rsidR="00CD7E2E" w:rsidRDefault="00E85901">
      <w:pPr>
        <w:spacing w:after="0" w:afterAutospacing="0" w:line="240" w:lineRule="auto"/>
        <w:ind w:left="720"/>
        <w:jc w:val="both"/>
        <w:rPr>
          <w:rFonts w:ascii="Times New Roman" w:eastAsia="Batang" w:hAnsi="Times New Roman"/>
          <w:sz w:val="24"/>
          <w:szCs w:val="24"/>
        </w:rPr>
      </w:pPr>
      <w:r>
        <w:rPr>
          <w:rFonts w:ascii="Times New Roman" w:eastAsia="Batang" w:hAnsi="Times New Roman"/>
          <w:sz w:val="24"/>
          <w:szCs w:val="24"/>
        </w:rPr>
        <w:t>Where,</w:t>
      </w:r>
    </w:p>
    <w:p w:rsidR="00CD7E2E" w:rsidRDefault="00E85901">
      <w:pPr>
        <w:spacing w:after="0" w:afterAutospacing="0" w:line="240" w:lineRule="auto"/>
        <w:ind w:left="720"/>
        <w:jc w:val="both"/>
        <w:rPr>
          <w:rFonts w:ascii="Times New Roman" w:eastAsia="Batang" w:hAnsi="Times New Roman"/>
          <w:color w:val="000000"/>
          <w:sz w:val="24"/>
          <w:szCs w:val="24"/>
        </w:rPr>
      </w:pPr>
      <w:r>
        <w:rPr>
          <w:rFonts w:ascii="Times New Roman" w:eastAsia="Batang" w:hAnsi="Times New Roman"/>
          <w:sz w:val="24"/>
          <w:szCs w:val="24"/>
        </w:rPr>
        <w:t xml:space="preserve">I      </w:t>
      </w:r>
      <w:r>
        <w:rPr>
          <w:rFonts w:ascii="Times New Roman" w:eastAsia="Batang" w:hAnsi="Times New Roman"/>
          <w:color w:val="000000"/>
          <w:sz w:val="24"/>
          <w:szCs w:val="24"/>
        </w:rPr>
        <w:t xml:space="preserve"> = energy intensity</w:t>
      </w:r>
    </w:p>
    <w:p w:rsidR="00CD7E2E" w:rsidRDefault="00E85901">
      <w:pPr>
        <w:spacing w:after="0" w:afterAutospacing="0" w:line="240" w:lineRule="auto"/>
        <w:ind w:left="720"/>
        <w:jc w:val="both"/>
        <w:rPr>
          <w:rFonts w:ascii="Times New Roman" w:eastAsia="Batang" w:hAnsi="Times New Roman"/>
          <w:color w:val="000000"/>
          <w:sz w:val="24"/>
          <w:szCs w:val="24"/>
        </w:rPr>
      </w:pPr>
      <w:r>
        <w:rPr>
          <w:rFonts w:ascii="Times New Roman" w:eastAsia="Batang" w:hAnsi="Times New Roman"/>
          <w:color w:val="000000"/>
          <w:sz w:val="24"/>
          <w:szCs w:val="24"/>
        </w:rPr>
        <w:t>EC   = energy consumed at a specified period of time</w:t>
      </w:r>
    </w:p>
    <w:p w:rsidR="00CD7E2E" w:rsidRDefault="00E85901">
      <w:pPr>
        <w:spacing w:after="0" w:afterAutospacing="0" w:line="240" w:lineRule="auto"/>
        <w:ind w:left="720"/>
        <w:jc w:val="both"/>
        <w:rPr>
          <w:rFonts w:ascii="Times New Roman" w:eastAsia="Batang" w:hAnsi="Times New Roman"/>
          <w:color w:val="000000"/>
          <w:sz w:val="24"/>
          <w:szCs w:val="24"/>
        </w:rPr>
      </w:pPr>
      <w:r>
        <w:rPr>
          <w:rFonts w:ascii="Times New Roman" w:eastAsia="Batang" w:hAnsi="Times New Roman"/>
          <w:color w:val="000000"/>
          <w:sz w:val="24"/>
          <w:szCs w:val="24"/>
        </w:rPr>
        <w:t>PDB = domestic products at a specified period of time</w:t>
      </w:r>
    </w:p>
    <w:p w:rsidR="00CD7E2E" w:rsidRDefault="00CD7E2E">
      <w:pPr>
        <w:spacing w:after="0" w:afterAutospacing="0" w:line="240" w:lineRule="auto"/>
        <w:ind w:left="720"/>
        <w:jc w:val="both"/>
        <w:rPr>
          <w:rFonts w:ascii="Times New Roman" w:eastAsia="Batang" w:hAnsi="Times New Roman"/>
          <w:color w:val="000000"/>
          <w:sz w:val="24"/>
          <w:szCs w:val="24"/>
        </w:rPr>
      </w:pPr>
    </w:p>
    <w:p w:rsidR="00CD7E2E" w:rsidRDefault="00E85901">
      <w:pPr>
        <w:spacing w:after="0" w:afterAutospacing="0" w:line="240" w:lineRule="auto"/>
        <w:ind w:firstLine="720"/>
        <w:jc w:val="both"/>
        <w:rPr>
          <w:rFonts w:ascii="Times New Roman" w:eastAsia="Batang" w:hAnsi="Times New Roman"/>
          <w:sz w:val="24"/>
          <w:szCs w:val="24"/>
        </w:rPr>
      </w:pPr>
      <w:r>
        <w:rPr>
          <w:rFonts w:ascii="Times New Roman" w:eastAsia="Batang" w:hAnsi="Times New Roman"/>
          <w:sz w:val="24"/>
          <w:szCs w:val="24"/>
        </w:rPr>
        <w:t>From the corporate context, energy intensity is the amount of energy consumed per output of a company. The smaller the value of energy intensity, the smaller the energy consumed in the production of a product or, in other words, the more efficient a company uses its energy. The amount of energy consumption needed to increase one unit of output in a company can be measured using energy intensity. Therefore, energy intensity can used to measure energy efficiency (Ang, 1987, Ang, Zhang and Choi, 1998).</w:t>
      </w:r>
      <w:r>
        <w:rPr>
          <w:rFonts w:ascii="Times New Roman" w:eastAsia="Batang" w:hAnsi="Times New Roman"/>
          <w:sz w:val="24"/>
          <w:szCs w:val="24"/>
        </w:rPr>
        <w:cr/>
        <w:t xml:space="preserve">            Production factor (activity), intensity factor (efficiency), and structural factor have influence on the increase or decrease in energy intensity in the industrial sector. Structural factor is the change in energy used due to the composition of output from certain sectors, sub-sectors or industries caused by a combination of activities or a combination of products in such sectors, sub-sectors or industries (</w:t>
      </w:r>
      <w:proofErr w:type="spellStart"/>
      <w:r>
        <w:rPr>
          <w:rFonts w:ascii="Times New Roman" w:eastAsia="Batang" w:hAnsi="Times New Roman"/>
          <w:sz w:val="24"/>
          <w:szCs w:val="24"/>
        </w:rPr>
        <w:t>Nanduri</w:t>
      </w:r>
      <w:proofErr w:type="spellEnd"/>
      <w:r>
        <w:rPr>
          <w:rFonts w:ascii="Times New Roman" w:eastAsia="Batang" w:hAnsi="Times New Roman"/>
          <w:sz w:val="24"/>
          <w:szCs w:val="24"/>
        </w:rPr>
        <w:t>, 1998). The decrease in energy intensity caused by a decrease in production in energy-intensive industries does not necessarily indicate that there is efficiency in the production process. It only indicates that there are changes in the composition of output in these sectors. The production factor (activity) is the change in total energy consumption that comes from changes in energy demand due to production activity. Therefore, increase in production does not mean there is efficient use of energy. Intensity factor is, therefore, the change in energy consumption as a result of the changes in efficiency, which occurs due to the use of technology that makes use of energy more efficiently.</w:t>
      </w:r>
    </w:p>
    <w:p w:rsidR="00CD7E2E" w:rsidRDefault="00CD7E2E">
      <w:pPr>
        <w:autoSpaceDE w:val="0"/>
        <w:autoSpaceDN w:val="0"/>
        <w:adjustRightInd w:val="0"/>
        <w:spacing w:after="0" w:afterAutospacing="0" w:line="240" w:lineRule="auto"/>
        <w:jc w:val="both"/>
        <w:rPr>
          <w:rFonts w:ascii="Times New Roman" w:hAnsi="Times New Roman"/>
          <w:b/>
          <w:sz w:val="24"/>
          <w:szCs w:val="24"/>
        </w:rPr>
      </w:pPr>
    </w:p>
    <w:p w:rsidR="00CD7E2E" w:rsidRPr="000165F6" w:rsidRDefault="000165F6" w:rsidP="000165F6">
      <w:pPr>
        <w:pStyle w:val="ListParagraph"/>
        <w:numPr>
          <w:ilvl w:val="1"/>
          <w:numId w:val="7"/>
        </w:numPr>
        <w:autoSpaceDE w:val="0"/>
        <w:autoSpaceDN w:val="0"/>
        <w:adjustRightInd w:val="0"/>
        <w:spacing w:after="0" w:afterAutospacing="0" w:line="240" w:lineRule="auto"/>
        <w:jc w:val="both"/>
        <w:rPr>
          <w:rFonts w:ascii="Times New Roman" w:hAnsi="Times New Roman"/>
          <w:b/>
          <w:sz w:val="24"/>
          <w:szCs w:val="24"/>
        </w:rPr>
      </w:pPr>
      <w:r>
        <w:rPr>
          <w:rFonts w:ascii="Times New Roman" w:hAnsi="Times New Roman"/>
          <w:b/>
          <w:sz w:val="24"/>
          <w:szCs w:val="24"/>
        </w:rPr>
        <w:t xml:space="preserve"> </w:t>
      </w:r>
      <w:r w:rsidR="00E85901" w:rsidRPr="000165F6">
        <w:rPr>
          <w:rFonts w:ascii="Times New Roman" w:hAnsi="Times New Roman"/>
          <w:b/>
          <w:sz w:val="24"/>
          <w:szCs w:val="24"/>
        </w:rPr>
        <w:t>Energy Intensity Decomposition</w:t>
      </w:r>
    </w:p>
    <w:p w:rsidR="00CD7E2E" w:rsidRDefault="00CD7E2E">
      <w:pPr>
        <w:autoSpaceDE w:val="0"/>
        <w:autoSpaceDN w:val="0"/>
        <w:adjustRightInd w:val="0"/>
        <w:spacing w:after="0" w:afterAutospacing="0" w:line="240" w:lineRule="auto"/>
        <w:jc w:val="both"/>
        <w:rPr>
          <w:rFonts w:ascii="Times New Roman" w:hAnsi="Times New Roman"/>
          <w:b/>
          <w:sz w:val="24"/>
          <w:szCs w:val="24"/>
        </w:rPr>
      </w:pPr>
    </w:p>
    <w:p w:rsidR="00CD7E2E" w:rsidRDefault="00E85901">
      <w:pPr>
        <w:autoSpaceDE w:val="0"/>
        <w:autoSpaceDN w:val="0"/>
        <w:adjustRightInd w:val="0"/>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According to the Big Indonesian Dictionary (KBBI), decomposition is the process of changing a particular thing into a simpler form. Energy intensity decomposition has to do with </w:t>
      </w:r>
      <w:r>
        <w:rPr>
          <w:rFonts w:ascii="Times New Roman" w:hAnsi="Times New Roman"/>
          <w:sz w:val="24"/>
          <w:szCs w:val="24"/>
        </w:rPr>
        <w:lastRenderedPageBreak/>
        <w:t>breaking down of the calculation of energy intensity into several parts to include the effects of production, structural effects and intensity effects.</w:t>
      </w:r>
    </w:p>
    <w:p w:rsidR="00CD7E2E" w:rsidRDefault="00E85901">
      <w:pPr>
        <w:autoSpaceDE w:val="0"/>
        <w:autoSpaceDN w:val="0"/>
        <w:adjustRightInd w:val="0"/>
        <w:spacing w:after="0" w:afterAutospacing="0" w:line="240" w:lineRule="auto"/>
        <w:ind w:firstLine="720"/>
        <w:jc w:val="both"/>
        <w:rPr>
          <w:rFonts w:ascii="Times New Roman" w:hAnsi="Times New Roman"/>
          <w:sz w:val="24"/>
          <w:szCs w:val="24"/>
        </w:rPr>
      </w:pPr>
      <w:r>
        <w:rPr>
          <w:rFonts w:ascii="Times New Roman" w:hAnsi="Times New Roman"/>
          <w:sz w:val="24"/>
          <w:szCs w:val="24"/>
        </w:rPr>
        <w:t>According to Ang (1995), there are three decomposition approaches that can be implemented and they are</w:t>
      </w:r>
    </w:p>
    <w:p w:rsidR="00CD7E2E" w:rsidRDefault="00E85901">
      <w:pPr>
        <w:pStyle w:val="ListParagraph"/>
        <w:numPr>
          <w:ilvl w:val="0"/>
          <w:numId w:val="2"/>
        </w:numPr>
        <w:autoSpaceDE w:val="0"/>
        <w:autoSpaceDN w:val="0"/>
        <w:adjustRightInd w:val="0"/>
        <w:spacing w:after="0" w:afterAutospacing="0" w:line="240" w:lineRule="auto"/>
        <w:jc w:val="both"/>
        <w:rPr>
          <w:rFonts w:ascii="Times New Roman" w:hAnsi="Times New Roman"/>
          <w:sz w:val="24"/>
          <w:szCs w:val="24"/>
        </w:rPr>
      </w:pPr>
      <w:r>
        <w:rPr>
          <w:rFonts w:ascii="Times New Roman" w:hAnsi="Times New Roman"/>
          <w:sz w:val="24"/>
          <w:szCs w:val="24"/>
        </w:rPr>
        <w:t>Energy consumption approach</w:t>
      </w:r>
    </w:p>
    <w:p w:rsidR="00CD7E2E" w:rsidRDefault="00E85901">
      <w:pPr>
        <w:autoSpaceDE w:val="0"/>
        <w:autoSpaceDN w:val="0"/>
        <w:adjustRightInd w:val="0"/>
        <w:spacing w:after="0" w:afterAutospacing="0" w:line="240" w:lineRule="auto"/>
        <w:ind w:left="709" w:firstLine="11"/>
        <w:jc w:val="both"/>
        <w:rPr>
          <w:rFonts w:ascii="Times New Roman" w:hAnsi="Times New Roman"/>
          <w:sz w:val="24"/>
          <w:szCs w:val="24"/>
        </w:rPr>
      </w:pPr>
      <w:r>
        <w:rPr>
          <w:rFonts w:ascii="Times New Roman" w:hAnsi="Times New Roman"/>
          <w:sz w:val="24"/>
          <w:szCs w:val="24"/>
        </w:rPr>
        <w:t xml:space="preserve">This approach calculates energy intensity decomposition by reducing the total energy consumed by the industrial sector in </w:t>
      </w:r>
      <w:r>
        <w:rPr>
          <w:rFonts w:ascii="Times New Roman" w:hAnsi="Times New Roman"/>
          <w:i/>
          <w:sz w:val="24"/>
        </w:rPr>
        <w:t>t</w:t>
      </w:r>
      <w:r>
        <w:rPr>
          <w:rFonts w:ascii="Times New Roman" w:hAnsi="Times New Roman"/>
          <w:sz w:val="24"/>
          <w:szCs w:val="24"/>
        </w:rPr>
        <w:t xml:space="preserve"> period with the total energy consumed by the industrial sector in a zero period. The results will be divided into production, structural, and intensity factors. These three factors show the influence of changes in aggregate production, product mixture and energy intensity, in each sector, on the quantity of energy consumed.</w:t>
      </w:r>
    </w:p>
    <w:p w:rsidR="00CD7E2E" w:rsidRDefault="00E85901">
      <w:pPr>
        <w:pStyle w:val="ListParagraph"/>
        <w:numPr>
          <w:ilvl w:val="0"/>
          <w:numId w:val="2"/>
        </w:numPr>
        <w:autoSpaceDE w:val="0"/>
        <w:autoSpaceDN w:val="0"/>
        <w:adjustRightInd w:val="0"/>
        <w:spacing w:after="0" w:afterAutospacing="0" w:line="240" w:lineRule="auto"/>
        <w:jc w:val="both"/>
        <w:rPr>
          <w:rFonts w:ascii="Times New Roman" w:hAnsi="Times New Roman"/>
          <w:sz w:val="24"/>
          <w:szCs w:val="24"/>
        </w:rPr>
      </w:pPr>
      <w:r>
        <w:rPr>
          <w:rFonts w:ascii="Times New Roman" w:hAnsi="Times New Roman"/>
          <w:sz w:val="24"/>
          <w:szCs w:val="24"/>
        </w:rPr>
        <w:t>Energy intensity approach</w:t>
      </w:r>
    </w:p>
    <w:p w:rsidR="00CD7E2E" w:rsidRDefault="00E85901">
      <w:pPr>
        <w:autoSpaceDE w:val="0"/>
        <w:autoSpaceDN w:val="0"/>
        <w:adjustRightInd w:val="0"/>
        <w:spacing w:after="0" w:afterAutospacing="0" w:line="240" w:lineRule="auto"/>
        <w:ind w:left="709"/>
        <w:jc w:val="both"/>
        <w:rPr>
          <w:rFonts w:ascii="Times New Roman" w:hAnsi="Times New Roman"/>
          <w:sz w:val="24"/>
          <w:szCs w:val="24"/>
        </w:rPr>
      </w:pPr>
      <w:r>
        <w:rPr>
          <w:rFonts w:ascii="Times New Roman" w:hAnsi="Times New Roman"/>
          <w:sz w:val="24"/>
          <w:szCs w:val="24"/>
        </w:rPr>
        <w:t xml:space="preserve">This approach calculates energy intensity decomposition by reducing the aggregate energy intensity in </w:t>
      </w:r>
      <w:r>
        <w:rPr>
          <w:rFonts w:ascii="Times New Roman" w:hAnsi="Times New Roman"/>
          <w:i/>
          <w:sz w:val="24"/>
        </w:rPr>
        <w:t>t</w:t>
      </w:r>
      <w:r>
        <w:rPr>
          <w:rFonts w:ascii="Times New Roman" w:hAnsi="Times New Roman"/>
          <w:sz w:val="24"/>
          <w:szCs w:val="24"/>
        </w:rPr>
        <w:t xml:space="preserve"> period with the aggregate energy intensity in zero period. The results will be divided into structural factors and intensity factors.</w:t>
      </w:r>
    </w:p>
    <w:p w:rsidR="00CD7E2E" w:rsidRDefault="00E85901">
      <w:pPr>
        <w:pStyle w:val="ListParagraph"/>
        <w:numPr>
          <w:ilvl w:val="0"/>
          <w:numId w:val="2"/>
        </w:numPr>
        <w:autoSpaceDE w:val="0"/>
        <w:autoSpaceDN w:val="0"/>
        <w:adjustRightInd w:val="0"/>
        <w:spacing w:after="0" w:afterAutospacing="0" w:line="240" w:lineRule="auto"/>
        <w:jc w:val="both"/>
        <w:rPr>
          <w:rFonts w:ascii="Times New Roman" w:hAnsi="Times New Roman"/>
          <w:sz w:val="24"/>
          <w:szCs w:val="24"/>
        </w:rPr>
      </w:pPr>
      <w:r>
        <w:rPr>
          <w:rFonts w:ascii="Times New Roman" w:hAnsi="Times New Roman"/>
          <w:sz w:val="24"/>
          <w:szCs w:val="24"/>
        </w:rPr>
        <w:t>Elasticity approach</w:t>
      </w:r>
    </w:p>
    <w:p w:rsidR="00CD7E2E" w:rsidRDefault="00E85901">
      <w:pPr>
        <w:autoSpaceDE w:val="0"/>
        <w:autoSpaceDN w:val="0"/>
        <w:adjustRightInd w:val="0"/>
        <w:spacing w:after="0" w:afterAutospacing="0" w:line="240" w:lineRule="auto"/>
        <w:ind w:left="709"/>
        <w:jc w:val="both"/>
        <w:rPr>
          <w:rFonts w:ascii="Times New Roman" w:hAnsi="Times New Roman"/>
          <w:sz w:val="24"/>
          <w:szCs w:val="24"/>
        </w:rPr>
      </w:pPr>
      <w:r>
        <w:rPr>
          <w:rFonts w:ascii="Times New Roman" w:hAnsi="Times New Roman"/>
          <w:sz w:val="24"/>
          <w:szCs w:val="24"/>
        </w:rPr>
        <w:t>This approach calculates energy intensity decomposition by comparing proportional changes in energy consumption with changes in total industrial production.</w:t>
      </w:r>
    </w:p>
    <w:p w:rsidR="00CD7E2E" w:rsidRDefault="00E85901">
      <w:pPr>
        <w:spacing w:after="0" w:afterAutospacing="0" w:line="240" w:lineRule="auto"/>
        <w:ind w:firstLine="720"/>
        <w:jc w:val="both"/>
        <w:rPr>
          <w:rFonts w:ascii="Times New Roman" w:hAnsi="Times New Roman"/>
          <w:sz w:val="24"/>
          <w:szCs w:val="24"/>
        </w:rPr>
      </w:pPr>
      <w:r>
        <w:rPr>
          <w:rFonts w:ascii="Times New Roman" w:eastAsia="Batang" w:hAnsi="Times New Roman"/>
          <w:color w:val="000000" w:themeColor="text1"/>
          <w:sz w:val="24"/>
          <w:szCs w:val="24"/>
        </w:rPr>
        <w:t>Dari</w:t>
      </w:r>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proofErr w:type="spellStart"/>
      <w:r>
        <w:rPr>
          <w:rFonts w:ascii="Times New Roman" w:hAnsi="Times New Roman"/>
          <w:sz w:val="24"/>
          <w:szCs w:val="24"/>
        </w:rPr>
        <w:t>dekomposisi</w:t>
      </w:r>
      <w:proofErr w:type="spellEnd"/>
      <w:r>
        <w:rPr>
          <w:rFonts w:ascii="Times New Roman" w:hAnsi="Times New Roman"/>
          <w:sz w:val="24"/>
          <w:szCs w:val="24"/>
        </w:rPr>
        <w:t xml:space="preserve"> dan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periode</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di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menguraikan</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struktural</w:t>
      </w:r>
      <w:proofErr w:type="spellEnd"/>
      <w:r>
        <w:rPr>
          <w:rFonts w:ascii="Times New Roman" w:hAnsi="Times New Roman"/>
          <w:sz w:val="24"/>
          <w:szCs w:val="24"/>
        </w:rPr>
        <w:t xml:space="preserve"> dan </w:t>
      </w:r>
      <w:proofErr w:type="spellStart"/>
      <w:r>
        <w:rPr>
          <w:rFonts w:ascii="Times New Roman" w:hAnsi="Times New Roman"/>
          <w:sz w:val="24"/>
          <w:szCs w:val="24"/>
        </w:rPr>
        <w:t>efisiensi</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proofErr w:type="spellStart"/>
      <w:r>
        <w:rPr>
          <w:rFonts w:ascii="Times New Roman" w:hAnsi="Times New Roman"/>
          <w:sz w:val="24"/>
          <w:szCs w:val="24"/>
        </w:rPr>
        <w:t>intensitas</w:t>
      </w:r>
      <w:proofErr w:type="spellEnd"/>
      <w:r>
        <w:rPr>
          <w:rFonts w:ascii="Times New Roman" w:hAnsi="Times New Roman"/>
          <w:sz w:val="24"/>
          <w:szCs w:val="24"/>
        </w:rPr>
        <w:t xml:space="preserve"> </w:t>
      </w:r>
      <w:proofErr w:type="spellStart"/>
      <w:r>
        <w:rPr>
          <w:rFonts w:ascii="Times New Roman" w:hAnsi="Times New Roman"/>
          <w:sz w:val="24"/>
          <w:szCs w:val="24"/>
        </w:rPr>
        <w:t>energi</w:t>
      </w:r>
      <w:proofErr w:type="spellEnd"/>
      <w:r>
        <w:rPr>
          <w:rFonts w:ascii="Times New Roman" w:hAnsi="Times New Roman"/>
          <w:sz w:val="24"/>
          <w:szCs w:val="24"/>
        </w:rPr>
        <w:t xml:space="preserve"> dan </w:t>
      </w:r>
      <w:proofErr w:type="spellStart"/>
      <w:r>
        <w:rPr>
          <w:rFonts w:ascii="Times New Roman" w:hAnsi="Times New Roman"/>
          <w:sz w:val="24"/>
          <w:szCs w:val="24"/>
        </w:rPr>
        <w:t>teknik</w:t>
      </w:r>
      <w:proofErr w:type="spellEnd"/>
      <w:r>
        <w:rPr>
          <w:rFonts w:ascii="Times New Roman" w:hAnsi="Times New Roman"/>
          <w:sz w:val="24"/>
          <w:szCs w:val="24"/>
        </w:rPr>
        <w:t xml:space="preserve"> Time Series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tepat</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didukung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Ang (1995) yang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proofErr w:type="spellStart"/>
      <w:r>
        <w:rPr>
          <w:rFonts w:ascii="Times New Roman" w:hAnsi="Times New Roman"/>
          <w:sz w:val="24"/>
          <w:szCs w:val="24"/>
        </w:rPr>
        <w:t>intensitas</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berguna</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struktural</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proofErr w:type="spellStart"/>
      <w:r>
        <w:rPr>
          <w:rFonts w:ascii="Times New Roman" w:hAnsi="Times New Roman"/>
          <w:sz w:val="24"/>
          <w:szCs w:val="24"/>
        </w:rPr>
        <w:t>intensitas</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bersamaan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eastAsia="Batang" w:hAnsi="Times New Roman"/>
          <w:sz w:val="24"/>
          <w:szCs w:val="24"/>
        </w:rPr>
        <w:t>teknik</w:t>
      </w:r>
      <w:proofErr w:type="spellEnd"/>
      <w:r>
        <w:rPr>
          <w:rFonts w:ascii="Times New Roman" w:eastAsia="Batang" w:hAnsi="Times New Roman"/>
          <w:sz w:val="24"/>
          <w:szCs w:val="24"/>
        </w:rPr>
        <w:t xml:space="preserve"> </w:t>
      </w:r>
      <w:r>
        <w:rPr>
          <w:rFonts w:ascii="Times New Roman" w:eastAsia="Batang" w:hAnsi="Times New Roman"/>
          <w:i/>
          <w:sz w:val="24"/>
          <w:szCs w:val="24"/>
        </w:rPr>
        <w:t xml:space="preserve">Time Series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interpretasi</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t xml:space="preserve"> (</w:t>
      </w:r>
      <w:r>
        <w:rPr>
          <w:rFonts w:ascii="Times New Roman" w:hAnsi="Times New Roman"/>
          <w:sz w:val="24"/>
          <w:szCs w:val="24"/>
        </w:rPr>
        <w:t xml:space="preserve">Ang, 1994). </w:t>
      </w:r>
    </w:p>
    <w:p w:rsidR="00CD7E2E" w:rsidRDefault="00E85901">
      <w:pPr>
        <w:autoSpaceDE w:val="0"/>
        <w:autoSpaceDN w:val="0"/>
        <w:adjustRightInd w:val="0"/>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According to Ang (1995) there are two techniques that can be employed in determining the period to be analyzed: </w:t>
      </w:r>
      <w:proofErr w:type="spellStart"/>
      <w:r>
        <w:rPr>
          <w:rFonts w:ascii="Times New Roman" w:hAnsi="Times New Roman"/>
          <w:i/>
          <w:sz w:val="24"/>
          <w:szCs w:val="24"/>
        </w:rPr>
        <w:t>Periodwise</w:t>
      </w:r>
      <w:proofErr w:type="spellEnd"/>
      <w:r>
        <w:rPr>
          <w:rFonts w:ascii="Times New Roman" w:hAnsi="Times New Roman"/>
          <w:i/>
          <w:sz w:val="24"/>
          <w:szCs w:val="24"/>
        </w:rPr>
        <w:t xml:space="preserve"> (PW) technique - Additive and Time series (TS) - Multiplicative</w:t>
      </w:r>
      <w:r>
        <w:rPr>
          <w:rFonts w:ascii="Times New Roman" w:hAnsi="Times New Roman"/>
          <w:sz w:val="24"/>
          <w:szCs w:val="24"/>
        </w:rPr>
        <w:t xml:space="preserve">. </w:t>
      </w:r>
      <w:proofErr w:type="spellStart"/>
      <w:r>
        <w:rPr>
          <w:rFonts w:ascii="Times New Roman" w:hAnsi="Times New Roman"/>
          <w:sz w:val="24"/>
          <w:szCs w:val="24"/>
        </w:rPr>
        <w:t>Periodwise</w:t>
      </w:r>
      <w:proofErr w:type="spellEnd"/>
      <w:r>
        <w:rPr>
          <w:rFonts w:ascii="Times New Roman" w:hAnsi="Times New Roman"/>
          <w:sz w:val="24"/>
          <w:szCs w:val="24"/>
        </w:rPr>
        <w:t xml:space="preserve"> analysis uses the first and last year data for a specified period of time and describes how and why industrial energy consumption has changed over this time. Time series analysis, on the other hand, involves annual decomposition through the use of time series data and describes the effect of contribution of various factors on energy consumption over time.</w:t>
      </w:r>
    </w:p>
    <w:p w:rsidR="00CD7E2E" w:rsidRDefault="00E85901">
      <w:pPr>
        <w:autoSpaceDE w:val="0"/>
        <w:autoSpaceDN w:val="0"/>
        <w:adjustRightInd w:val="0"/>
        <w:spacing w:after="0" w:afterAutospacing="0" w:line="240" w:lineRule="auto"/>
        <w:ind w:firstLine="720"/>
        <w:jc w:val="both"/>
        <w:rPr>
          <w:rFonts w:ascii="Times New Roman" w:hAnsi="Times New Roman"/>
          <w:sz w:val="24"/>
          <w:szCs w:val="24"/>
        </w:rPr>
      </w:pPr>
      <w:r>
        <w:rPr>
          <w:rFonts w:ascii="Times New Roman" w:hAnsi="Times New Roman"/>
          <w:sz w:val="24"/>
          <w:szCs w:val="24"/>
        </w:rPr>
        <w:t>From a proper analysis of the three decomposition approaches and the two types of analysis periods, it was discovered that the energy intensity approach and the Time Series technique were more appropriate for the purpose of this research. This is supported by the opinion of Ang (1995) which states that the intensity approach will be more useful if the purpose of the research is to find out structural factors. In addition, if this intensity approach is used in conjunction with the Time Series technique, it will produce easier interpretations (Ang, 1994).</w:t>
      </w:r>
    </w:p>
    <w:p w:rsidR="00CD7E2E" w:rsidRDefault="00CD7E2E">
      <w:pPr>
        <w:autoSpaceDE w:val="0"/>
        <w:autoSpaceDN w:val="0"/>
        <w:adjustRightInd w:val="0"/>
        <w:spacing w:after="0" w:afterAutospacing="0" w:line="240" w:lineRule="auto"/>
        <w:jc w:val="both"/>
        <w:rPr>
          <w:rFonts w:ascii="Times New Roman" w:hAnsi="Times New Roman"/>
          <w:b/>
          <w:sz w:val="24"/>
          <w:szCs w:val="24"/>
        </w:rPr>
      </w:pPr>
    </w:p>
    <w:p w:rsidR="00CD7E2E" w:rsidRPr="000165F6" w:rsidRDefault="000165F6" w:rsidP="000165F6">
      <w:pPr>
        <w:pStyle w:val="ListParagraph"/>
        <w:numPr>
          <w:ilvl w:val="1"/>
          <w:numId w:val="7"/>
        </w:numPr>
        <w:spacing w:after="0" w:afterAutospacing="0" w:line="240" w:lineRule="auto"/>
        <w:rPr>
          <w:rFonts w:ascii="Times New Roman" w:hAnsi="Times New Roman"/>
          <w:b/>
          <w:sz w:val="24"/>
          <w:szCs w:val="24"/>
        </w:rPr>
      </w:pPr>
      <w:r>
        <w:rPr>
          <w:rFonts w:ascii="Times New Roman" w:hAnsi="Times New Roman"/>
          <w:b/>
          <w:sz w:val="24"/>
          <w:szCs w:val="24"/>
        </w:rPr>
        <w:t xml:space="preserve"> </w:t>
      </w:r>
      <w:r w:rsidR="00E85901" w:rsidRPr="000165F6">
        <w:rPr>
          <w:rFonts w:ascii="Times New Roman" w:hAnsi="Times New Roman"/>
          <w:b/>
          <w:sz w:val="24"/>
          <w:szCs w:val="24"/>
        </w:rPr>
        <w:t>Disaggregation Level</w:t>
      </w:r>
    </w:p>
    <w:p w:rsidR="00CD7E2E" w:rsidRDefault="00CD7E2E">
      <w:pPr>
        <w:autoSpaceDE w:val="0"/>
        <w:autoSpaceDN w:val="0"/>
        <w:adjustRightInd w:val="0"/>
        <w:spacing w:after="0" w:afterAutospacing="0" w:line="240" w:lineRule="auto"/>
        <w:ind w:firstLine="720"/>
        <w:jc w:val="both"/>
        <w:rPr>
          <w:rFonts w:ascii="Times New Roman" w:hAnsi="Times New Roman"/>
          <w:sz w:val="24"/>
          <w:szCs w:val="24"/>
        </w:rPr>
      </w:pPr>
    </w:p>
    <w:p w:rsidR="00CD7E2E" w:rsidRDefault="00E85901">
      <w:pPr>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Disaggregation level of the industrial sector has to do with the data set of the industry on energy and production through which the industry will be divided into sub-sectors based on its activities. In determining the disaggregation level, the usual practice is to follow the </w:t>
      </w:r>
      <w:r>
        <w:rPr>
          <w:rFonts w:ascii="Times New Roman" w:hAnsi="Times New Roman"/>
          <w:i/>
          <w:sz w:val="24"/>
          <w:szCs w:val="24"/>
        </w:rPr>
        <w:t xml:space="preserve">Standard Industry Classification </w:t>
      </w:r>
      <w:r>
        <w:rPr>
          <w:rFonts w:ascii="Times New Roman" w:hAnsi="Times New Roman"/>
          <w:sz w:val="24"/>
          <w:szCs w:val="24"/>
        </w:rPr>
        <w:t>(SIC) based on energy usage pattern into energy-intensive and non-energy-intensive industries (Ang, 1995).</w:t>
      </w:r>
    </w:p>
    <w:p w:rsidR="00CD7E2E" w:rsidRDefault="00E85901">
      <w:pPr>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Determination of disaggregation level of the industrial sector is important in the calculation of the decomposition of energy intensity because of the effects of combination of activities or products in the sector, subsector or industry on the output produced. The variations </w:t>
      </w:r>
      <w:r>
        <w:rPr>
          <w:rFonts w:ascii="Times New Roman" w:hAnsi="Times New Roman"/>
          <w:sz w:val="24"/>
          <w:szCs w:val="24"/>
        </w:rPr>
        <w:lastRenderedPageBreak/>
        <w:t>in energy intensity are caused by structural factors at the level of the industry, some sectors and their sub-sectors as well as their relationship with the results of energy intensity decomposition. This is reinforced by the opinion of Ang, Liu, and Ong (1991) which states that in energy intensity research, there is need for the division of the industry into several sub-sectors because estimating the changes in the structural factor, when energy is being continually consumed, depends on the disaggregation level of the industrial sector. The same opinion was conveyed by Ang (1994), when he states that estimates of changes in structural effects for various levels of disaggregation could be different.</w:t>
      </w:r>
    </w:p>
    <w:p w:rsidR="00CD7E2E" w:rsidRDefault="00CD7E2E">
      <w:pPr>
        <w:spacing w:after="0" w:afterAutospacing="0" w:line="240" w:lineRule="auto"/>
        <w:rPr>
          <w:rFonts w:ascii="Times New Roman" w:hAnsi="Times New Roman"/>
          <w:b/>
          <w:sz w:val="24"/>
          <w:szCs w:val="24"/>
        </w:rPr>
      </w:pPr>
    </w:p>
    <w:p w:rsidR="00CD7E2E" w:rsidRPr="000165F6" w:rsidRDefault="000165F6" w:rsidP="000165F6">
      <w:pPr>
        <w:pStyle w:val="ListParagraph"/>
        <w:numPr>
          <w:ilvl w:val="1"/>
          <w:numId w:val="7"/>
        </w:numPr>
        <w:autoSpaceDE w:val="0"/>
        <w:autoSpaceDN w:val="0"/>
        <w:adjustRightInd w:val="0"/>
        <w:spacing w:after="0" w:afterAutospacing="0" w:line="240" w:lineRule="auto"/>
        <w:jc w:val="both"/>
        <w:rPr>
          <w:rFonts w:ascii="Times New Roman" w:hAnsi="Times New Roman"/>
          <w:b/>
          <w:sz w:val="24"/>
          <w:szCs w:val="24"/>
        </w:rPr>
      </w:pPr>
      <w:r>
        <w:rPr>
          <w:rFonts w:ascii="Times New Roman" w:hAnsi="Times New Roman"/>
          <w:b/>
          <w:sz w:val="24"/>
          <w:szCs w:val="24"/>
        </w:rPr>
        <w:t xml:space="preserve"> </w:t>
      </w:r>
      <w:r w:rsidR="00E85901" w:rsidRPr="000165F6">
        <w:rPr>
          <w:rFonts w:ascii="Times New Roman" w:hAnsi="Times New Roman"/>
          <w:b/>
          <w:sz w:val="24"/>
          <w:szCs w:val="24"/>
        </w:rPr>
        <w:t>Decomposition Technique</w:t>
      </w:r>
    </w:p>
    <w:p w:rsidR="00CD7E2E" w:rsidRDefault="00CD7E2E">
      <w:pPr>
        <w:autoSpaceDE w:val="0"/>
        <w:autoSpaceDN w:val="0"/>
        <w:adjustRightInd w:val="0"/>
        <w:spacing w:after="0" w:afterAutospacing="0" w:line="240" w:lineRule="auto"/>
        <w:ind w:firstLine="720"/>
        <w:jc w:val="both"/>
        <w:rPr>
          <w:rFonts w:ascii="Times New Roman" w:hAnsi="Times New Roman"/>
          <w:sz w:val="24"/>
          <w:szCs w:val="24"/>
        </w:rPr>
      </w:pPr>
    </w:p>
    <w:p w:rsidR="00CD7E2E" w:rsidRDefault="00E85901">
      <w:pPr>
        <w:autoSpaceDE w:val="0"/>
        <w:autoSpaceDN w:val="0"/>
        <w:adjustRightInd w:val="0"/>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The techniques commonly used in decomposition are Index Decomposition Analysis (IDA) and Structural Decomposition Analysis (SDA). The IDA technique basically includes two indices, which are </w:t>
      </w:r>
      <w:r>
        <w:rPr>
          <w:rFonts w:ascii="Times New Roman" w:hAnsi="Times New Roman"/>
          <w:i/>
          <w:sz w:val="24"/>
          <w:szCs w:val="24"/>
        </w:rPr>
        <w:t xml:space="preserve">the </w:t>
      </w:r>
      <w:proofErr w:type="spellStart"/>
      <w:r>
        <w:rPr>
          <w:rFonts w:ascii="Times New Roman" w:hAnsi="Times New Roman"/>
          <w:i/>
          <w:sz w:val="24"/>
          <w:szCs w:val="24"/>
        </w:rPr>
        <w:t>Laspeyres</w:t>
      </w:r>
      <w:proofErr w:type="spellEnd"/>
      <w:r>
        <w:rPr>
          <w:rFonts w:ascii="Times New Roman" w:hAnsi="Times New Roman"/>
          <w:i/>
          <w:sz w:val="24"/>
          <w:szCs w:val="24"/>
        </w:rPr>
        <w:t xml:space="preserve"> (</w:t>
      </w:r>
      <w:proofErr w:type="spellStart"/>
      <w:r>
        <w:rPr>
          <w:rFonts w:ascii="Times New Roman" w:hAnsi="Times New Roman"/>
          <w:i/>
          <w:sz w:val="24"/>
          <w:szCs w:val="24"/>
        </w:rPr>
        <w:t>Paasche</w:t>
      </w:r>
      <w:proofErr w:type="spellEnd"/>
      <w:r>
        <w:rPr>
          <w:rFonts w:ascii="Times New Roman" w:hAnsi="Times New Roman"/>
          <w:i/>
          <w:sz w:val="24"/>
          <w:szCs w:val="24"/>
        </w:rPr>
        <w:t xml:space="preserve">) Index </w:t>
      </w:r>
      <w:r>
        <w:rPr>
          <w:rFonts w:ascii="Times New Roman" w:hAnsi="Times New Roman"/>
          <w:sz w:val="24"/>
          <w:szCs w:val="24"/>
        </w:rPr>
        <w:t xml:space="preserve">and </w:t>
      </w:r>
      <w:proofErr w:type="spellStart"/>
      <w:r>
        <w:rPr>
          <w:rFonts w:ascii="Times New Roman" w:hAnsi="Times New Roman"/>
          <w:i/>
          <w:sz w:val="24"/>
          <w:szCs w:val="24"/>
        </w:rPr>
        <w:t>Divisia</w:t>
      </w:r>
      <w:proofErr w:type="spellEnd"/>
      <w:r>
        <w:rPr>
          <w:rFonts w:ascii="Times New Roman" w:hAnsi="Times New Roman"/>
          <w:i/>
          <w:sz w:val="24"/>
          <w:szCs w:val="24"/>
        </w:rPr>
        <w:t xml:space="preserve"> Index. The </w:t>
      </w:r>
      <w:proofErr w:type="spellStart"/>
      <w:r>
        <w:rPr>
          <w:rFonts w:ascii="Times New Roman" w:hAnsi="Times New Roman"/>
          <w:i/>
          <w:sz w:val="24"/>
          <w:szCs w:val="24"/>
        </w:rPr>
        <w:t>Laspeyres</w:t>
      </w:r>
      <w:proofErr w:type="spellEnd"/>
      <w:r>
        <w:rPr>
          <w:rFonts w:ascii="Times New Roman" w:hAnsi="Times New Roman"/>
          <w:i/>
          <w:sz w:val="24"/>
          <w:szCs w:val="24"/>
        </w:rPr>
        <w:t xml:space="preserve"> (</w:t>
      </w:r>
      <w:proofErr w:type="spellStart"/>
      <w:r>
        <w:rPr>
          <w:rFonts w:ascii="Times New Roman" w:hAnsi="Times New Roman"/>
          <w:i/>
          <w:sz w:val="24"/>
          <w:szCs w:val="24"/>
        </w:rPr>
        <w:t>Paasche</w:t>
      </w:r>
      <w:proofErr w:type="spellEnd"/>
      <w:r>
        <w:rPr>
          <w:rFonts w:ascii="Times New Roman" w:hAnsi="Times New Roman"/>
          <w:i/>
          <w:sz w:val="24"/>
          <w:szCs w:val="24"/>
        </w:rPr>
        <w:t xml:space="preserve">) Index </w:t>
      </w:r>
      <w:r>
        <w:rPr>
          <w:rFonts w:ascii="Times New Roman" w:hAnsi="Times New Roman"/>
          <w:sz w:val="24"/>
          <w:szCs w:val="24"/>
        </w:rPr>
        <w:t xml:space="preserve">is further divided into </w:t>
      </w:r>
      <w:r>
        <w:rPr>
          <w:rFonts w:ascii="Times New Roman" w:hAnsi="Times New Roman"/>
          <w:i/>
          <w:sz w:val="24"/>
          <w:szCs w:val="24"/>
        </w:rPr>
        <w:t xml:space="preserve">the </w:t>
      </w:r>
      <w:proofErr w:type="spellStart"/>
      <w:r>
        <w:rPr>
          <w:rFonts w:ascii="Times New Roman" w:hAnsi="Times New Roman"/>
          <w:i/>
          <w:sz w:val="24"/>
          <w:szCs w:val="24"/>
        </w:rPr>
        <w:t>Laspeyres</w:t>
      </w:r>
      <w:proofErr w:type="spellEnd"/>
      <w:r>
        <w:rPr>
          <w:rFonts w:ascii="Times New Roman" w:hAnsi="Times New Roman"/>
          <w:i/>
          <w:sz w:val="24"/>
          <w:szCs w:val="24"/>
        </w:rPr>
        <w:t xml:space="preserve"> Index, </w:t>
      </w:r>
      <w:proofErr w:type="spellStart"/>
      <w:r>
        <w:rPr>
          <w:rFonts w:ascii="Times New Roman" w:hAnsi="Times New Roman"/>
          <w:i/>
          <w:sz w:val="24"/>
          <w:szCs w:val="24"/>
        </w:rPr>
        <w:t>Paasche</w:t>
      </w:r>
      <w:proofErr w:type="spellEnd"/>
      <w:r>
        <w:rPr>
          <w:rFonts w:ascii="Times New Roman" w:hAnsi="Times New Roman"/>
          <w:i/>
          <w:sz w:val="24"/>
          <w:szCs w:val="24"/>
        </w:rPr>
        <w:t xml:space="preserve"> Index, Fisher Ideal Index, </w:t>
      </w:r>
      <w:r>
        <w:rPr>
          <w:rFonts w:ascii="Times New Roman" w:hAnsi="Times New Roman"/>
          <w:sz w:val="24"/>
          <w:szCs w:val="24"/>
        </w:rPr>
        <w:t>and</w:t>
      </w:r>
      <w:r>
        <w:rPr>
          <w:rFonts w:ascii="Times New Roman" w:hAnsi="Times New Roman"/>
          <w:i/>
          <w:sz w:val="24"/>
          <w:szCs w:val="24"/>
        </w:rPr>
        <w:t xml:space="preserve"> the Marshall-Edgeworth Index</w:t>
      </w:r>
      <w:r>
        <w:rPr>
          <w:rFonts w:ascii="Times New Roman" w:hAnsi="Times New Roman"/>
          <w:sz w:val="24"/>
          <w:szCs w:val="24"/>
        </w:rPr>
        <w:t xml:space="preserve">. Divisa index is also sub-divided into </w:t>
      </w:r>
      <w:r>
        <w:rPr>
          <w:rFonts w:ascii="Times New Roman" w:hAnsi="Times New Roman"/>
          <w:i/>
          <w:sz w:val="24"/>
          <w:szCs w:val="24"/>
        </w:rPr>
        <w:t xml:space="preserve">the Arithmetic Mean </w:t>
      </w:r>
      <w:proofErr w:type="spellStart"/>
      <w:r>
        <w:rPr>
          <w:rFonts w:ascii="Times New Roman" w:hAnsi="Times New Roman"/>
          <w:i/>
          <w:sz w:val="24"/>
          <w:szCs w:val="24"/>
        </w:rPr>
        <w:t>Divisia</w:t>
      </w:r>
      <w:proofErr w:type="spellEnd"/>
      <w:r>
        <w:rPr>
          <w:rFonts w:ascii="Times New Roman" w:hAnsi="Times New Roman"/>
          <w:i/>
          <w:sz w:val="24"/>
          <w:szCs w:val="24"/>
        </w:rPr>
        <w:t xml:space="preserve"> Index</w:t>
      </w:r>
      <w:r>
        <w:rPr>
          <w:rFonts w:ascii="Times New Roman" w:hAnsi="Times New Roman"/>
          <w:sz w:val="24"/>
          <w:szCs w:val="24"/>
        </w:rPr>
        <w:t xml:space="preserve"> (AMDI) and</w:t>
      </w:r>
      <w:r>
        <w:rPr>
          <w:rFonts w:ascii="Times New Roman" w:hAnsi="Times New Roman"/>
          <w:i/>
          <w:sz w:val="24"/>
          <w:szCs w:val="24"/>
        </w:rPr>
        <w:t xml:space="preserve"> the Logarithmic Mean </w:t>
      </w:r>
      <w:proofErr w:type="spellStart"/>
      <w:r>
        <w:rPr>
          <w:rFonts w:ascii="Times New Roman" w:hAnsi="Times New Roman"/>
          <w:i/>
          <w:sz w:val="24"/>
          <w:szCs w:val="24"/>
        </w:rPr>
        <w:t>Divisia</w:t>
      </w:r>
      <w:proofErr w:type="spellEnd"/>
      <w:r>
        <w:rPr>
          <w:rFonts w:ascii="Times New Roman" w:hAnsi="Times New Roman"/>
          <w:i/>
          <w:sz w:val="24"/>
          <w:szCs w:val="24"/>
        </w:rPr>
        <w:t xml:space="preserve"> Index </w:t>
      </w:r>
      <w:r>
        <w:rPr>
          <w:rFonts w:ascii="Times New Roman" w:hAnsi="Times New Roman"/>
          <w:sz w:val="24"/>
          <w:szCs w:val="24"/>
        </w:rPr>
        <w:t>(LMDI) (Ma and Stern, 2007).</w:t>
      </w:r>
    </w:p>
    <w:p w:rsidR="00CD7E2E" w:rsidRDefault="00E85901">
      <w:pPr>
        <w:autoSpaceDE w:val="0"/>
        <w:autoSpaceDN w:val="0"/>
        <w:adjustRightInd w:val="0"/>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Ang and Liu (2007) state that the use of the </w:t>
      </w:r>
      <w:proofErr w:type="spellStart"/>
      <w:r>
        <w:rPr>
          <w:rFonts w:ascii="Times New Roman" w:hAnsi="Times New Roman"/>
          <w:i/>
          <w:sz w:val="24"/>
          <w:szCs w:val="24"/>
        </w:rPr>
        <w:t>Laspeyers</w:t>
      </w:r>
      <w:proofErr w:type="spellEnd"/>
      <w:r>
        <w:rPr>
          <w:rFonts w:ascii="Times New Roman" w:hAnsi="Times New Roman"/>
          <w:i/>
          <w:sz w:val="24"/>
          <w:szCs w:val="24"/>
        </w:rPr>
        <w:t xml:space="preserve"> Index</w:t>
      </w:r>
      <w:r>
        <w:rPr>
          <w:rFonts w:ascii="Times New Roman" w:hAnsi="Times New Roman"/>
          <w:sz w:val="24"/>
          <w:szCs w:val="24"/>
        </w:rPr>
        <w:t xml:space="preserve"> produces a large residual and becomes a problem when interpreting the results and benefits of the calculations. However, the International Energy Agency has recommended </w:t>
      </w:r>
      <w:proofErr w:type="spellStart"/>
      <w:r>
        <w:rPr>
          <w:rFonts w:ascii="Times New Roman" w:hAnsi="Times New Roman"/>
          <w:i/>
          <w:sz w:val="24"/>
          <w:szCs w:val="24"/>
        </w:rPr>
        <w:t>Laspeyres</w:t>
      </w:r>
      <w:proofErr w:type="spellEnd"/>
      <w:r>
        <w:rPr>
          <w:rFonts w:ascii="Times New Roman" w:hAnsi="Times New Roman"/>
          <w:i/>
          <w:sz w:val="24"/>
          <w:szCs w:val="24"/>
        </w:rPr>
        <w:t xml:space="preserve"> Index </w:t>
      </w:r>
      <w:r>
        <w:rPr>
          <w:rFonts w:ascii="Times New Roman" w:hAnsi="Times New Roman"/>
          <w:sz w:val="24"/>
          <w:szCs w:val="24"/>
        </w:rPr>
        <w:t>when analyzing energy demand and intensity trends / energy efficiency.</w:t>
      </w:r>
    </w:p>
    <w:p w:rsidR="00CD7E2E" w:rsidRDefault="00E85901">
      <w:pPr>
        <w:autoSpaceDE w:val="0"/>
        <w:autoSpaceDN w:val="0"/>
        <w:adjustRightInd w:val="0"/>
        <w:spacing w:after="0" w:afterAutospacing="0" w:line="240" w:lineRule="auto"/>
        <w:ind w:firstLine="720"/>
        <w:jc w:val="both"/>
        <w:rPr>
          <w:rFonts w:ascii="Times New Roman" w:hAnsi="Times New Roman"/>
          <w:sz w:val="24"/>
          <w:szCs w:val="24"/>
        </w:rPr>
      </w:pPr>
      <w:proofErr w:type="spellStart"/>
      <w:r>
        <w:rPr>
          <w:rFonts w:ascii="Times New Roman" w:hAnsi="Times New Roman"/>
          <w:i/>
          <w:sz w:val="24"/>
          <w:szCs w:val="24"/>
        </w:rPr>
        <w:t>Divisia</w:t>
      </w:r>
      <w:proofErr w:type="spellEnd"/>
      <w:r>
        <w:rPr>
          <w:rFonts w:ascii="Times New Roman" w:hAnsi="Times New Roman"/>
          <w:i/>
          <w:sz w:val="24"/>
          <w:szCs w:val="24"/>
        </w:rPr>
        <w:t xml:space="preserve"> Index</w:t>
      </w:r>
      <w:r>
        <w:rPr>
          <w:rFonts w:ascii="Times New Roman" w:hAnsi="Times New Roman"/>
          <w:sz w:val="24"/>
          <w:szCs w:val="24"/>
        </w:rPr>
        <w:t xml:space="preserve"> was first carried by an economist from France named Francois </w:t>
      </w:r>
      <w:proofErr w:type="spellStart"/>
      <w:r>
        <w:rPr>
          <w:rFonts w:ascii="Times New Roman" w:hAnsi="Times New Roman"/>
          <w:sz w:val="24"/>
          <w:szCs w:val="24"/>
        </w:rPr>
        <w:t>Divisia</w:t>
      </w:r>
      <w:proofErr w:type="spellEnd"/>
      <w:r>
        <w:rPr>
          <w:rFonts w:ascii="Times New Roman" w:hAnsi="Times New Roman"/>
          <w:sz w:val="24"/>
          <w:szCs w:val="24"/>
        </w:rPr>
        <w:t xml:space="preserve"> (1889-1964). The application of this </w:t>
      </w:r>
      <w:proofErr w:type="spellStart"/>
      <w:r>
        <w:rPr>
          <w:rFonts w:ascii="Times New Roman" w:hAnsi="Times New Roman"/>
          <w:sz w:val="24"/>
          <w:szCs w:val="24"/>
        </w:rPr>
        <w:t>indexon</w:t>
      </w:r>
      <w:proofErr w:type="spellEnd"/>
      <w:r>
        <w:rPr>
          <w:rFonts w:ascii="Times New Roman" w:hAnsi="Times New Roman"/>
          <w:sz w:val="24"/>
          <w:szCs w:val="24"/>
        </w:rPr>
        <w:t xml:space="preserve"> energy intensity decomposition was first introduced by Boyd et al. (1987). </w:t>
      </w:r>
      <w:r>
        <w:rPr>
          <w:rFonts w:ascii="Times New Roman" w:hAnsi="Times New Roman"/>
          <w:i/>
          <w:sz w:val="24"/>
          <w:szCs w:val="24"/>
        </w:rPr>
        <w:t>It</w:t>
      </w:r>
      <w:r>
        <w:rPr>
          <w:rFonts w:ascii="Times New Roman" w:hAnsi="Times New Roman"/>
          <w:sz w:val="24"/>
          <w:szCs w:val="24"/>
        </w:rPr>
        <w:t xml:space="preserve"> has to do with the weighted number of logarithms of growth rate, where the weight is part of the total value in integral form (Ang, 2004). It is mostly used by government / private institutions such as New Zealand, US Department of Energy, and European SAVE (Ang, 2004).</w:t>
      </w:r>
    </w:p>
    <w:p w:rsidR="00CD7E2E" w:rsidRDefault="00E85901">
      <w:pPr>
        <w:autoSpaceDE w:val="0"/>
        <w:autoSpaceDN w:val="0"/>
        <w:adjustRightInd w:val="0"/>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Like other indices, </w:t>
      </w:r>
      <w:proofErr w:type="spellStart"/>
      <w:r>
        <w:rPr>
          <w:rFonts w:ascii="Times New Roman" w:hAnsi="Times New Roman"/>
          <w:i/>
          <w:sz w:val="24"/>
          <w:szCs w:val="24"/>
        </w:rPr>
        <w:t>Divisia</w:t>
      </w:r>
      <w:proofErr w:type="spellEnd"/>
      <w:r>
        <w:rPr>
          <w:rFonts w:ascii="Times New Roman" w:hAnsi="Times New Roman"/>
          <w:i/>
          <w:sz w:val="24"/>
          <w:szCs w:val="24"/>
        </w:rPr>
        <w:t xml:space="preserve"> Index</w:t>
      </w:r>
      <w:r>
        <w:rPr>
          <w:rFonts w:ascii="Times New Roman" w:hAnsi="Times New Roman"/>
          <w:sz w:val="24"/>
          <w:szCs w:val="24"/>
        </w:rPr>
        <w:t xml:space="preserve"> is also not free from residual values. However, the residuals it produces are smaller or close to zero when compared to those of </w:t>
      </w:r>
      <w:proofErr w:type="spellStart"/>
      <w:r>
        <w:rPr>
          <w:rFonts w:ascii="Times New Roman" w:hAnsi="Times New Roman"/>
          <w:i/>
          <w:sz w:val="24"/>
          <w:szCs w:val="24"/>
        </w:rPr>
        <w:t>Laspeyers</w:t>
      </w:r>
      <w:proofErr w:type="spellEnd"/>
      <w:r>
        <w:rPr>
          <w:rFonts w:ascii="Times New Roman" w:hAnsi="Times New Roman"/>
          <w:i/>
          <w:sz w:val="24"/>
          <w:szCs w:val="24"/>
        </w:rPr>
        <w:t xml:space="preserve"> Index</w:t>
      </w:r>
      <w:r>
        <w:rPr>
          <w:rFonts w:ascii="Times New Roman" w:hAnsi="Times New Roman"/>
          <w:sz w:val="24"/>
          <w:szCs w:val="24"/>
        </w:rPr>
        <w:t xml:space="preserve">. To overcome these residual values, Ang and Choi (1997) propose the use of </w:t>
      </w:r>
      <w:r>
        <w:rPr>
          <w:rFonts w:ascii="Times New Roman" w:hAnsi="Times New Roman"/>
          <w:i/>
          <w:sz w:val="24"/>
          <w:szCs w:val="24"/>
        </w:rPr>
        <w:t xml:space="preserve">Refined </w:t>
      </w:r>
      <w:proofErr w:type="spellStart"/>
      <w:r>
        <w:rPr>
          <w:rFonts w:ascii="Times New Roman" w:hAnsi="Times New Roman"/>
          <w:i/>
          <w:sz w:val="24"/>
          <w:szCs w:val="24"/>
        </w:rPr>
        <w:t>Divisia</w:t>
      </w:r>
      <w:proofErr w:type="spellEnd"/>
      <w:r>
        <w:rPr>
          <w:rFonts w:ascii="Times New Roman" w:hAnsi="Times New Roman"/>
          <w:i/>
          <w:sz w:val="24"/>
          <w:szCs w:val="24"/>
        </w:rPr>
        <w:t xml:space="preserve"> Index</w:t>
      </w:r>
      <w:r>
        <w:rPr>
          <w:rFonts w:ascii="Times New Roman" w:hAnsi="Times New Roman"/>
          <w:sz w:val="24"/>
          <w:szCs w:val="24"/>
        </w:rPr>
        <w:t xml:space="preserve">, where the results of the decomposition calculation do not produce residual values ​as a result of its </w:t>
      </w:r>
      <w:r>
        <w:rPr>
          <w:rFonts w:ascii="Times New Roman" w:hAnsi="Times New Roman"/>
          <w:i/>
          <w:sz w:val="24"/>
          <w:szCs w:val="24"/>
        </w:rPr>
        <w:t>logarithmic mean weight function</w:t>
      </w:r>
      <w:r>
        <w:rPr>
          <w:rFonts w:ascii="Times New Roman" w:hAnsi="Times New Roman"/>
          <w:sz w:val="24"/>
          <w:szCs w:val="24"/>
        </w:rPr>
        <w:t xml:space="preserve">. Ang and Choi (1997) prove that </w:t>
      </w:r>
      <w:r>
        <w:rPr>
          <w:rFonts w:ascii="Times New Roman" w:hAnsi="Times New Roman"/>
          <w:i/>
          <w:sz w:val="24"/>
          <w:szCs w:val="24"/>
        </w:rPr>
        <w:t xml:space="preserve">Refined </w:t>
      </w:r>
      <w:proofErr w:type="spellStart"/>
      <w:r>
        <w:rPr>
          <w:rFonts w:ascii="Times New Roman" w:hAnsi="Times New Roman"/>
          <w:i/>
          <w:sz w:val="24"/>
          <w:szCs w:val="24"/>
        </w:rPr>
        <w:t>Divisia</w:t>
      </w:r>
      <w:proofErr w:type="spellEnd"/>
      <w:r>
        <w:rPr>
          <w:rFonts w:ascii="Times New Roman" w:hAnsi="Times New Roman"/>
          <w:i/>
          <w:sz w:val="24"/>
          <w:szCs w:val="24"/>
        </w:rPr>
        <w:t xml:space="preserve"> Index</w:t>
      </w:r>
      <w:r>
        <w:rPr>
          <w:rFonts w:ascii="Times New Roman" w:hAnsi="Times New Roman"/>
          <w:sz w:val="24"/>
          <w:szCs w:val="24"/>
        </w:rPr>
        <w:t xml:space="preserve"> solves problems that are related to zero value in the data used.</w:t>
      </w:r>
    </w:p>
    <w:p w:rsidR="00CD7E2E" w:rsidRDefault="00E85901">
      <w:pPr>
        <w:autoSpaceDE w:val="0"/>
        <w:autoSpaceDN w:val="0"/>
        <w:adjustRightInd w:val="0"/>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It is important to note that residual factors are </w:t>
      </w:r>
      <w:proofErr w:type="spellStart"/>
      <w:r>
        <w:rPr>
          <w:rFonts w:ascii="Times New Roman" w:hAnsi="Times New Roman"/>
          <w:sz w:val="24"/>
          <w:szCs w:val="24"/>
        </w:rPr>
        <w:t>unavoided</w:t>
      </w:r>
      <w:proofErr w:type="spellEnd"/>
      <w:r>
        <w:rPr>
          <w:rFonts w:ascii="Times New Roman" w:hAnsi="Times New Roman"/>
          <w:sz w:val="24"/>
          <w:szCs w:val="24"/>
        </w:rPr>
        <w:t xml:space="preserve"> factors during decomposition. Residual value is not part of structural factors and intensity and that is why it must be removed in order to have decomposition results that are not "</w:t>
      </w:r>
      <w:r>
        <w:rPr>
          <w:rFonts w:ascii="Times New Roman" w:hAnsi="Times New Roman"/>
          <w:i/>
          <w:sz w:val="24"/>
          <w:szCs w:val="24"/>
        </w:rPr>
        <w:t>robust</w:t>
      </w:r>
      <w:r>
        <w:rPr>
          <w:rFonts w:ascii="Times New Roman" w:hAnsi="Times New Roman"/>
          <w:sz w:val="24"/>
          <w:szCs w:val="24"/>
        </w:rPr>
        <w:t>". Some researchers have come up with different methods aimed at overcoming residual problems. Sun (1998) came up with a method called "</w:t>
      </w:r>
      <w:r>
        <w:rPr>
          <w:rFonts w:ascii="Times New Roman" w:hAnsi="Times New Roman"/>
          <w:i/>
          <w:sz w:val="24"/>
          <w:szCs w:val="24"/>
        </w:rPr>
        <w:t>A Complete Decomposition Model</w:t>
      </w:r>
      <w:r>
        <w:rPr>
          <w:rFonts w:ascii="Times New Roman" w:hAnsi="Times New Roman"/>
          <w:sz w:val="24"/>
          <w:szCs w:val="24"/>
        </w:rPr>
        <w:t>" using the concept of "</w:t>
      </w:r>
      <w:r>
        <w:rPr>
          <w:rFonts w:ascii="Times New Roman" w:hAnsi="Times New Roman"/>
          <w:i/>
          <w:sz w:val="24"/>
          <w:szCs w:val="24"/>
        </w:rPr>
        <w:t>Jointly Created and Equally Distributed</w:t>
      </w:r>
      <w:r>
        <w:rPr>
          <w:rFonts w:ascii="Times New Roman" w:hAnsi="Times New Roman"/>
          <w:sz w:val="24"/>
          <w:szCs w:val="24"/>
        </w:rPr>
        <w:t>". This method is identical to the</w:t>
      </w:r>
      <w:r>
        <w:rPr>
          <w:rFonts w:ascii="Times New Roman" w:hAnsi="Times New Roman"/>
          <w:i/>
          <w:sz w:val="24"/>
          <w:szCs w:val="24"/>
        </w:rPr>
        <w:t xml:space="preserve"> Shapley Decomposition Model</w:t>
      </w:r>
      <w:r>
        <w:rPr>
          <w:rFonts w:ascii="Times New Roman" w:hAnsi="Times New Roman"/>
          <w:sz w:val="24"/>
          <w:szCs w:val="24"/>
        </w:rPr>
        <w:t xml:space="preserve"> which was introduced by </w:t>
      </w:r>
      <w:proofErr w:type="spellStart"/>
      <w:r>
        <w:rPr>
          <w:rFonts w:ascii="Times New Roman" w:hAnsi="Times New Roman"/>
          <w:sz w:val="24"/>
          <w:szCs w:val="24"/>
        </w:rPr>
        <w:t>Albercht</w:t>
      </w:r>
      <w:proofErr w:type="spellEnd"/>
      <w:r>
        <w:rPr>
          <w:rFonts w:ascii="Times New Roman" w:hAnsi="Times New Roman"/>
          <w:sz w:val="24"/>
          <w:szCs w:val="24"/>
        </w:rPr>
        <w:t xml:space="preserve"> et al. (2002) and Ang (2004). In addition, Chung and Rhee (2000) also came up with "</w:t>
      </w:r>
      <w:r>
        <w:rPr>
          <w:rFonts w:ascii="Times New Roman" w:hAnsi="Times New Roman"/>
          <w:i/>
          <w:sz w:val="24"/>
          <w:szCs w:val="24"/>
        </w:rPr>
        <w:t>Mean Rate of Change Index (</w:t>
      </w:r>
      <w:r>
        <w:rPr>
          <w:rFonts w:ascii="Times New Roman" w:hAnsi="Times New Roman"/>
          <w:sz w:val="24"/>
          <w:szCs w:val="24"/>
        </w:rPr>
        <w:t>MRCI</w:t>
      </w:r>
      <w:r>
        <w:rPr>
          <w:rFonts w:ascii="Times New Roman" w:hAnsi="Times New Roman"/>
          <w:i/>
          <w:sz w:val="24"/>
          <w:szCs w:val="24"/>
        </w:rPr>
        <w:t>)</w:t>
      </w:r>
      <w:r>
        <w:rPr>
          <w:rFonts w:ascii="Times New Roman" w:hAnsi="Times New Roman"/>
          <w:sz w:val="24"/>
          <w:szCs w:val="24"/>
        </w:rPr>
        <w:t xml:space="preserve">" method. However, according to </w:t>
      </w:r>
      <w:proofErr w:type="spellStart"/>
      <w:r>
        <w:rPr>
          <w:rFonts w:ascii="Times New Roman" w:hAnsi="Times New Roman"/>
          <w:sz w:val="24"/>
          <w:szCs w:val="24"/>
        </w:rPr>
        <w:t>Lenzen</w:t>
      </w:r>
      <w:proofErr w:type="spellEnd"/>
      <w:r>
        <w:rPr>
          <w:rFonts w:ascii="Times New Roman" w:hAnsi="Times New Roman"/>
          <w:sz w:val="24"/>
          <w:szCs w:val="24"/>
        </w:rPr>
        <w:t xml:space="preserve"> (2005), the results cannot be separated from the existence of distortion under certain conditions. Of the various existing decomposition methods, LMDI I method is the perfect method for this research because it meets requirements in terms of theoretical foundations (</w:t>
      </w:r>
      <w:r>
        <w:rPr>
          <w:rFonts w:ascii="Times New Roman" w:hAnsi="Times New Roman"/>
          <w:i/>
          <w:sz w:val="24"/>
          <w:szCs w:val="24"/>
        </w:rPr>
        <w:t>reversal factor, time reversal, proportionality, and aggregation test</w:t>
      </w:r>
      <w:r>
        <w:rPr>
          <w:rFonts w:ascii="Times New Roman" w:hAnsi="Times New Roman"/>
          <w:sz w:val="24"/>
          <w:szCs w:val="24"/>
        </w:rPr>
        <w:t>), moreover, it has the ability to adapt, and its results are easy to use and interpret (Ang, 2004, 2005, 2008).</w:t>
      </w:r>
    </w:p>
    <w:p w:rsidR="00CD7E2E" w:rsidRDefault="00E85901">
      <w:pPr>
        <w:autoSpaceDE w:val="0"/>
        <w:autoSpaceDN w:val="0"/>
        <w:adjustRightInd w:val="0"/>
        <w:spacing w:after="0" w:afterAutospacing="0" w:line="240" w:lineRule="auto"/>
        <w:ind w:firstLine="720"/>
        <w:jc w:val="both"/>
        <w:rPr>
          <w:rFonts w:ascii="Times New Roman" w:hAnsi="Times New Roman"/>
          <w:sz w:val="24"/>
          <w:szCs w:val="24"/>
        </w:rPr>
      </w:pPr>
      <w:r>
        <w:rPr>
          <w:rFonts w:ascii="Times New Roman" w:hAnsi="Times New Roman"/>
          <w:sz w:val="24"/>
          <w:szCs w:val="24"/>
        </w:rPr>
        <w:t>Evaluation and comparison of decomposition methods are as stated in the following table (Heinen, 2013):</w:t>
      </w:r>
    </w:p>
    <w:p w:rsidR="00CD7E2E" w:rsidRDefault="00CD7E2E">
      <w:pPr>
        <w:autoSpaceDE w:val="0"/>
        <w:autoSpaceDN w:val="0"/>
        <w:adjustRightInd w:val="0"/>
        <w:spacing w:after="0" w:afterAutospacing="0" w:line="240" w:lineRule="auto"/>
        <w:ind w:firstLine="720"/>
        <w:jc w:val="both"/>
        <w:rPr>
          <w:rFonts w:ascii="Times New Roman" w:hAnsi="Times New Roman"/>
          <w:sz w:val="24"/>
          <w:szCs w:val="24"/>
        </w:rPr>
      </w:pPr>
    </w:p>
    <w:p w:rsidR="00CD7E2E" w:rsidRDefault="00CD7E2E">
      <w:pPr>
        <w:autoSpaceDE w:val="0"/>
        <w:autoSpaceDN w:val="0"/>
        <w:adjustRightInd w:val="0"/>
        <w:spacing w:after="0" w:afterAutospacing="0" w:line="240" w:lineRule="auto"/>
        <w:ind w:firstLine="720"/>
        <w:jc w:val="both"/>
        <w:rPr>
          <w:rFonts w:ascii="Times New Roman" w:hAnsi="Times New Roman"/>
          <w:sz w:val="24"/>
          <w:szCs w:val="24"/>
        </w:rPr>
      </w:pPr>
    </w:p>
    <w:p w:rsidR="00CD7E2E" w:rsidRDefault="00CD7E2E">
      <w:pPr>
        <w:spacing w:after="0" w:afterAutospacing="0" w:line="240" w:lineRule="auto"/>
        <w:ind w:left="720"/>
        <w:rPr>
          <w:rFonts w:ascii="Times New Roman" w:hAnsi="Times New Roman"/>
          <w:sz w:val="24"/>
          <w:szCs w:val="24"/>
        </w:rPr>
      </w:pPr>
    </w:p>
    <w:tbl>
      <w:tblPr>
        <w:tblW w:w="72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530"/>
        <w:gridCol w:w="1170"/>
        <w:gridCol w:w="1350"/>
        <w:gridCol w:w="1350"/>
      </w:tblGrid>
      <w:tr w:rsidR="00CD7E2E">
        <w:tc>
          <w:tcPr>
            <w:tcW w:w="7290" w:type="dxa"/>
            <w:gridSpan w:val="5"/>
          </w:tcPr>
          <w:p w:rsidR="00CD7E2E" w:rsidRDefault="00E85901">
            <w:pPr>
              <w:spacing w:after="0" w:afterAutospacing="0" w:line="240" w:lineRule="auto"/>
              <w:jc w:val="center"/>
              <w:rPr>
                <w:rFonts w:ascii="Times New Roman" w:hAnsi="Times New Roman"/>
                <w:b/>
                <w:sz w:val="24"/>
                <w:szCs w:val="24"/>
              </w:rPr>
            </w:pPr>
            <w:r>
              <w:rPr>
                <w:rFonts w:ascii="Times New Roman" w:hAnsi="Times New Roman"/>
                <w:b/>
                <w:sz w:val="24"/>
                <w:szCs w:val="24"/>
              </w:rPr>
              <w:t>Table 1</w:t>
            </w:r>
          </w:p>
          <w:p w:rsidR="00CD7E2E" w:rsidRDefault="00E85901">
            <w:pPr>
              <w:spacing w:after="0" w:afterAutospacing="0" w:line="240" w:lineRule="auto"/>
              <w:jc w:val="center"/>
              <w:rPr>
                <w:rFonts w:ascii="Times New Roman" w:hAnsi="Times New Roman"/>
                <w:b/>
              </w:rPr>
            </w:pPr>
            <w:r>
              <w:rPr>
                <w:rFonts w:ascii="Times New Roman" w:hAnsi="Times New Roman"/>
                <w:b/>
                <w:sz w:val="24"/>
                <w:szCs w:val="24"/>
              </w:rPr>
              <w:t>Evaluation of decomposition methods</w:t>
            </w:r>
          </w:p>
        </w:tc>
      </w:tr>
      <w:tr w:rsidR="00CD7E2E">
        <w:tc>
          <w:tcPr>
            <w:tcW w:w="1890" w:type="dxa"/>
          </w:tcPr>
          <w:p w:rsidR="00CD7E2E" w:rsidRDefault="00E85901">
            <w:pPr>
              <w:spacing w:after="0" w:afterAutospacing="0" w:line="240" w:lineRule="auto"/>
              <w:jc w:val="center"/>
              <w:rPr>
                <w:rFonts w:ascii="Times New Roman" w:hAnsi="Times New Roman"/>
                <w:b/>
              </w:rPr>
            </w:pPr>
            <w:r>
              <w:rPr>
                <w:rFonts w:ascii="Times New Roman" w:hAnsi="Times New Roman"/>
                <w:b/>
              </w:rPr>
              <w:t>Index</w:t>
            </w:r>
          </w:p>
        </w:tc>
        <w:tc>
          <w:tcPr>
            <w:tcW w:w="1530" w:type="dxa"/>
          </w:tcPr>
          <w:p w:rsidR="00CD7E2E" w:rsidRDefault="00E85901">
            <w:pPr>
              <w:spacing w:after="0" w:afterAutospacing="0" w:line="240" w:lineRule="auto"/>
              <w:ind w:left="-108" w:right="-108"/>
              <w:jc w:val="center"/>
              <w:rPr>
                <w:rFonts w:ascii="Times New Roman" w:hAnsi="Times New Roman"/>
                <w:b/>
              </w:rPr>
            </w:pPr>
            <w:r>
              <w:rPr>
                <w:rFonts w:ascii="Times New Roman" w:hAnsi="Times New Roman"/>
                <w:b/>
              </w:rPr>
              <w:t>Perfect Decomposition</w:t>
            </w:r>
          </w:p>
        </w:tc>
        <w:tc>
          <w:tcPr>
            <w:tcW w:w="1170" w:type="dxa"/>
          </w:tcPr>
          <w:p w:rsidR="00CD7E2E" w:rsidRDefault="00E85901">
            <w:pPr>
              <w:spacing w:after="0" w:afterAutospacing="0" w:line="240" w:lineRule="auto"/>
              <w:jc w:val="center"/>
              <w:rPr>
                <w:rFonts w:ascii="Times New Roman" w:hAnsi="Times New Roman"/>
                <w:b/>
              </w:rPr>
            </w:pPr>
            <w:r>
              <w:rPr>
                <w:rFonts w:ascii="Times New Roman" w:hAnsi="Times New Roman"/>
                <w:b/>
              </w:rPr>
              <w:t>Time reversible</w:t>
            </w:r>
          </w:p>
        </w:tc>
        <w:tc>
          <w:tcPr>
            <w:tcW w:w="1350" w:type="dxa"/>
          </w:tcPr>
          <w:p w:rsidR="00CD7E2E" w:rsidRDefault="00E85901">
            <w:pPr>
              <w:spacing w:after="0" w:afterAutospacing="0" w:line="240" w:lineRule="auto"/>
              <w:jc w:val="center"/>
              <w:rPr>
                <w:rFonts w:ascii="Times New Roman" w:hAnsi="Times New Roman"/>
                <w:b/>
              </w:rPr>
            </w:pPr>
            <w:r>
              <w:rPr>
                <w:rFonts w:ascii="Times New Roman" w:hAnsi="Times New Roman"/>
                <w:b/>
              </w:rPr>
              <w:t>Subsectors Additive</w:t>
            </w:r>
          </w:p>
        </w:tc>
        <w:tc>
          <w:tcPr>
            <w:tcW w:w="1350" w:type="dxa"/>
          </w:tcPr>
          <w:p w:rsidR="00CD7E2E" w:rsidRDefault="00E85901">
            <w:pPr>
              <w:spacing w:after="0" w:afterAutospacing="0" w:line="240" w:lineRule="auto"/>
              <w:jc w:val="center"/>
              <w:rPr>
                <w:rFonts w:ascii="Times New Roman" w:hAnsi="Times New Roman"/>
                <w:b/>
              </w:rPr>
            </w:pPr>
            <w:r>
              <w:rPr>
                <w:rFonts w:ascii="Times New Roman" w:hAnsi="Times New Roman"/>
                <w:b/>
              </w:rPr>
              <w:t>Easy to understand</w:t>
            </w:r>
          </w:p>
        </w:tc>
      </w:tr>
      <w:tr w:rsidR="00CD7E2E">
        <w:tc>
          <w:tcPr>
            <w:tcW w:w="1890" w:type="dxa"/>
          </w:tcPr>
          <w:p w:rsidR="00CD7E2E" w:rsidRDefault="00E85901">
            <w:pPr>
              <w:spacing w:after="0" w:afterAutospacing="0" w:line="240" w:lineRule="auto"/>
              <w:jc w:val="both"/>
              <w:rPr>
                <w:rFonts w:ascii="Times New Roman" w:hAnsi="Times New Roman"/>
              </w:rPr>
            </w:pPr>
            <w:proofErr w:type="spellStart"/>
            <w:r>
              <w:rPr>
                <w:rFonts w:ascii="Times New Roman" w:hAnsi="Times New Roman"/>
              </w:rPr>
              <w:t>Paasche</w:t>
            </w:r>
            <w:proofErr w:type="spellEnd"/>
          </w:p>
        </w:tc>
        <w:tc>
          <w:tcPr>
            <w:tcW w:w="1530" w:type="dxa"/>
          </w:tcPr>
          <w:p w:rsidR="00CD7E2E" w:rsidRDefault="00E85901">
            <w:pPr>
              <w:spacing w:after="0" w:afterAutospacing="0" w:line="240" w:lineRule="auto"/>
              <w:jc w:val="center"/>
              <w:rPr>
                <w:rFonts w:ascii="Times New Roman" w:hAnsi="Times New Roman"/>
              </w:rPr>
            </w:pPr>
            <w:r>
              <w:rPr>
                <w:rFonts w:ascii="Times New Roman" w:hAnsi="Times New Roman"/>
              </w:rPr>
              <w:t>No</w:t>
            </w:r>
          </w:p>
        </w:tc>
        <w:tc>
          <w:tcPr>
            <w:tcW w:w="1170" w:type="dxa"/>
          </w:tcPr>
          <w:p w:rsidR="00CD7E2E" w:rsidRDefault="00E85901">
            <w:pPr>
              <w:spacing w:after="0" w:afterAutospacing="0" w:line="240" w:lineRule="auto"/>
              <w:jc w:val="center"/>
              <w:rPr>
                <w:rFonts w:ascii="Times New Roman" w:hAnsi="Times New Roman"/>
              </w:rPr>
            </w:pPr>
            <w:r>
              <w:rPr>
                <w:rFonts w:ascii="Times New Roman" w:hAnsi="Times New Roman"/>
              </w:rPr>
              <w:t>No</w:t>
            </w:r>
          </w:p>
        </w:tc>
        <w:tc>
          <w:tcPr>
            <w:tcW w:w="135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350" w:type="dxa"/>
          </w:tcPr>
          <w:p w:rsidR="00CD7E2E" w:rsidRDefault="00E85901">
            <w:pPr>
              <w:spacing w:after="0" w:afterAutospacing="0" w:line="240" w:lineRule="auto"/>
              <w:jc w:val="both"/>
              <w:rPr>
                <w:rFonts w:ascii="Times New Roman" w:hAnsi="Times New Roman"/>
              </w:rPr>
            </w:pPr>
            <w:r>
              <w:rPr>
                <w:rFonts w:ascii="Times New Roman" w:hAnsi="Times New Roman"/>
              </w:rPr>
              <w:t>Very easy</w:t>
            </w:r>
          </w:p>
        </w:tc>
      </w:tr>
      <w:tr w:rsidR="00CD7E2E">
        <w:tc>
          <w:tcPr>
            <w:tcW w:w="1890" w:type="dxa"/>
          </w:tcPr>
          <w:p w:rsidR="00CD7E2E" w:rsidRDefault="00E85901">
            <w:pPr>
              <w:spacing w:after="0" w:afterAutospacing="0" w:line="240" w:lineRule="auto"/>
              <w:jc w:val="both"/>
              <w:rPr>
                <w:rFonts w:ascii="Times New Roman" w:hAnsi="Times New Roman"/>
              </w:rPr>
            </w:pPr>
            <w:r>
              <w:rPr>
                <w:rFonts w:ascii="Times New Roman" w:hAnsi="Times New Roman"/>
              </w:rPr>
              <w:t xml:space="preserve">Simple </w:t>
            </w:r>
            <w:proofErr w:type="spellStart"/>
            <w:r>
              <w:rPr>
                <w:rFonts w:ascii="Times New Roman" w:hAnsi="Times New Roman"/>
              </w:rPr>
              <w:t>Laspeyres</w:t>
            </w:r>
            <w:proofErr w:type="spellEnd"/>
          </w:p>
        </w:tc>
        <w:tc>
          <w:tcPr>
            <w:tcW w:w="1530" w:type="dxa"/>
          </w:tcPr>
          <w:p w:rsidR="00CD7E2E" w:rsidRDefault="00E85901">
            <w:pPr>
              <w:spacing w:after="0" w:afterAutospacing="0" w:line="240" w:lineRule="auto"/>
              <w:jc w:val="center"/>
              <w:rPr>
                <w:rFonts w:ascii="Times New Roman" w:hAnsi="Times New Roman"/>
              </w:rPr>
            </w:pPr>
            <w:r>
              <w:rPr>
                <w:rFonts w:ascii="Times New Roman" w:hAnsi="Times New Roman"/>
              </w:rPr>
              <w:t>No</w:t>
            </w:r>
          </w:p>
        </w:tc>
        <w:tc>
          <w:tcPr>
            <w:tcW w:w="1170" w:type="dxa"/>
          </w:tcPr>
          <w:p w:rsidR="00CD7E2E" w:rsidRDefault="00E85901">
            <w:pPr>
              <w:spacing w:after="0" w:afterAutospacing="0" w:line="240" w:lineRule="auto"/>
              <w:jc w:val="center"/>
              <w:rPr>
                <w:rFonts w:ascii="Times New Roman" w:hAnsi="Times New Roman"/>
              </w:rPr>
            </w:pPr>
            <w:r>
              <w:rPr>
                <w:rFonts w:ascii="Times New Roman" w:hAnsi="Times New Roman"/>
              </w:rPr>
              <w:t>No</w:t>
            </w:r>
          </w:p>
        </w:tc>
        <w:tc>
          <w:tcPr>
            <w:tcW w:w="135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350" w:type="dxa"/>
          </w:tcPr>
          <w:p w:rsidR="00CD7E2E" w:rsidRDefault="00E85901">
            <w:pPr>
              <w:spacing w:after="0" w:afterAutospacing="0" w:line="240" w:lineRule="auto"/>
              <w:jc w:val="both"/>
              <w:rPr>
                <w:rFonts w:ascii="Times New Roman" w:hAnsi="Times New Roman"/>
              </w:rPr>
            </w:pPr>
            <w:r>
              <w:rPr>
                <w:rFonts w:ascii="Times New Roman" w:hAnsi="Times New Roman"/>
              </w:rPr>
              <w:t>Very easy</w:t>
            </w:r>
          </w:p>
        </w:tc>
      </w:tr>
      <w:tr w:rsidR="00CD7E2E">
        <w:tc>
          <w:tcPr>
            <w:tcW w:w="1890" w:type="dxa"/>
          </w:tcPr>
          <w:p w:rsidR="00CD7E2E" w:rsidRDefault="00E85901">
            <w:pPr>
              <w:spacing w:after="0" w:afterAutospacing="0" w:line="240" w:lineRule="auto"/>
              <w:jc w:val="both"/>
              <w:rPr>
                <w:rFonts w:ascii="Times New Roman" w:hAnsi="Times New Roman"/>
              </w:rPr>
            </w:pPr>
            <w:r>
              <w:rPr>
                <w:rFonts w:ascii="Times New Roman" w:hAnsi="Times New Roman"/>
              </w:rPr>
              <w:t xml:space="preserve">Refined </w:t>
            </w:r>
            <w:proofErr w:type="spellStart"/>
            <w:r>
              <w:rPr>
                <w:rFonts w:ascii="Times New Roman" w:hAnsi="Times New Roman"/>
              </w:rPr>
              <w:t>Laspeyres</w:t>
            </w:r>
            <w:proofErr w:type="spellEnd"/>
          </w:p>
        </w:tc>
        <w:tc>
          <w:tcPr>
            <w:tcW w:w="153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170" w:type="dxa"/>
          </w:tcPr>
          <w:p w:rsidR="00CD7E2E" w:rsidRDefault="00E85901">
            <w:pPr>
              <w:spacing w:after="0" w:afterAutospacing="0" w:line="240" w:lineRule="auto"/>
              <w:jc w:val="center"/>
              <w:rPr>
                <w:rFonts w:ascii="Times New Roman" w:hAnsi="Times New Roman"/>
              </w:rPr>
            </w:pPr>
            <w:r>
              <w:rPr>
                <w:rFonts w:ascii="Times New Roman" w:hAnsi="Times New Roman"/>
              </w:rPr>
              <w:t>No</w:t>
            </w:r>
          </w:p>
        </w:tc>
        <w:tc>
          <w:tcPr>
            <w:tcW w:w="135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350" w:type="dxa"/>
          </w:tcPr>
          <w:p w:rsidR="00CD7E2E" w:rsidRDefault="00E85901">
            <w:pPr>
              <w:spacing w:after="0" w:afterAutospacing="0" w:line="240" w:lineRule="auto"/>
              <w:jc w:val="both"/>
              <w:rPr>
                <w:rFonts w:ascii="Times New Roman" w:hAnsi="Times New Roman"/>
              </w:rPr>
            </w:pPr>
            <w:r>
              <w:rPr>
                <w:rFonts w:ascii="Times New Roman" w:hAnsi="Times New Roman"/>
              </w:rPr>
              <w:t>Moderately</w:t>
            </w:r>
          </w:p>
        </w:tc>
      </w:tr>
      <w:tr w:rsidR="00CD7E2E">
        <w:tc>
          <w:tcPr>
            <w:tcW w:w="1890" w:type="dxa"/>
          </w:tcPr>
          <w:p w:rsidR="00CD7E2E" w:rsidRDefault="00E85901">
            <w:pPr>
              <w:spacing w:after="0" w:afterAutospacing="0" w:line="240" w:lineRule="auto"/>
              <w:jc w:val="both"/>
              <w:rPr>
                <w:rFonts w:ascii="Times New Roman" w:hAnsi="Times New Roman"/>
              </w:rPr>
            </w:pPr>
            <w:r>
              <w:rPr>
                <w:rFonts w:ascii="Times New Roman" w:hAnsi="Times New Roman"/>
              </w:rPr>
              <w:t>Fischer Ideal</w:t>
            </w:r>
          </w:p>
        </w:tc>
        <w:tc>
          <w:tcPr>
            <w:tcW w:w="153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17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350" w:type="dxa"/>
          </w:tcPr>
          <w:p w:rsidR="00CD7E2E" w:rsidRDefault="00E85901">
            <w:pPr>
              <w:spacing w:after="0" w:afterAutospacing="0" w:line="240" w:lineRule="auto"/>
              <w:jc w:val="center"/>
              <w:rPr>
                <w:rFonts w:ascii="Times New Roman" w:hAnsi="Times New Roman"/>
              </w:rPr>
            </w:pPr>
            <w:r>
              <w:rPr>
                <w:rFonts w:ascii="Times New Roman" w:hAnsi="Times New Roman"/>
              </w:rPr>
              <w:t>No</w:t>
            </w:r>
          </w:p>
        </w:tc>
        <w:tc>
          <w:tcPr>
            <w:tcW w:w="1350" w:type="dxa"/>
          </w:tcPr>
          <w:p w:rsidR="00CD7E2E" w:rsidRDefault="00E85901">
            <w:pPr>
              <w:spacing w:after="0" w:afterAutospacing="0" w:line="240" w:lineRule="auto"/>
              <w:jc w:val="both"/>
              <w:rPr>
                <w:rFonts w:ascii="Times New Roman" w:hAnsi="Times New Roman"/>
              </w:rPr>
            </w:pPr>
            <w:r>
              <w:rPr>
                <w:rFonts w:ascii="Times New Roman" w:hAnsi="Times New Roman"/>
              </w:rPr>
              <w:t>Moderately</w:t>
            </w:r>
          </w:p>
        </w:tc>
      </w:tr>
      <w:tr w:rsidR="00CD7E2E">
        <w:tc>
          <w:tcPr>
            <w:tcW w:w="1890" w:type="dxa"/>
          </w:tcPr>
          <w:p w:rsidR="00CD7E2E" w:rsidRDefault="00E85901">
            <w:pPr>
              <w:spacing w:after="0" w:afterAutospacing="0" w:line="240" w:lineRule="auto"/>
              <w:jc w:val="both"/>
              <w:rPr>
                <w:rFonts w:ascii="Times New Roman" w:hAnsi="Times New Roman"/>
              </w:rPr>
            </w:pPr>
            <w:r>
              <w:rPr>
                <w:rFonts w:ascii="Times New Roman" w:hAnsi="Times New Roman"/>
              </w:rPr>
              <w:t>Simple average/arithmetic mean/</w:t>
            </w:r>
            <w:proofErr w:type="spellStart"/>
            <w:r>
              <w:rPr>
                <w:rFonts w:ascii="Times New Roman" w:hAnsi="Times New Roman"/>
              </w:rPr>
              <w:t>divisia</w:t>
            </w:r>
            <w:proofErr w:type="spellEnd"/>
          </w:p>
        </w:tc>
        <w:tc>
          <w:tcPr>
            <w:tcW w:w="1530" w:type="dxa"/>
          </w:tcPr>
          <w:p w:rsidR="00CD7E2E" w:rsidRDefault="00E85901">
            <w:pPr>
              <w:spacing w:after="0" w:afterAutospacing="0" w:line="240" w:lineRule="auto"/>
              <w:jc w:val="center"/>
              <w:rPr>
                <w:rFonts w:ascii="Times New Roman" w:hAnsi="Times New Roman"/>
              </w:rPr>
            </w:pPr>
            <w:r>
              <w:rPr>
                <w:rFonts w:ascii="Times New Roman" w:hAnsi="Times New Roman"/>
              </w:rPr>
              <w:t>No</w:t>
            </w:r>
          </w:p>
        </w:tc>
        <w:tc>
          <w:tcPr>
            <w:tcW w:w="117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350" w:type="dxa"/>
          </w:tcPr>
          <w:p w:rsidR="00CD7E2E" w:rsidRDefault="00E85901">
            <w:pPr>
              <w:spacing w:after="0" w:afterAutospacing="0" w:line="240" w:lineRule="auto"/>
              <w:jc w:val="center"/>
              <w:rPr>
                <w:rFonts w:ascii="Times New Roman" w:hAnsi="Times New Roman"/>
              </w:rPr>
            </w:pPr>
            <w:r>
              <w:rPr>
                <w:rFonts w:ascii="Times New Roman" w:hAnsi="Times New Roman"/>
              </w:rPr>
              <w:t>No</w:t>
            </w:r>
          </w:p>
        </w:tc>
        <w:tc>
          <w:tcPr>
            <w:tcW w:w="1350" w:type="dxa"/>
          </w:tcPr>
          <w:p w:rsidR="00CD7E2E" w:rsidRDefault="00E85901">
            <w:pPr>
              <w:spacing w:after="0" w:afterAutospacing="0" w:line="240" w:lineRule="auto"/>
              <w:jc w:val="both"/>
              <w:rPr>
                <w:rFonts w:ascii="Times New Roman" w:hAnsi="Times New Roman"/>
              </w:rPr>
            </w:pPr>
            <w:r>
              <w:rPr>
                <w:rFonts w:ascii="Times New Roman" w:hAnsi="Times New Roman"/>
              </w:rPr>
              <w:t>Moderately</w:t>
            </w:r>
          </w:p>
        </w:tc>
      </w:tr>
      <w:tr w:rsidR="00CD7E2E">
        <w:tc>
          <w:tcPr>
            <w:tcW w:w="1890" w:type="dxa"/>
          </w:tcPr>
          <w:p w:rsidR="00CD7E2E" w:rsidRDefault="00E85901">
            <w:pPr>
              <w:spacing w:after="0" w:afterAutospacing="0" w:line="240" w:lineRule="auto"/>
              <w:jc w:val="both"/>
              <w:rPr>
                <w:rFonts w:ascii="Times New Roman" w:hAnsi="Times New Roman"/>
              </w:rPr>
            </w:pPr>
            <w:r>
              <w:rPr>
                <w:rFonts w:ascii="Times New Roman" w:hAnsi="Times New Roman"/>
              </w:rPr>
              <w:t>Adjusted PMD I and II</w:t>
            </w:r>
          </w:p>
        </w:tc>
        <w:tc>
          <w:tcPr>
            <w:tcW w:w="1530" w:type="dxa"/>
          </w:tcPr>
          <w:p w:rsidR="00CD7E2E" w:rsidRDefault="00E85901">
            <w:pPr>
              <w:spacing w:after="0" w:afterAutospacing="0" w:line="240" w:lineRule="auto"/>
              <w:jc w:val="center"/>
              <w:rPr>
                <w:rFonts w:ascii="Times New Roman" w:hAnsi="Times New Roman"/>
              </w:rPr>
            </w:pPr>
            <w:r>
              <w:rPr>
                <w:rFonts w:ascii="Times New Roman" w:hAnsi="Times New Roman"/>
              </w:rPr>
              <w:t>No</w:t>
            </w:r>
          </w:p>
        </w:tc>
        <w:tc>
          <w:tcPr>
            <w:tcW w:w="117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35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350" w:type="dxa"/>
          </w:tcPr>
          <w:p w:rsidR="00CD7E2E" w:rsidRDefault="00E85901">
            <w:pPr>
              <w:spacing w:after="0" w:afterAutospacing="0" w:line="240" w:lineRule="auto"/>
              <w:jc w:val="both"/>
              <w:rPr>
                <w:rFonts w:ascii="Times New Roman" w:hAnsi="Times New Roman"/>
              </w:rPr>
            </w:pPr>
            <w:r>
              <w:rPr>
                <w:rFonts w:ascii="Times New Roman" w:hAnsi="Times New Roman"/>
              </w:rPr>
              <w:t>Difficult</w:t>
            </w:r>
          </w:p>
        </w:tc>
      </w:tr>
      <w:tr w:rsidR="00CD7E2E">
        <w:tc>
          <w:tcPr>
            <w:tcW w:w="1890" w:type="dxa"/>
          </w:tcPr>
          <w:p w:rsidR="00CD7E2E" w:rsidRDefault="00E85901">
            <w:pPr>
              <w:spacing w:after="0" w:afterAutospacing="0" w:line="240" w:lineRule="auto"/>
              <w:jc w:val="both"/>
              <w:rPr>
                <w:rFonts w:ascii="Times New Roman" w:hAnsi="Times New Roman"/>
              </w:rPr>
            </w:pPr>
            <w:r>
              <w:rPr>
                <w:rFonts w:ascii="Times New Roman" w:hAnsi="Times New Roman"/>
              </w:rPr>
              <w:t>LMDI I</w:t>
            </w:r>
          </w:p>
        </w:tc>
        <w:tc>
          <w:tcPr>
            <w:tcW w:w="153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17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35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350" w:type="dxa"/>
          </w:tcPr>
          <w:p w:rsidR="00CD7E2E" w:rsidRDefault="00E85901">
            <w:pPr>
              <w:spacing w:after="0" w:afterAutospacing="0" w:line="240" w:lineRule="auto"/>
              <w:jc w:val="both"/>
              <w:rPr>
                <w:rFonts w:ascii="Times New Roman" w:hAnsi="Times New Roman"/>
              </w:rPr>
            </w:pPr>
            <w:r>
              <w:rPr>
                <w:rFonts w:ascii="Times New Roman" w:hAnsi="Times New Roman"/>
              </w:rPr>
              <w:t>Moderately</w:t>
            </w:r>
          </w:p>
        </w:tc>
      </w:tr>
      <w:tr w:rsidR="00CD7E2E">
        <w:tc>
          <w:tcPr>
            <w:tcW w:w="1890" w:type="dxa"/>
          </w:tcPr>
          <w:p w:rsidR="00CD7E2E" w:rsidRDefault="00E85901">
            <w:pPr>
              <w:spacing w:after="0" w:afterAutospacing="0" w:line="240" w:lineRule="auto"/>
              <w:jc w:val="both"/>
              <w:rPr>
                <w:rFonts w:ascii="Times New Roman" w:hAnsi="Times New Roman"/>
              </w:rPr>
            </w:pPr>
            <w:r>
              <w:rPr>
                <w:rFonts w:ascii="Times New Roman" w:hAnsi="Times New Roman"/>
              </w:rPr>
              <w:t>LMDI II</w:t>
            </w:r>
          </w:p>
        </w:tc>
        <w:tc>
          <w:tcPr>
            <w:tcW w:w="153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170" w:type="dxa"/>
          </w:tcPr>
          <w:p w:rsidR="00CD7E2E" w:rsidRDefault="00E85901">
            <w:pPr>
              <w:spacing w:after="0" w:afterAutospacing="0" w:line="240" w:lineRule="auto"/>
              <w:jc w:val="center"/>
              <w:rPr>
                <w:rFonts w:ascii="Times New Roman" w:hAnsi="Times New Roman"/>
              </w:rPr>
            </w:pPr>
            <w:r>
              <w:rPr>
                <w:rFonts w:ascii="Times New Roman" w:hAnsi="Times New Roman"/>
              </w:rPr>
              <w:t>Yes</w:t>
            </w:r>
          </w:p>
        </w:tc>
        <w:tc>
          <w:tcPr>
            <w:tcW w:w="1350" w:type="dxa"/>
          </w:tcPr>
          <w:p w:rsidR="00CD7E2E" w:rsidRDefault="00E85901">
            <w:pPr>
              <w:spacing w:after="0" w:afterAutospacing="0" w:line="240" w:lineRule="auto"/>
              <w:jc w:val="center"/>
              <w:rPr>
                <w:rFonts w:ascii="Times New Roman" w:hAnsi="Times New Roman"/>
              </w:rPr>
            </w:pPr>
            <w:r>
              <w:rPr>
                <w:rFonts w:ascii="Times New Roman" w:hAnsi="Times New Roman"/>
              </w:rPr>
              <w:t>No</w:t>
            </w:r>
          </w:p>
        </w:tc>
        <w:tc>
          <w:tcPr>
            <w:tcW w:w="1350" w:type="dxa"/>
          </w:tcPr>
          <w:p w:rsidR="00CD7E2E" w:rsidRDefault="00E85901">
            <w:pPr>
              <w:spacing w:after="0" w:afterAutospacing="0" w:line="240" w:lineRule="auto"/>
              <w:jc w:val="both"/>
              <w:rPr>
                <w:rFonts w:ascii="Times New Roman" w:hAnsi="Times New Roman"/>
              </w:rPr>
            </w:pPr>
            <w:r>
              <w:rPr>
                <w:rFonts w:ascii="Times New Roman" w:hAnsi="Times New Roman"/>
              </w:rPr>
              <w:t>Moderately</w:t>
            </w:r>
          </w:p>
        </w:tc>
      </w:tr>
    </w:tbl>
    <w:p w:rsidR="00CD7E2E" w:rsidRDefault="00E85901">
      <w:pPr>
        <w:spacing w:after="0" w:afterAutospacing="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Source: Heinen (2013)</w:t>
      </w:r>
    </w:p>
    <w:p w:rsidR="00CD7E2E" w:rsidRDefault="00CD7E2E">
      <w:pPr>
        <w:autoSpaceDE w:val="0"/>
        <w:autoSpaceDN w:val="0"/>
        <w:adjustRightInd w:val="0"/>
        <w:spacing w:after="0" w:afterAutospacing="0" w:line="240" w:lineRule="auto"/>
        <w:ind w:firstLine="720"/>
        <w:jc w:val="both"/>
        <w:rPr>
          <w:rFonts w:ascii="Times New Roman" w:hAnsi="Times New Roman"/>
          <w:sz w:val="24"/>
          <w:szCs w:val="24"/>
        </w:rPr>
      </w:pPr>
    </w:p>
    <w:p w:rsidR="00CD7E2E" w:rsidRDefault="00E85901">
      <w:pPr>
        <w:autoSpaceDE w:val="0"/>
        <w:autoSpaceDN w:val="0"/>
        <w:adjustRightInd w:val="0"/>
        <w:spacing w:after="0" w:afterAutospacing="0" w:line="240" w:lineRule="auto"/>
        <w:ind w:firstLine="720"/>
        <w:jc w:val="both"/>
        <w:rPr>
          <w:rFonts w:ascii="Times New Roman" w:hAnsi="Times New Roman"/>
          <w:sz w:val="24"/>
          <w:szCs w:val="24"/>
        </w:rPr>
      </w:pPr>
      <w:r>
        <w:rPr>
          <w:rFonts w:ascii="Times New Roman" w:hAnsi="Times New Roman"/>
          <w:sz w:val="24"/>
          <w:szCs w:val="24"/>
        </w:rPr>
        <w:t>Ang</w:t>
      </w:r>
      <w:r>
        <w:rPr>
          <w:rFonts w:ascii="Times New Roman" w:eastAsia="Batang" w:hAnsi="Times New Roman"/>
          <w:color w:val="000000"/>
          <w:sz w:val="24"/>
          <w:szCs w:val="24"/>
        </w:rPr>
        <w:t xml:space="preserve">, Zhang </w:t>
      </w:r>
      <w:r>
        <w:rPr>
          <w:rFonts w:ascii="Times New Roman" w:hAnsi="Times New Roman"/>
          <w:color w:val="000000"/>
          <w:sz w:val="24"/>
          <w:szCs w:val="24"/>
        </w:rPr>
        <w:t>dan</w:t>
      </w:r>
      <w:r>
        <w:rPr>
          <w:rFonts w:ascii="Times New Roman" w:eastAsia="Batang" w:hAnsi="Times New Roman"/>
          <w:color w:val="000000"/>
          <w:sz w:val="24"/>
          <w:szCs w:val="24"/>
        </w:rPr>
        <w:t xml:space="preserve"> Choi (1998) applied </w:t>
      </w:r>
      <w:r>
        <w:rPr>
          <w:rFonts w:ascii="Times New Roman" w:eastAsia="Batang" w:hAnsi="Times New Roman"/>
          <w:i/>
          <w:color w:val="000000"/>
          <w:sz w:val="24"/>
          <w:szCs w:val="24"/>
        </w:rPr>
        <w:t xml:space="preserve">Logarithmic Mean </w:t>
      </w:r>
      <w:proofErr w:type="spellStart"/>
      <w:r>
        <w:rPr>
          <w:rFonts w:ascii="Times New Roman" w:eastAsia="Batang" w:hAnsi="Times New Roman"/>
          <w:i/>
          <w:color w:val="000000"/>
          <w:sz w:val="24"/>
          <w:szCs w:val="24"/>
        </w:rPr>
        <w:t>Divisia</w:t>
      </w:r>
      <w:proofErr w:type="spellEnd"/>
      <w:r>
        <w:rPr>
          <w:rFonts w:ascii="Times New Roman" w:eastAsia="Batang" w:hAnsi="Times New Roman"/>
          <w:i/>
          <w:color w:val="000000"/>
          <w:sz w:val="24"/>
          <w:szCs w:val="24"/>
        </w:rPr>
        <w:t xml:space="preserve"> Index</w:t>
      </w:r>
      <w:r>
        <w:rPr>
          <w:rFonts w:ascii="Times New Roman" w:eastAsia="Batang" w:hAnsi="Times New Roman"/>
          <w:color w:val="000000"/>
          <w:sz w:val="24"/>
          <w:szCs w:val="24"/>
        </w:rPr>
        <w:t xml:space="preserve"> (LMDI) method in calculating energy decomposition and this was done through the following steps</w:t>
      </w:r>
      <w:r>
        <w:rPr>
          <w:rFonts w:ascii="Times New Roman" w:hAnsi="Times New Roman"/>
          <w:sz w:val="24"/>
          <w:szCs w:val="24"/>
        </w:rPr>
        <w:t>:</w:t>
      </w:r>
    </w:p>
    <w:p w:rsidR="00CD7E2E" w:rsidRDefault="00E85901">
      <w:pPr>
        <w:numPr>
          <w:ilvl w:val="0"/>
          <w:numId w:val="3"/>
        </w:numPr>
        <w:autoSpaceDE w:val="0"/>
        <w:autoSpaceDN w:val="0"/>
        <w:adjustRightInd w:val="0"/>
        <w:spacing w:after="0" w:afterAutospacing="0" w:line="240" w:lineRule="auto"/>
        <w:ind w:left="1560" w:hanging="426"/>
        <w:jc w:val="both"/>
        <w:rPr>
          <w:rFonts w:ascii="Times New Roman" w:hAnsi="Times New Roman"/>
          <w:sz w:val="24"/>
          <w:szCs w:val="24"/>
        </w:rPr>
      </w:pPr>
      <w:r>
        <w:rPr>
          <w:rFonts w:ascii="Times New Roman" w:hAnsi="Times New Roman"/>
          <w:sz w:val="24"/>
          <w:szCs w:val="24"/>
        </w:rPr>
        <w:t>Energy consumption calculation</w:t>
      </w:r>
    </w:p>
    <w:tbl>
      <w:tblPr>
        <w:tblW w:w="6640" w:type="dxa"/>
        <w:tblInd w:w="1548" w:type="dxa"/>
        <w:tblLayout w:type="fixed"/>
        <w:tblLook w:val="04A0" w:firstRow="1" w:lastRow="0" w:firstColumn="1" w:lastColumn="0" w:noHBand="0" w:noVBand="1"/>
      </w:tblPr>
      <w:tblGrid>
        <w:gridCol w:w="5310"/>
        <w:gridCol w:w="1330"/>
      </w:tblGrid>
      <w:tr w:rsidR="00CD7E2E">
        <w:tc>
          <w:tcPr>
            <w:tcW w:w="5310" w:type="dxa"/>
          </w:tcPr>
          <w:p w:rsidR="00CD7E2E" w:rsidRDefault="00E85901">
            <w:pPr>
              <w:autoSpaceDE w:val="0"/>
              <w:autoSpaceDN w:val="0"/>
              <w:adjustRightInd w:val="0"/>
              <w:spacing w:after="0" w:afterAutospacing="0" w:line="240" w:lineRule="auto"/>
              <w:ind w:left="-18"/>
              <w:rPr>
                <w:rFonts w:ascii="Times New Roman" w:hAnsi="Times New Roman"/>
                <w:sz w:val="24"/>
                <w:szCs w:val="24"/>
              </w:rPr>
            </w:pPr>
            <w:r>
              <w:rPr>
                <w:rFonts w:ascii="Times New Roman" w:hAnsi="Times New Roman"/>
                <w:sz w:val="24"/>
                <w:szCs w:val="24"/>
              </w:rPr>
              <w:t xml:space="preserve">Energy </w:t>
            </w:r>
            <w:proofErr w:type="spellStart"/>
            <w:r>
              <w:rPr>
                <w:rFonts w:ascii="Times New Roman" w:hAnsi="Times New Roman"/>
                <w:sz w:val="24"/>
                <w:szCs w:val="24"/>
              </w:rPr>
              <w:t>consumtion</w:t>
            </w:r>
            <w:proofErr w:type="spellEnd"/>
            <w:r>
              <w:rPr>
                <w:rFonts w:ascii="Times New Roman" w:hAnsi="Times New Roman"/>
                <w:sz w:val="24"/>
                <w:szCs w:val="24"/>
              </w:rPr>
              <w:t xml:space="preserve"> in certain </w:t>
            </w:r>
            <w:r>
              <w:rPr>
                <w:rFonts w:ascii="Times New Roman" w:hAnsi="Times New Roman"/>
                <w:i/>
                <w:sz w:val="24"/>
              </w:rPr>
              <w:t>t</w:t>
            </w:r>
            <w:r>
              <w:rPr>
                <w:rFonts w:ascii="Times New Roman" w:hAnsi="Times New Roman"/>
                <w:sz w:val="24"/>
                <w:szCs w:val="24"/>
              </w:rPr>
              <w:t xml:space="preserve"> period:</w:t>
            </w:r>
            <w:r w:rsidR="00CD7E2E">
              <w:rPr>
                <w:rFonts w:ascii="Times New Roman" w:hAnsi="Times New Roman"/>
                <w:sz w:val="24"/>
                <w:szCs w:val="24"/>
              </w:rPr>
              <w:fldChar w:fldCharType="begin"/>
            </w:r>
            <w:r>
              <w:rPr>
                <w:rFonts w:ascii="Times New Roman" w:hAnsi="Times New Roman"/>
                <w:sz w:val="24"/>
                <w:szCs w:val="24"/>
              </w:rPr>
              <w:instrText xml:space="preserve"> QUOTE </w:instrText>
            </w:r>
            <m:oMath>
              <m:sSub>
                <m:sSubPr>
                  <m:ctrlPr>
                    <w:rPr>
                      <w:rFonts w:ascii="Cambria Math" w:hAnsi="Cambria Math"/>
                      <w:i/>
                    </w:rPr>
                  </m:ctrlPr>
                </m:sSubPr>
                <m:e>
                  <m:r>
                    <m:rPr>
                      <m:sty m:val="p"/>
                    </m:rPr>
                    <w:rPr>
                      <w:rFonts w:ascii="Cambria Math" w:hAnsi="Cambria Math"/>
                      <w:sz w:val="24"/>
                      <w:szCs w:val="24"/>
                    </w:rPr>
                    <m:t>E</m:t>
                  </m:r>
                </m:e>
                <m:sub>
                  <m:r>
                    <m:rPr>
                      <m:sty m:val="p"/>
                    </m:rPr>
                    <w:rPr>
                      <w:rFonts w:ascii="Cambria Math" w:hAnsi="Cambria Math"/>
                      <w:sz w:val="24"/>
                      <w:szCs w:val="24"/>
                    </w:rPr>
                    <m:t>t</m:t>
                  </m:r>
                </m:sub>
              </m:sSub>
              <m:r>
                <m:rPr>
                  <m:sty m:val="p"/>
                </m:rPr>
                <w:rPr>
                  <w:rFonts w:ascii="Cambria Math" w:hAnsi="Cambria Math"/>
                  <w:sz w:val="24"/>
                  <w:szCs w:val="24"/>
                </w:rPr>
                <m:t xml:space="preserve">= </m:t>
              </m:r>
              <m:nary>
                <m:naryPr>
                  <m:chr m:val="∑"/>
                  <m:limLoc m:val="undOvr"/>
                  <m:ctrlPr>
                    <w:rPr>
                      <w:rFonts w:ascii="Cambria Math" w:hAnsi="Cambria Math"/>
                      <w:i/>
                    </w:rPr>
                  </m:ctrlPr>
                </m:naryPr>
                <m:sub>
                  <m:r>
                    <m:rPr>
                      <m:sty m:val="p"/>
                    </m:rPr>
                    <w:rPr>
                      <w:rFonts w:ascii="Cambria Math" w:hAnsi="Cambria Math"/>
                      <w:sz w:val="24"/>
                      <w:szCs w:val="24"/>
                    </w:rPr>
                    <m:t>i=1</m:t>
                  </m:r>
                </m:sub>
                <m:sup>
                  <m:r>
                    <m:rPr>
                      <m:sty m:val="p"/>
                    </m:rPr>
                    <w:rPr>
                      <w:rFonts w:ascii="Cambria Math" w:hAnsi="Cambria Math"/>
                      <w:sz w:val="24"/>
                      <w:szCs w:val="24"/>
                    </w:rPr>
                    <m:t>m</m:t>
                  </m:r>
                </m:sup>
                <m:e>
                  <m:sSub>
                    <m:sSubPr>
                      <m:ctrlPr>
                        <w:rPr>
                          <w:rFonts w:ascii="Cambria Math" w:hAnsi="Cambria Math"/>
                          <w:i/>
                        </w:rPr>
                      </m:ctrlPr>
                    </m:sSubPr>
                    <m:e>
                      <m:r>
                        <m:rPr>
                          <m:sty m:val="p"/>
                        </m:rPr>
                        <w:rPr>
                          <w:rFonts w:ascii="Cambria Math" w:hAnsi="Cambria Math"/>
                          <w:sz w:val="24"/>
                          <w:szCs w:val="24"/>
                        </w:rPr>
                        <m:t>E</m:t>
                      </m:r>
                    </m:e>
                    <m:sub>
                      <m:r>
                        <m:rPr>
                          <m:sty m:val="p"/>
                        </m:rPr>
                        <w:rPr>
                          <w:rFonts w:ascii="Cambria Math" w:hAnsi="Cambria Math"/>
                          <w:sz w:val="24"/>
                          <w:szCs w:val="24"/>
                        </w:rPr>
                        <m:t>i,t</m:t>
                      </m:r>
                    </m:sub>
                  </m:sSub>
                </m:e>
              </m:nary>
            </m:oMath>
            <w:r w:rsidR="00CD7E2E">
              <w:rPr>
                <w:rFonts w:ascii="Times New Roman" w:hAnsi="Times New Roman"/>
                <w:sz w:val="24"/>
                <w:szCs w:val="24"/>
              </w:rPr>
              <w:fldChar w:fldCharType="end"/>
            </w:r>
            <w:r>
              <w:rPr>
                <w:rFonts w:ascii="Times New Roman" w:hAnsi="Times New Roman"/>
                <w:sz w:val="24"/>
                <w:szCs w:val="24"/>
              </w:rPr>
              <w:tab/>
            </w:r>
            <w:r w:rsidR="008921BB" w:rsidRPr="00CD7E2E">
              <w:rPr>
                <w:rFonts w:ascii="Times New Roman" w:hAnsi="Times New Roman"/>
                <w:noProof/>
                <w:position w:val="-28"/>
                <w:sz w:val="24"/>
                <w:szCs w:val="24"/>
              </w:rPr>
              <w:object w:dxaOrig="1319" w:dyaOrig="680">
                <v:shape id="_x0000_i1036" type="#_x0000_t75" style="width:66pt;height:34.2pt" o:ole="">
                  <v:imagedata r:id="rId31" o:title=""/>
                </v:shape>
                <o:OLEObject Type="Embed" ProgID="Equation.DSMT4" ShapeID="_x0000_i1036" DrawAspect="Content" ObjectID="_1606105620" r:id="rId32"/>
              </w:objec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(7)</w:t>
            </w:r>
          </w:p>
        </w:tc>
        <w:tc>
          <w:tcPr>
            <w:tcW w:w="1330" w:type="dxa"/>
          </w:tcPr>
          <w:p w:rsidR="00CD7E2E" w:rsidRDefault="00CD7E2E">
            <w:pPr>
              <w:autoSpaceDE w:val="0"/>
              <w:autoSpaceDN w:val="0"/>
              <w:adjustRightInd w:val="0"/>
              <w:spacing w:after="0" w:afterAutospacing="0" w:line="240" w:lineRule="auto"/>
              <w:ind w:left="72"/>
              <w:rPr>
                <w:rFonts w:ascii="Times New Roman" w:hAnsi="Times New Roman"/>
                <w:sz w:val="24"/>
                <w:szCs w:val="24"/>
              </w:rPr>
            </w:pPr>
          </w:p>
          <w:p w:rsidR="00CD7E2E" w:rsidRDefault="00CD7E2E">
            <w:pPr>
              <w:autoSpaceDE w:val="0"/>
              <w:autoSpaceDN w:val="0"/>
              <w:adjustRightInd w:val="0"/>
              <w:spacing w:after="0" w:afterAutospacing="0" w:line="240" w:lineRule="auto"/>
              <w:jc w:val="right"/>
              <w:rPr>
                <w:rFonts w:ascii="Times New Roman" w:hAnsi="Times New Roman"/>
                <w:sz w:val="24"/>
                <w:szCs w:val="24"/>
              </w:rPr>
            </w:pPr>
          </w:p>
        </w:tc>
      </w:tr>
    </w:tbl>
    <w:p w:rsidR="00CD7E2E" w:rsidRDefault="00E85901">
      <w:pPr>
        <w:autoSpaceDE w:val="0"/>
        <w:autoSpaceDN w:val="0"/>
        <w:adjustRightInd w:val="0"/>
        <w:spacing w:after="0" w:afterAutospacing="0" w:line="240" w:lineRule="auto"/>
        <w:ind w:left="1560"/>
        <w:jc w:val="both"/>
        <w:rPr>
          <w:rFonts w:ascii="Times New Roman" w:hAnsi="Times New Roman"/>
          <w:sz w:val="24"/>
          <w:szCs w:val="24"/>
        </w:rPr>
      </w:pPr>
      <w:r>
        <w:rPr>
          <w:rFonts w:ascii="Times New Roman" w:hAnsi="Times New Roman"/>
          <w:position w:val="-12"/>
          <w:sz w:val="24"/>
          <w:szCs w:val="24"/>
        </w:rPr>
        <w:t>E</w:t>
      </w:r>
      <w:r>
        <w:rPr>
          <w:rFonts w:ascii="Times New Roman" w:hAnsi="Times New Roman"/>
          <w:position w:val="-12"/>
          <w:sz w:val="24"/>
          <w:szCs w:val="24"/>
          <w:vertAlign w:val="subscript"/>
        </w:rPr>
        <w:t xml:space="preserve">t </w:t>
      </w:r>
      <w:r>
        <w:rPr>
          <w:rFonts w:ascii="Times New Roman" w:hAnsi="Times New Roman"/>
          <w:position w:val="-12"/>
          <w:sz w:val="24"/>
          <w:szCs w:val="24"/>
        </w:rPr>
        <w:t xml:space="preserve">= </w:t>
      </w:r>
      <w:proofErr w:type="spellStart"/>
      <w:r>
        <w:rPr>
          <w:rFonts w:ascii="Times New Roman" w:hAnsi="Times New Roman"/>
          <w:position w:val="-12"/>
          <w:sz w:val="24"/>
          <w:szCs w:val="24"/>
        </w:rPr>
        <w:t>totalenergy</w:t>
      </w:r>
      <w:proofErr w:type="spellEnd"/>
      <w:r>
        <w:rPr>
          <w:rFonts w:ascii="Times New Roman" w:hAnsi="Times New Roman"/>
          <w:position w:val="-12"/>
          <w:sz w:val="24"/>
          <w:szCs w:val="24"/>
        </w:rPr>
        <w:t xml:space="preserve"> consumption of the industrial sector in </w:t>
      </w:r>
      <w:r>
        <w:rPr>
          <w:rFonts w:ascii="Times New Roman" w:hAnsi="Times New Roman"/>
          <w:i/>
          <w:position w:val="-12"/>
          <w:sz w:val="24"/>
        </w:rPr>
        <w:t>t</w:t>
      </w:r>
      <w:r>
        <w:rPr>
          <w:rFonts w:ascii="Times New Roman" w:hAnsi="Times New Roman"/>
          <w:position w:val="-12"/>
          <w:sz w:val="24"/>
          <w:szCs w:val="24"/>
        </w:rPr>
        <w:t xml:space="preserve"> period</w:t>
      </w:r>
    </w:p>
    <w:p w:rsidR="00CD7E2E" w:rsidRDefault="00E85901">
      <w:pPr>
        <w:autoSpaceDE w:val="0"/>
        <w:autoSpaceDN w:val="0"/>
        <w:adjustRightInd w:val="0"/>
        <w:spacing w:after="0" w:afterAutospacing="0" w:line="240" w:lineRule="auto"/>
        <w:ind w:left="1560"/>
        <w:jc w:val="both"/>
        <w:rPr>
          <w:rFonts w:ascii="Times New Roman" w:hAnsi="Times New Roman"/>
          <w:position w:val="-14"/>
          <w:sz w:val="24"/>
          <w:szCs w:val="24"/>
        </w:rPr>
      </w:pPr>
      <w:proofErr w:type="spellStart"/>
      <w:proofErr w:type="gramStart"/>
      <w:r>
        <w:rPr>
          <w:rFonts w:ascii="Times New Roman" w:hAnsi="Times New Roman"/>
          <w:position w:val="-14"/>
          <w:sz w:val="24"/>
          <w:szCs w:val="24"/>
        </w:rPr>
        <w:t>E</w:t>
      </w:r>
      <w:r>
        <w:rPr>
          <w:rFonts w:ascii="Times New Roman" w:hAnsi="Times New Roman"/>
          <w:position w:val="-14"/>
          <w:sz w:val="24"/>
          <w:szCs w:val="24"/>
          <w:vertAlign w:val="subscript"/>
        </w:rPr>
        <w:t>i,t</w:t>
      </w:r>
      <w:proofErr w:type="spellEnd"/>
      <w:proofErr w:type="gramEnd"/>
      <w:r>
        <w:rPr>
          <w:rFonts w:ascii="Times New Roman" w:hAnsi="Times New Roman"/>
          <w:position w:val="-14"/>
          <w:sz w:val="24"/>
          <w:szCs w:val="24"/>
          <w:vertAlign w:val="subscript"/>
        </w:rPr>
        <w:t xml:space="preserve"> =</w:t>
      </w:r>
      <w:r>
        <w:rPr>
          <w:rFonts w:ascii="Times New Roman" w:hAnsi="Times New Roman"/>
          <w:position w:val="-14"/>
          <w:sz w:val="24"/>
          <w:szCs w:val="24"/>
        </w:rPr>
        <w:t xml:space="preserve"> industrial </w:t>
      </w:r>
      <w:proofErr w:type="spellStart"/>
      <w:r>
        <w:rPr>
          <w:rFonts w:ascii="Times New Roman" w:hAnsi="Times New Roman"/>
          <w:i/>
          <w:position w:val="-14"/>
          <w:sz w:val="24"/>
        </w:rPr>
        <w:t>i</w:t>
      </w:r>
      <w:proofErr w:type="spellEnd"/>
      <w:r>
        <w:rPr>
          <w:rFonts w:ascii="Times New Roman" w:hAnsi="Times New Roman"/>
          <w:i/>
          <w:position w:val="-14"/>
          <w:sz w:val="24"/>
        </w:rPr>
        <w:t xml:space="preserve"> </w:t>
      </w:r>
      <w:r>
        <w:rPr>
          <w:rFonts w:ascii="Times New Roman" w:hAnsi="Times New Roman"/>
          <w:position w:val="-14"/>
          <w:sz w:val="24"/>
          <w:szCs w:val="24"/>
        </w:rPr>
        <w:t xml:space="preserve">sector consuming energy in </w:t>
      </w:r>
      <w:r>
        <w:rPr>
          <w:rFonts w:ascii="Times New Roman" w:hAnsi="Times New Roman"/>
          <w:i/>
          <w:position w:val="-14"/>
          <w:sz w:val="24"/>
        </w:rPr>
        <w:t>t</w:t>
      </w:r>
      <w:r>
        <w:rPr>
          <w:rFonts w:ascii="Times New Roman" w:hAnsi="Times New Roman"/>
          <w:position w:val="-14"/>
          <w:sz w:val="24"/>
          <w:szCs w:val="24"/>
        </w:rPr>
        <w:t xml:space="preserve"> period</w:t>
      </w:r>
    </w:p>
    <w:p w:rsidR="00CD7E2E" w:rsidRDefault="00F82501">
      <w:pPr>
        <w:numPr>
          <w:ilvl w:val="0"/>
          <w:numId w:val="3"/>
        </w:numPr>
        <w:autoSpaceDE w:val="0"/>
        <w:autoSpaceDN w:val="0"/>
        <w:adjustRightInd w:val="0"/>
        <w:spacing w:after="0" w:afterAutospacing="0" w:line="240" w:lineRule="auto"/>
        <w:ind w:left="1560" w:hanging="426"/>
        <w:jc w:val="both"/>
        <w:rPr>
          <w:rFonts w:ascii="Times New Roman" w:hAnsi="Times New Roman"/>
          <w:sz w:val="24"/>
          <w:szCs w:val="24"/>
        </w:rPr>
      </w:pPr>
      <w:r>
        <w:rPr>
          <w:noProof/>
        </w:rPr>
        <mc:AlternateContent>
          <mc:Choice Requires="wps">
            <w:drawing>
              <wp:anchor distT="0" distB="0" distL="114300" distR="114300" simplePos="0" relativeHeight="251696128" behindDoc="0" locked="0" layoutInCell="1" allowOverlap="1">
                <wp:simplePos x="0" y="0"/>
                <wp:positionH relativeFrom="column">
                  <wp:posOffset>805180</wp:posOffset>
                </wp:positionH>
                <wp:positionV relativeFrom="paragraph">
                  <wp:posOffset>177165</wp:posOffset>
                </wp:positionV>
                <wp:extent cx="4394200" cy="723265"/>
                <wp:effectExtent l="0" t="0" r="0" b="0"/>
                <wp:wrapNone/>
                <wp:docPr id="2257" name="Text Box 2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94200" cy="723265"/>
                        </a:xfrm>
                        <a:prstGeom prst="rect">
                          <a:avLst/>
                        </a:prstGeom>
                        <a:solidFill>
                          <a:srgbClr val="FFFFFF"/>
                        </a:solidFill>
                        <a:ln>
                          <a:noFill/>
                        </a:ln>
                      </wps:spPr>
                      <wps:txbx>
                        <w:txbxContent>
                          <w:p w:rsidR="008E4641" w:rsidRDefault="008E4641">
                            <w:pPr>
                              <w:autoSpaceDE w:val="0"/>
                              <w:autoSpaceDN w:val="0"/>
                              <w:adjustRightInd w:val="0"/>
                              <w:spacing w:after="0" w:afterAutospacing="0" w:line="360" w:lineRule="auto"/>
                              <w:ind w:left="142"/>
                              <w:jc w:val="both"/>
                              <w:rPr>
                                <w:rFonts w:ascii="Times New Roman" w:hAnsi="Times New Roman"/>
                                <w:sz w:val="24"/>
                                <w:szCs w:val="24"/>
                              </w:rPr>
                            </w:pPr>
                            <w:r>
                              <w:rPr>
                                <w:rFonts w:ascii="Times New Roman" w:hAnsi="Times New Roman"/>
                                <w:sz w:val="24"/>
                                <w:szCs w:val="24"/>
                                <w:lang w:val="id-ID"/>
                              </w:rPr>
                              <w:t>Energy intensityfor sector</w:t>
                            </w:r>
                            <w:r>
                              <w:rPr>
                                <w:rFonts w:ascii="Times New Roman" w:hAnsi="Times New Roman"/>
                                <w:i/>
                                <w:sz w:val="24"/>
                                <w:szCs w:val="24"/>
                              </w:rPr>
                              <w:t>i</w:t>
                            </w:r>
                            <w:r>
                              <w:rPr>
                                <w:rFonts w:ascii="Times New Roman" w:hAnsi="Times New Roman"/>
                                <w:sz w:val="24"/>
                                <w:szCs w:val="24"/>
                              </w:rPr>
                              <w:t>:</w:t>
                            </w:r>
                          </w:p>
                          <w:p w:rsidR="008E4641" w:rsidRDefault="008E4641">
                            <w:pPr>
                              <w:ind w:left="720"/>
                            </w:pPr>
                            <w:r w:rsidRPr="00CD7E2E">
                              <w:rPr>
                                <w:rFonts w:ascii="Times New Roman" w:hAnsi="Times New Roman"/>
                                <w:noProof/>
                                <w:position w:val="-32"/>
                                <w:sz w:val="24"/>
                                <w:szCs w:val="24"/>
                              </w:rPr>
                              <w:object w:dxaOrig="920" w:dyaOrig="720">
                                <v:shape id="_x0000_i1038" type="#_x0000_t75" style="width:46.8pt;height:28.2pt" o:ole="">
                                  <v:imagedata r:id="rId33" o:title=""/>
                                </v:shape>
                                <o:OLEObject Type="Embed" ProgID="Equation.DSMT4" ShapeID="_x0000_i1038" DrawAspect="Content" ObjectID="_1606105636" r:id="rId34"/>
                              </w:objec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 xml:space="preserve">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53" o:spid="_x0000_s1026" type="#_x0000_t202" style="position:absolute;left:0;text-align:left;margin-left:63.4pt;margin-top:13.95pt;width:346pt;height:56.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4cG+gEAAN4DAAAOAAAAZHJzL2Uyb0RvYy54bWysU9tu2zAMfR+wfxD0vjhxkmY14hRbiwwD&#10;ugvQ7gNkWY6FyaJGKbGzrx8lp2m6vg3zgyCKh4c8JL2+GTrDDgq9Blvy2WTKmbISam13Jf/xuH33&#10;njMfhK2FAatKflSe32zevln3rlA5tGBqhYxIrC96V/I2BFdkmZet6oSfgFOWnA1gJwKZuMtqFD2x&#10;dybLp9OrrAesHYJU3tPr3ejkm8TfNEqGb03jVWCm5FRbSCems4pntlmLYofCtVqeyhD/UEUntKWk&#10;Z6o7EQTbo35F1WmJ4KEJEwldBk2jpUoaSM1s+peah1Y4lbRQc7w7t8n/P1r59fAdma5LnufLFWdW&#10;dDSlRzUE9hEGRo/z2KPe+YKgD47AYSAPzTrp9e4e5E9PkOwCMwb4iK76L1ATpdgHSBFDg13sFGln&#10;RENDOZ4HEdNKelzMrxc0Xc4k+Vb5PL9axioyUTxFO/Thk4KOxUvJkQad2MXh3ocR+gSJyTwYXW+1&#10;McnAXXVrkB0ELcU2fSf2FzBjI9hCDBsZ40uSGZWNGsNQDeSM2iuojyQYYVwy+ino0gL+5qynBSu5&#10;/7UXqDgzny1N8Hq2WMSNTMZiucrJwEtPdekRVhJVyQNn4/U2jFu8d6h3LWUa52HhAzW60akHz1Wd&#10;6qYlSl08LXzc0ks7oZ5/y80fAAAA//8DAFBLAwQUAAYACAAAACEAkbil490AAAAKAQAADwAAAGRy&#10;cy9kb3ducmV2LnhtbEyPwW6DMBBE75X6D9ZW6qVqDCgFQjBRW6lVr0nzAQt2AAWvEXYC+ftuT+1x&#10;dkazb8rdYgdxNZPvHSmIVxEIQ43TPbUKjt8fzzkIH5A0Do6MgpvxsKvu70ostJtpb66H0AouIV+g&#10;gi6EsZDSN52x6FduNMTeyU0WA8uplXrCmcvtIJMoSqXFnvhDh6N570xzPlysgtPX/PSymevPcMz2&#10;6/QN+6x2N6UeH5bXLYhglvAXhl98RoeKmWp3Ie3FwDpJGT0oSLINCA7kcc6Hmp11nIOsSvl/QvUD&#10;AAD//wMAUEsBAi0AFAAGAAgAAAAhALaDOJL+AAAA4QEAABMAAAAAAAAAAAAAAAAAAAAAAFtDb250&#10;ZW50X1R5cGVzXS54bWxQSwECLQAUAAYACAAAACEAOP0h/9YAAACUAQAACwAAAAAAAAAAAAAAAAAv&#10;AQAAX3JlbHMvLnJlbHNQSwECLQAUAAYACAAAACEAL+uHBvoBAADeAwAADgAAAAAAAAAAAAAAAAAu&#10;AgAAZHJzL2Uyb0RvYy54bWxQSwECLQAUAAYACAAAACEAkbil490AAAAKAQAADwAAAAAAAAAAAAAA&#10;AABUBAAAZHJzL2Rvd25yZXYueG1sUEsFBgAAAAAEAAQA8wAAAF4FAAAAAA==&#10;" stroked="f">
                <v:textbox>
                  <w:txbxContent>
                    <w:p w:rsidR="008E4641" w:rsidRDefault="008E4641">
                      <w:pPr>
                        <w:autoSpaceDE w:val="0"/>
                        <w:autoSpaceDN w:val="0"/>
                        <w:adjustRightInd w:val="0"/>
                        <w:spacing w:after="0" w:afterAutospacing="0" w:line="360" w:lineRule="auto"/>
                        <w:ind w:left="142"/>
                        <w:jc w:val="both"/>
                        <w:rPr>
                          <w:rFonts w:ascii="Times New Roman" w:hAnsi="Times New Roman"/>
                          <w:sz w:val="24"/>
                          <w:szCs w:val="24"/>
                        </w:rPr>
                      </w:pPr>
                      <w:r>
                        <w:rPr>
                          <w:rFonts w:ascii="Times New Roman" w:hAnsi="Times New Roman"/>
                          <w:sz w:val="24"/>
                          <w:szCs w:val="24"/>
                          <w:lang w:val="id-ID"/>
                        </w:rPr>
                        <w:t>Energy intensityfor sector</w:t>
                      </w:r>
                      <w:r>
                        <w:rPr>
                          <w:rFonts w:ascii="Times New Roman" w:hAnsi="Times New Roman"/>
                          <w:i/>
                          <w:sz w:val="24"/>
                          <w:szCs w:val="24"/>
                        </w:rPr>
                        <w:t>i</w:t>
                      </w:r>
                      <w:r>
                        <w:rPr>
                          <w:rFonts w:ascii="Times New Roman" w:hAnsi="Times New Roman"/>
                          <w:sz w:val="24"/>
                          <w:szCs w:val="24"/>
                        </w:rPr>
                        <w:t>:</w:t>
                      </w:r>
                    </w:p>
                    <w:p w:rsidR="008E4641" w:rsidRDefault="008E4641">
                      <w:pPr>
                        <w:ind w:left="720"/>
                      </w:pPr>
                      <w:r w:rsidRPr="00CD7E2E">
                        <w:rPr>
                          <w:rFonts w:ascii="Times New Roman" w:hAnsi="Times New Roman"/>
                          <w:noProof/>
                          <w:position w:val="-32"/>
                          <w:sz w:val="24"/>
                          <w:szCs w:val="24"/>
                        </w:rPr>
                        <w:object w:dxaOrig="920" w:dyaOrig="720">
                          <v:shape id="_x0000_i1038" type="#_x0000_t75" style="width:46.8pt;height:28.2pt" o:ole="">
                            <v:imagedata r:id="rId33" o:title=""/>
                          </v:shape>
                          <o:OLEObject Type="Embed" ProgID="Equation.DSMT4" ShapeID="_x0000_i1038" DrawAspect="Content" ObjectID="_1606105636" r:id="rId35"/>
                        </w:objec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 xml:space="preserve">8) </w:t>
                      </w:r>
                    </w:p>
                  </w:txbxContent>
                </v:textbox>
              </v:shape>
            </w:pict>
          </mc:Fallback>
        </mc:AlternateContent>
      </w:r>
      <w:r w:rsidR="00E85901">
        <w:rPr>
          <w:rFonts w:ascii="Times New Roman" w:hAnsi="Times New Roman"/>
          <w:sz w:val="24"/>
          <w:szCs w:val="24"/>
        </w:rPr>
        <w:t>Energy intensity calculation</w:t>
      </w:r>
    </w:p>
    <w:p w:rsidR="00CD7E2E" w:rsidRDefault="00CD7E2E">
      <w:pPr>
        <w:autoSpaceDE w:val="0"/>
        <w:autoSpaceDN w:val="0"/>
        <w:adjustRightInd w:val="0"/>
        <w:spacing w:after="0" w:afterAutospacing="0" w:line="240" w:lineRule="auto"/>
        <w:ind w:left="1440"/>
        <w:jc w:val="both"/>
        <w:rPr>
          <w:rFonts w:ascii="Times New Roman" w:hAnsi="Times New Roman"/>
          <w:sz w:val="24"/>
          <w:szCs w:val="24"/>
        </w:rPr>
      </w:pPr>
    </w:p>
    <w:p w:rsidR="00CD7E2E" w:rsidRDefault="00CD7E2E">
      <w:pPr>
        <w:autoSpaceDE w:val="0"/>
        <w:autoSpaceDN w:val="0"/>
        <w:adjustRightInd w:val="0"/>
        <w:spacing w:after="0" w:afterAutospacing="0" w:line="240" w:lineRule="auto"/>
        <w:ind w:left="2694"/>
        <w:jc w:val="right"/>
        <w:rPr>
          <w:rFonts w:ascii="Times New Roman" w:hAnsi="Times New Roman"/>
          <w:sz w:val="24"/>
          <w:szCs w:val="24"/>
        </w:rPr>
      </w:pPr>
    </w:p>
    <w:p w:rsidR="00CD7E2E" w:rsidRDefault="00CD7E2E">
      <w:pPr>
        <w:autoSpaceDE w:val="0"/>
        <w:autoSpaceDN w:val="0"/>
        <w:adjustRightInd w:val="0"/>
        <w:spacing w:after="0" w:afterAutospacing="0" w:line="240" w:lineRule="auto"/>
        <w:ind w:left="2694"/>
        <w:jc w:val="right"/>
        <w:rPr>
          <w:rFonts w:ascii="Times New Roman" w:hAnsi="Times New Roman"/>
          <w:sz w:val="24"/>
          <w:szCs w:val="24"/>
        </w:rPr>
      </w:pPr>
    </w:p>
    <w:p w:rsidR="00CD7E2E" w:rsidRDefault="00F82501">
      <w:pPr>
        <w:autoSpaceDE w:val="0"/>
        <w:autoSpaceDN w:val="0"/>
        <w:adjustRightInd w:val="0"/>
        <w:spacing w:after="0" w:afterAutospacing="0" w:line="240" w:lineRule="auto"/>
        <w:ind w:left="993"/>
        <w:jc w:val="both"/>
        <w:rPr>
          <w:rFonts w:ascii="Times New Roman" w:hAnsi="Times New Roman"/>
          <w:sz w:val="24"/>
          <w:szCs w:val="24"/>
        </w:rPr>
      </w:pPr>
      <w:r>
        <w:rPr>
          <w:noProof/>
        </w:rPr>
        <mc:AlternateContent>
          <mc:Choice Requires="wps">
            <w:drawing>
              <wp:anchor distT="0" distB="0" distL="114300" distR="114300" simplePos="0" relativeHeight="251697152" behindDoc="0" locked="0" layoutInCell="1" allowOverlap="1">
                <wp:simplePos x="0" y="0"/>
                <wp:positionH relativeFrom="margin">
                  <wp:posOffset>895350</wp:posOffset>
                </wp:positionH>
                <wp:positionV relativeFrom="paragraph">
                  <wp:posOffset>179705</wp:posOffset>
                </wp:positionV>
                <wp:extent cx="5248275" cy="981075"/>
                <wp:effectExtent l="0" t="0" r="0" b="0"/>
                <wp:wrapNone/>
                <wp:docPr id="2255" name="Text Box 2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48275" cy="981075"/>
                        </a:xfrm>
                        <a:prstGeom prst="rect">
                          <a:avLst/>
                        </a:prstGeom>
                        <a:solidFill>
                          <a:srgbClr val="FFFFFF"/>
                        </a:solidFill>
                        <a:ln>
                          <a:noFill/>
                        </a:ln>
                      </wps:spPr>
                      <wps:txbx>
                        <w:txbxContent>
                          <w:p w:rsidR="008E4641" w:rsidRDefault="008E4641">
                            <w:pPr>
                              <w:rPr>
                                <w:rFonts w:ascii="Times New Roman" w:hAnsi="Times New Roman"/>
                                <w:sz w:val="24"/>
                                <w:szCs w:val="24"/>
                              </w:rPr>
                            </w:pPr>
                            <w:r>
                              <w:rPr>
                                <w:rFonts w:ascii="Times New Roman" w:hAnsi="Times New Roman"/>
                                <w:sz w:val="24"/>
                                <w:szCs w:val="24"/>
                                <w:lang w:val="id-ID"/>
                              </w:rPr>
                              <w:t xml:space="preserve">Energy consumption in certain </w:t>
                            </w:r>
                            <w:r>
                              <w:rPr>
                                <w:rFonts w:ascii="Times New Roman" w:hAnsi="Times New Roman"/>
                                <w:i/>
                                <w:sz w:val="24"/>
                                <w:szCs w:val="24"/>
                                <w:lang w:val="id-ID"/>
                              </w:rPr>
                              <w:t>t</w:t>
                            </w:r>
                            <w:r>
                              <w:rPr>
                                <w:rFonts w:ascii="Times New Roman" w:hAnsi="Times New Roman"/>
                                <w:sz w:val="24"/>
                                <w:szCs w:val="24"/>
                                <w:lang w:val="id-ID"/>
                              </w:rPr>
                              <w:t xml:space="preserve"> period </w:t>
                            </w:r>
                            <w:r>
                              <w:rPr>
                                <w:rFonts w:ascii="Times New Roman" w:hAnsi="Times New Roman"/>
                                <w:sz w:val="24"/>
                                <w:szCs w:val="24"/>
                              </w:rPr>
                              <w:t xml:space="preserve">are </w:t>
                            </w:r>
                            <w:r>
                              <w:rPr>
                                <w:rFonts w:ascii="Times New Roman" w:hAnsi="Times New Roman"/>
                                <w:sz w:val="24"/>
                                <w:szCs w:val="24"/>
                                <w:lang w:val="id-ID"/>
                              </w:rPr>
                              <w:t xml:space="preserve">explained </w:t>
                            </w:r>
                            <w:r>
                              <w:rPr>
                                <w:rFonts w:ascii="Times New Roman" w:hAnsi="Times New Roman"/>
                                <w:sz w:val="24"/>
                                <w:szCs w:val="24"/>
                              </w:rPr>
                              <w:t>with</w:t>
                            </w:r>
                            <w:r>
                              <w:rPr>
                                <w:rFonts w:ascii="Times New Roman" w:hAnsi="Times New Roman"/>
                                <w:sz w:val="24"/>
                                <w:szCs w:val="24"/>
                                <w:lang w:val="id-ID"/>
                              </w:rPr>
                              <w:t xml:space="preserve"> production</w:t>
                            </w:r>
                            <w:r>
                              <w:rPr>
                                <w:rFonts w:ascii="Times New Roman" w:hAnsi="Times New Roman"/>
                                <w:sz w:val="24"/>
                                <w:szCs w:val="24"/>
                              </w:rPr>
                              <w:t xml:space="preserve"> and</w:t>
                            </w:r>
                            <w:r>
                              <w:rPr>
                                <w:rFonts w:ascii="Times New Roman" w:hAnsi="Times New Roman"/>
                                <w:sz w:val="24"/>
                                <w:szCs w:val="24"/>
                                <w:lang w:val="id-ID"/>
                              </w:rPr>
                              <w:t xml:space="preserve"> energy intensity</w:t>
                            </w:r>
                            <w:r>
                              <w:rPr>
                                <w:rFonts w:ascii="Times New Roman" w:hAnsi="Times New Roman"/>
                                <w:sz w:val="24"/>
                                <w:szCs w:val="24"/>
                              </w:rPr>
                              <w:t>.The</w:t>
                            </w:r>
                            <w:r>
                              <w:rPr>
                                <w:rFonts w:ascii="Times New Roman" w:hAnsi="Times New Roman"/>
                                <w:sz w:val="24"/>
                                <w:szCs w:val="24"/>
                                <w:lang w:val="id-ID"/>
                              </w:rPr>
                              <w:t xml:space="preserve"> production </w:t>
                            </w:r>
                            <w:r>
                              <w:rPr>
                                <w:rFonts w:ascii="Times New Roman" w:hAnsi="Times New Roman"/>
                                <w:sz w:val="24"/>
                                <w:szCs w:val="24"/>
                              </w:rPr>
                              <w:t>is calculated using the equation below</w:t>
                            </w:r>
                          </w:p>
                          <w:p w:rsidR="008E4641" w:rsidRDefault="008E4641">
                            <w:r w:rsidRPr="00CD7E2E">
                              <w:rPr>
                                <w:rFonts w:ascii="Times New Roman" w:hAnsi="Times New Roman"/>
                                <w:noProof/>
                                <w:position w:val="-28"/>
                                <w:sz w:val="24"/>
                                <w:szCs w:val="24"/>
                              </w:rPr>
                              <w:object w:dxaOrig="2960" w:dyaOrig="680">
                                <v:shape id="_x0000_i1040" type="#_x0000_t75" style="width:147.6pt;height:34.2pt" o:ole="">
                                  <v:imagedata r:id="rId36" o:title=""/>
                                </v:shape>
                                <o:OLEObject Type="Embed" ProgID="Equation.DSMT4" ShapeID="_x0000_i1040" DrawAspect="Content" ObjectID="_1606105637" r:id="rId37"/>
                              </w:object>
                            </w:r>
                            <w:r>
                              <w:rPr>
                                <w:rFonts w:ascii="Times New Roman" w:hAnsi="Times New Roman"/>
                                <w:sz w:val="24"/>
                                <w:szCs w:val="24"/>
                              </w:rPr>
                              <w:t xml:space="preserve">  ……… (9)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2" o:spid="_x0000_s1027" type="#_x0000_t202" style="position:absolute;left:0;text-align:left;margin-left:70.5pt;margin-top:14.15pt;width:413.25pt;height:77.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qH+wEAAOUDAAAOAAAAZHJzL2Uyb0RvYy54bWysU1GP0zAMfkfiP0R5Z12rjdtV605wpyGk&#10;g0O64wekabpGpHFwsrXj1+Ok2xjwhuhDFMefP/uz3fXd2Bt2UOg12IrnszlnykpotN1V/OvL9s2K&#10;Mx+EbYQBqyp+VJ7fbV6/Wg+uVAV0YBqFjEisLwdX8S4EV2aZl53qhZ+BU5acLWAvApm4yxoUA7H3&#10;Jivm87fZANg4BKm8p9eHyck3ib9tlQxPbetVYKbiVFtIJ6azjme2WYtyh8J1Wp7KEP9QRS+0paQX&#10;qgcRBNuj/ouq1xLBQxtmEvoM2lZLlTSQmnz+h5rnTjiVtFBzvLu0yf8/Wvn58AWZbipeFMslZ1b0&#10;NKUXNQb2HkZGj0Xs0eB8SdBnR+AwkodmnfR69wjymydIdoWZAnxE18MnaIhS7AOkiLHFPnaKtDOi&#10;oaEcL4OIaSU9LovFqrihciT5blf5nO4xhSjP0Q59+KCgZ/FScaRBJ3ZxePRhgp4hMZkHo5utNiYZ&#10;uKvvDbKDoKXYpu/E/hvM2Ai2EMMmxviSZEZlk8Yw1mNqX35uUw3NkXQjTLtG/wZdOsAfnA20ZxX3&#10;3/cCFWfmo6VB3uaLRVzMZCyWNwUZeO2prz3CSqKqeOBsut6HaZn3DvWuo0zTWCy8o363OrUiDmaq&#10;6lQ+7VJq5mnv47Je2wn16+/c/AQAAP//AwBQSwMEFAAGAAgAAAAhAFq+NyXeAAAACgEAAA8AAABk&#10;cnMvZG93bnJldi54bWxMj0FPg0AUhO8m/ofNM/Fi7FJsgVKWRk00Xlv7Ax7sK5Cyu4TdFvrvfZ70&#10;OJnJzDfFbja9uNLoO2cVLBcRCLK1051tFBy/P54zED6g1dg7Swpu5GFX3t8VmGs32T1dD6ERXGJ9&#10;jgraEIZcSl+3ZNAv3ECWvZMbDQaWYyP1iBOXm17GUZRIg53lhRYHem+pPh8uRsHpa3pab6bqMxzT&#10;/Sp5wy6t3E2px4f5dQsi0Bz+wvCLz+hQMlPlLlZ70bNeLflLUBBnLyA4sEnSNYiKnSzOQJaF/H+h&#10;/AEAAP//AwBQSwECLQAUAAYACAAAACEAtoM4kv4AAADhAQAAEwAAAAAAAAAAAAAAAAAAAAAAW0Nv&#10;bnRlbnRfVHlwZXNdLnhtbFBLAQItABQABgAIAAAAIQA4/SH/1gAAAJQBAAALAAAAAAAAAAAAAAAA&#10;AC8BAABfcmVscy8ucmVsc1BLAQItABQABgAIAAAAIQBJsyqH+wEAAOUDAAAOAAAAAAAAAAAAAAAA&#10;AC4CAABkcnMvZTJvRG9jLnhtbFBLAQItABQABgAIAAAAIQBavjcl3gAAAAoBAAAPAAAAAAAAAAAA&#10;AAAAAFUEAABkcnMvZG93bnJldi54bWxQSwUGAAAAAAQABADzAAAAYAUAAAAA&#10;" stroked="f">
                <v:textbox>
                  <w:txbxContent>
                    <w:p w:rsidR="008E4641" w:rsidRDefault="008E4641">
                      <w:pPr>
                        <w:rPr>
                          <w:rFonts w:ascii="Times New Roman" w:hAnsi="Times New Roman"/>
                          <w:sz w:val="24"/>
                          <w:szCs w:val="24"/>
                        </w:rPr>
                      </w:pPr>
                      <w:r>
                        <w:rPr>
                          <w:rFonts w:ascii="Times New Roman" w:hAnsi="Times New Roman"/>
                          <w:sz w:val="24"/>
                          <w:szCs w:val="24"/>
                          <w:lang w:val="id-ID"/>
                        </w:rPr>
                        <w:t xml:space="preserve">Energy consumption in certain </w:t>
                      </w:r>
                      <w:r>
                        <w:rPr>
                          <w:rFonts w:ascii="Times New Roman" w:hAnsi="Times New Roman"/>
                          <w:i/>
                          <w:sz w:val="24"/>
                          <w:szCs w:val="24"/>
                          <w:lang w:val="id-ID"/>
                        </w:rPr>
                        <w:t>t</w:t>
                      </w:r>
                      <w:r>
                        <w:rPr>
                          <w:rFonts w:ascii="Times New Roman" w:hAnsi="Times New Roman"/>
                          <w:sz w:val="24"/>
                          <w:szCs w:val="24"/>
                          <w:lang w:val="id-ID"/>
                        </w:rPr>
                        <w:t xml:space="preserve"> period </w:t>
                      </w:r>
                      <w:r>
                        <w:rPr>
                          <w:rFonts w:ascii="Times New Roman" w:hAnsi="Times New Roman"/>
                          <w:sz w:val="24"/>
                          <w:szCs w:val="24"/>
                        </w:rPr>
                        <w:t xml:space="preserve">are </w:t>
                      </w:r>
                      <w:r>
                        <w:rPr>
                          <w:rFonts w:ascii="Times New Roman" w:hAnsi="Times New Roman"/>
                          <w:sz w:val="24"/>
                          <w:szCs w:val="24"/>
                          <w:lang w:val="id-ID"/>
                        </w:rPr>
                        <w:t xml:space="preserve">explained </w:t>
                      </w:r>
                      <w:r>
                        <w:rPr>
                          <w:rFonts w:ascii="Times New Roman" w:hAnsi="Times New Roman"/>
                          <w:sz w:val="24"/>
                          <w:szCs w:val="24"/>
                        </w:rPr>
                        <w:t>with</w:t>
                      </w:r>
                      <w:r>
                        <w:rPr>
                          <w:rFonts w:ascii="Times New Roman" w:hAnsi="Times New Roman"/>
                          <w:sz w:val="24"/>
                          <w:szCs w:val="24"/>
                          <w:lang w:val="id-ID"/>
                        </w:rPr>
                        <w:t xml:space="preserve"> production</w:t>
                      </w:r>
                      <w:r>
                        <w:rPr>
                          <w:rFonts w:ascii="Times New Roman" w:hAnsi="Times New Roman"/>
                          <w:sz w:val="24"/>
                          <w:szCs w:val="24"/>
                        </w:rPr>
                        <w:t xml:space="preserve"> and</w:t>
                      </w:r>
                      <w:r>
                        <w:rPr>
                          <w:rFonts w:ascii="Times New Roman" w:hAnsi="Times New Roman"/>
                          <w:sz w:val="24"/>
                          <w:szCs w:val="24"/>
                          <w:lang w:val="id-ID"/>
                        </w:rPr>
                        <w:t xml:space="preserve"> energy intensity</w:t>
                      </w:r>
                      <w:r>
                        <w:rPr>
                          <w:rFonts w:ascii="Times New Roman" w:hAnsi="Times New Roman"/>
                          <w:sz w:val="24"/>
                          <w:szCs w:val="24"/>
                        </w:rPr>
                        <w:t>.The</w:t>
                      </w:r>
                      <w:r>
                        <w:rPr>
                          <w:rFonts w:ascii="Times New Roman" w:hAnsi="Times New Roman"/>
                          <w:sz w:val="24"/>
                          <w:szCs w:val="24"/>
                          <w:lang w:val="id-ID"/>
                        </w:rPr>
                        <w:t xml:space="preserve"> production </w:t>
                      </w:r>
                      <w:r>
                        <w:rPr>
                          <w:rFonts w:ascii="Times New Roman" w:hAnsi="Times New Roman"/>
                          <w:sz w:val="24"/>
                          <w:szCs w:val="24"/>
                        </w:rPr>
                        <w:t>is calculated using the equation below</w:t>
                      </w:r>
                    </w:p>
                    <w:p w:rsidR="008E4641" w:rsidRDefault="008E4641">
                      <w:r w:rsidRPr="00CD7E2E">
                        <w:rPr>
                          <w:rFonts w:ascii="Times New Roman" w:hAnsi="Times New Roman"/>
                          <w:noProof/>
                          <w:position w:val="-28"/>
                          <w:sz w:val="24"/>
                          <w:szCs w:val="24"/>
                        </w:rPr>
                        <w:object w:dxaOrig="2960" w:dyaOrig="680">
                          <v:shape id="_x0000_i1040" type="#_x0000_t75" style="width:147.6pt;height:34.2pt" o:ole="">
                            <v:imagedata r:id="rId36" o:title=""/>
                          </v:shape>
                          <o:OLEObject Type="Embed" ProgID="Equation.DSMT4" ShapeID="_x0000_i1040" DrawAspect="Content" ObjectID="_1606105637" r:id="rId38"/>
                        </w:object>
                      </w:r>
                      <w:r>
                        <w:rPr>
                          <w:rFonts w:ascii="Times New Roman" w:hAnsi="Times New Roman"/>
                          <w:sz w:val="24"/>
                          <w:szCs w:val="24"/>
                        </w:rPr>
                        <w:t xml:space="preserve">  ……… (9)                            </w:t>
                      </w:r>
                    </w:p>
                  </w:txbxContent>
                </v:textbox>
                <w10:wrap anchorx="margin"/>
              </v:shape>
            </w:pict>
          </mc:Fallback>
        </mc:AlternateContent>
      </w:r>
    </w:p>
    <w:p w:rsidR="00CD7E2E" w:rsidRDefault="00CD7E2E">
      <w:pPr>
        <w:autoSpaceDE w:val="0"/>
        <w:autoSpaceDN w:val="0"/>
        <w:adjustRightInd w:val="0"/>
        <w:spacing w:after="0" w:afterAutospacing="0" w:line="240" w:lineRule="auto"/>
        <w:ind w:left="993"/>
        <w:jc w:val="both"/>
        <w:rPr>
          <w:rFonts w:ascii="Times New Roman" w:hAnsi="Times New Roman"/>
          <w:sz w:val="24"/>
          <w:szCs w:val="24"/>
        </w:rPr>
      </w:pPr>
    </w:p>
    <w:p w:rsidR="00CD7E2E" w:rsidRDefault="00CD7E2E">
      <w:pPr>
        <w:autoSpaceDE w:val="0"/>
        <w:autoSpaceDN w:val="0"/>
        <w:adjustRightInd w:val="0"/>
        <w:spacing w:after="0" w:afterAutospacing="0" w:line="240" w:lineRule="auto"/>
        <w:ind w:left="993"/>
        <w:jc w:val="both"/>
        <w:rPr>
          <w:rFonts w:ascii="Times New Roman" w:hAnsi="Times New Roman"/>
          <w:sz w:val="24"/>
          <w:szCs w:val="24"/>
        </w:rPr>
      </w:pPr>
    </w:p>
    <w:p w:rsidR="00CD7E2E" w:rsidRDefault="00CD7E2E">
      <w:pPr>
        <w:autoSpaceDE w:val="0"/>
        <w:autoSpaceDN w:val="0"/>
        <w:adjustRightInd w:val="0"/>
        <w:spacing w:after="0" w:afterAutospacing="0" w:line="240" w:lineRule="auto"/>
        <w:jc w:val="right"/>
        <w:rPr>
          <w:rFonts w:ascii="Times New Roman" w:hAnsi="Times New Roman"/>
          <w:sz w:val="24"/>
          <w:szCs w:val="24"/>
        </w:rPr>
      </w:pPr>
    </w:p>
    <w:p w:rsidR="00CD7E2E" w:rsidRDefault="00CD7E2E">
      <w:pPr>
        <w:autoSpaceDE w:val="0"/>
        <w:autoSpaceDN w:val="0"/>
        <w:adjustRightInd w:val="0"/>
        <w:spacing w:after="0" w:afterAutospacing="0" w:line="240" w:lineRule="auto"/>
        <w:jc w:val="right"/>
        <w:rPr>
          <w:rFonts w:ascii="Times New Roman" w:hAnsi="Times New Roman"/>
          <w:sz w:val="24"/>
          <w:szCs w:val="24"/>
        </w:rPr>
      </w:pPr>
    </w:p>
    <w:p w:rsidR="00CD7E2E" w:rsidRDefault="00CD7E2E">
      <w:pPr>
        <w:autoSpaceDE w:val="0"/>
        <w:autoSpaceDN w:val="0"/>
        <w:adjustRightInd w:val="0"/>
        <w:spacing w:after="0" w:afterAutospacing="0" w:line="240" w:lineRule="auto"/>
        <w:jc w:val="right"/>
        <w:rPr>
          <w:rFonts w:ascii="Times New Roman" w:hAnsi="Times New Roman"/>
          <w:sz w:val="24"/>
          <w:szCs w:val="24"/>
        </w:rPr>
      </w:pPr>
    </w:p>
    <w:p w:rsidR="00CD7E2E" w:rsidRDefault="00CD7E2E">
      <w:pPr>
        <w:autoSpaceDE w:val="0"/>
        <w:autoSpaceDN w:val="0"/>
        <w:adjustRightInd w:val="0"/>
        <w:spacing w:after="0" w:afterAutospacing="0" w:line="240" w:lineRule="auto"/>
        <w:ind w:left="1560"/>
        <w:jc w:val="both"/>
        <w:rPr>
          <w:rFonts w:ascii="Times New Roman" w:hAnsi="Times New Roman"/>
          <w:position w:val="-14"/>
          <w:sz w:val="24"/>
          <w:szCs w:val="24"/>
        </w:rPr>
      </w:pPr>
    </w:p>
    <w:p w:rsidR="00CD7E2E" w:rsidRDefault="00E85901">
      <w:pPr>
        <w:autoSpaceDE w:val="0"/>
        <w:autoSpaceDN w:val="0"/>
        <w:adjustRightInd w:val="0"/>
        <w:spacing w:after="0" w:afterAutospacing="0" w:line="240" w:lineRule="auto"/>
        <w:ind w:left="1560"/>
        <w:jc w:val="both"/>
        <w:rPr>
          <w:rFonts w:ascii="Times New Roman" w:hAnsi="Times New Roman"/>
          <w:position w:val="-14"/>
          <w:sz w:val="24"/>
          <w:szCs w:val="24"/>
        </w:rPr>
      </w:pPr>
      <w:proofErr w:type="spellStart"/>
      <w:proofErr w:type="gramStart"/>
      <w:r>
        <w:rPr>
          <w:rFonts w:ascii="Times New Roman" w:hAnsi="Times New Roman"/>
          <w:position w:val="-14"/>
          <w:sz w:val="24"/>
          <w:szCs w:val="24"/>
        </w:rPr>
        <w:t>I</w:t>
      </w:r>
      <w:r>
        <w:rPr>
          <w:rFonts w:ascii="Times New Roman" w:hAnsi="Times New Roman"/>
          <w:position w:val="-14"/>
          <w:sz w:val="24"/>
          <w:szCs w:val="24"/>
          <w:vertAlign w:val="subscript"/>
        </w:rPr>
        <w:t>i,t</w:t>
      </w:r>
      <w:proofErr w:type="spellEnd"/>
      <w:proofErr w:type="gramEnd"/>
      <w:r>
        <w:rPr>
          <w:rFonts w:ascii="Times New Roman" w:hAnsi="Times New Roman"/>
          <w:position w:val="-14"/>
          <w:sz w:val="24"/>
          <w:szCs w:val="24"/>
          <w:vertAlign w:val="subscript"/>
        </w:rPr>
        <w:t xml:space="preserve"> </w:t>
      </w:r>
      <w:r>
        <w:rPr>
          <w:rFonts w:ascii="Times New Roman" w:hAnsi="Times New Roman"/>
          <w:position w:val="-14"/>
          <w:sz w:val="24"/>
          <w:szCs w:val="24"/>
        </w:rPr>
        <w:t xml:space="preserve">= energy intensity of sector </w:t>
      </w:r>
      <w:proofErr w:type="spellStart"/>
      <w:r>
        <w:rPr>
          <w:rFonts w:ascii="Times New Roman" w:hAnsi="Times New Roman"/>
          <w:i/>
          <w:position w:val="-14"/>
          <w:sz w:val="24"/>
          <w:szCs w:val="24"/>
        </w:rPr>
        <w:t>i</w:t>
      </w:r>
      <w:proofErr w:type="spellEnd"/>
      <w:r>
        <w:rPr>
          <w:rFonts w:ascii="Times New Roman" w:hAnsi="Times New Roman"/>
          <w:position w:val="-14"/>
          <w:sz w:val="24"/>
          <w:szCs w:val="24"/>
        </w:rPr>
        <w:t xml:space="preserve"> in </w:t>
      </w:r>
      <w:r>
        <w:rPr>
          <w:rFonts w:ascii="Times New Roman" w:hAnsi="Times New Roman"/>
          <w:i/>
          <w:position w:val="-14"/>
          <w:sz w:val="24"/>
        </w:rPr>
        <w:t>t</w:t>
      </w:r>
      <w:r>
        <w:rPr>
          <w:rFonts w:ascii="Times New Roman" w:hAnsi="Times New Roman"/>
          <w:position w:val="-14"/>
          <w:sz w:val="24"/>
          <w:szCs w:val="24"/>
        </w:rPr>
        <w:t xml:space="preserve"> period</w:t>
      </w:r>
    </w:p>
    <w:p w:rsidR="00CD7E2E" w:rsidRDefault="00E85901">
      <w:pPr>
        <w:autoSpaceDE w:val="0"/>
        <w:autoSpaceDN w:val="0"/>
        <w:adjustRightInd w:val="0"/>
        <w:spacing w:after="0" w:afterAutospacing="0" w:line="240" w:lineRule="auto"/>
        <w:ind w:left="1560"/>
        <w:jc w:val="both"/>
        <w:rPr>
          <w:rFonts w:ascii="Times New Roman" w:hAnsi="Times New Roman"/>
          <w:sz w:val="24"/>
          <w:szCs w:val="24"/>
        </w:rPr>
      </w:pPr>
      <w:proofErr w:type="spellStart"/>
      <w:proofErr w:type="gramStart"/>
      <w:r>
        <w:rPr>
          <w:rFonts w:ascii="Times New Roman" w:hAnsi="Times New Roman"/>
          <w:position w:val="-14"/>
          <w:sz w:val="24"/>
          <w:szCs w:val="24"/>
        </w:rPr>
        <w:t>Y</w:t>
      </w:r>
      <w:r>
        <w:rPr>
          <w:rFonts w:ascii="Times New Roman" w:hAnsi="Times New Roman"/>
          <w:position w:val="-14"/>
          <w:sz w:val="24"/>
          <w:szCs w:val="24"/>
          <w:vertAlign w:val="subscript"/>
        </w:rPr>
        <w:t>i,t</w:t>
      </w:r>
      <w:proofErr w:type="spellEnd"/>
      <w:proofErr w:type="gramEnd"/>
      <w:r>
        <w:rPr>
          <w:rFonts w:ascii="Times New Roman" w:hAnsi="Times New Roman"/>
          <w:position w:val="-14"/>
          <w:sz w:val="24"/>
          <w:szCs w:val="24"/>
        </w:rPr>
        <w:t xml:space="preserve">= industrial products of sector </w:t>
      </w:r>
      <w:proofErr w:type="spellStart"/>
      <w:r>
        <w:rPr>
          <w:rFonts w:ascii="Times New Roman" w:hAnsi="Times New Roman"/>
          <w:i/>
          <w:position w:val="-14"/>
          <w:sz w:val="24"/>
          <w:szCs w:val="24"/>
        </w:rPr>
        <w:t>i</w:t>
      </w:r>
      <w:proofErr w:type="spellEnd"/>
      <w:r>
        <w:rPr>
          <w:rFonts w:ascii="Times New Roman" w:hAnsi="Times New Roman"/>
          <w:position w:val="-14"/>
          <w:sz w:val="24"/>
          <w:szCs w:val="24"/>
        </w:rPr>
        <w:t xml:space="preserve"> in </w:t>
      </w:r>
      <w:r>
        <w:rPr>
          <w:rFonts w:ascii="Times New Roman" w:hAnsi="Times New Roman"/>
          <w:i/>
          <w:position w:val="-14"/>
          <w:sz w:val="24"/>
        </w:rPr>
        <w:t>t</w:t>
      </w:r>
      <w:r>
        <w:rPr>
          <w:rFonts w:ascii="Times New Roman" w:hAnsi="Times New Roman"/>
          <w:position w:val="-14"/>
          <w:sz w:val="24"/>
          <w:szCs w:val="24"/>
        </w:rPr>
        <w:t xml:space="preserve"> period</w:t>
      </w:r>
    </w:p>
    <w:p w:rsidR="00CD7E2E" w:rsidRDefault="00E85901">
      <w:pPr>
        <w:numPr>
          <w:ilvl w:val="0"/>
          <w:numId w:val="3"/>
        </w:numPr>
        <w:autoSpaceDE w:val="0"/>
        <w:autoSpaceDN w:val="0"/>
        <w:adjustRightInd w:val="0"/>
        <w:spacing w:after="0" w:afterAutospacing="0" w:line="240" w:lineRule="auto"/>
        <w:ind w:left="1560" w:hanging="426"/>
        <w:jc w:val="both"/>
        <w:rPr>
          <w:rFonts w:ascii="Times New Roman" w:hAnsi="Times New Roman"/>
          <w:sz w:val="24"/>
          <w:szCs w:val="24"/>
        </w:rPr>
      </w:pPr>
      <w:r>
        <w:rPr>
          <w:rFonts w:ascii="Times New Roman" w:hAnsi="Times New Roman"/>
          <w:sz w:val="24"/>
          <w:szCs w:val="24"/>
        </w:rPr>
        <w:t>Calculation Section/ industry products contribution</w:t>
      </w:r>
    </w:p>
    <w:p w:rsidR="00CD7E2E" w:rsidRDefault="00F82501">
      <w:pPr>
        <w:autoSpaceDE w:val="0"/>
        <w:autoSpaceDN w:val="0"/>
        <w:adjustRightInd w:val="0"/>
        <w:spacing w:after="0" w:afterAutospacing="0" w:line="240" w:lineRule="auto"/>
        <w:ind w:left="1080"/>
        <w:jc w:val="both"/>
        <w:rPr>
          <w:rFonts w:ascii="Times New Roman" w:hAnsi="Times New Roman"/>
          <w:sz w:val="24"/>
          <w:szCs w:val="24"/>
        </w:rPr>
      </w:pPr>
      <w:r>
        <w:rPr>
          <w:noProof/>
        </w:rPr>
        <mc:AlternateContent>
          <mc:Choice Requires="wps">
            <w:drawing>
              <wp:anchor distT="0" distB="0" distL="114300" distR="114300" simplePos="0" relativeHeight="251698176" behindDoc="0" locked="0" layoutInCell="1" allowOverlap="1">
                <wp:simplePos x="0" y="0"/>
                <wp:positionH relativeFrom="column">
                  <wp:posOffset>942975</wp:posOffset>
                </wp:positionH>
                <wp:positionV relativeFrom="paragraph">
                  <wp:posOffset>55880</wp:posOffset>
                </wp:positionV>
                <wp:extent cx="4592320" cy="285750"/>
                <wp:effectExtent l="0" t="0" r="0" b="0"/>
                <wp:wrapNone/>
                <wp:docPr id="2253" name="Text Box 2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92320" cy="285750"/>
                        </a:xfrm>
                        <a:prstGeom prst="rect">
                          <a:avLst/>
                        </a:prstGeom>
                        <a:solidFill>
                          <a:srgbClr val="FFFFFF"/>
                        </a:solidFill>
                        <a:ln>
                          <a:noFill/>
                        </a:ln>
                      </wps:spPr>
                      <wps:txbx>
                        <w:txbxContent>
                          <w:p w:rsidR="008E4641" w:rsidRDefault="008E4641">
                            <w:pPr>
                              <w:autoSpaceDE w:val="0"/>
                              <w:autoSpaceDN w:val="0"/>
                              <w:adjustRightInd w:val="0"/>
                              <w:spacing w:after="0" w:afterAutospacing="0" w:line="360" w:lineRule="auto"/>
                              <w:jc w:val="both"/>
                              <w:rPr>
                                <w:rFonts w:ascii="Times New Roman" w:hAnsi="Times New Roman"/>
                                <w:sz w:val="24"/>
                                <w:szCs w:val="24"/>
                              </w:rPr>
                            </w:pPr>
                            <w:r>
                              <w:rPr>
                                <w:rFonts w:ascii="Times New Roman" w:hAnsi="Times New Roman"/>
                                <w:sz w:val="24"/>
                                <w:szCs w:val="24"/>
                                <w:lang w:val="id-ID"/>
                              </w:rPr>
                              <w:t>Section</w:t>
                            </w:r>
                            <w:r>
                              <w:rPr>
                                <w:rFonts w:ascii="Times New Roman" w:hAnsi="Times New Roman"/>
                                <w:sz w:val="24"/>
                                <w:szCs w:val="24"/>
                              </w:rPr>
                              <w:t>/</w:t>
                            </w:r>
                            <w:r>
                              <w:rPr>
                                <w:rFonts w:ascii="Times New Roman" w:hAnsi="Times New Roman"/>
                                <w:sz w:val="24"/>
                                <w:szCs w:val="24"/>
                                <w:lang w:val="id-ID"/>
                              </w:rPr>
                              <w:t xml:space="preserve"> industry products contribution </w:t>
                            </w:r>
                            <w:r>
                              <w:rPr>
                                <w:rFonts w:ascii="Times New Roman" w:hAnsi="Times New Roman"/>
                                <w:sz w:val="24"/>
                                <w:szCs w:val="24"/>
                              </w:rPr>
                              <w:t xml:space="preserve">of </w:t>
                            </w:r>
                            <w:r>
                              <w:rPr>
                                <w:rFonts w:ascii="Times New Roman" w:hAnsi="Times New Roman"/>
                                <w:sz w:val="24"/>
                                <w:szCs w:val="24"/>
                                <w:lang w:val="id-ID"/>
                              </w:rPr>
                              <w:t>sector</w:t>
                            </w:r>
                            <w:proofErr w:type="spellStart"/>
                            <w:r>
                              <w:rPr>
                                <w:rFonts w:ascii="Times New Roman" w:hAnsi="Times New Roman"/>
                                <w:i/>
                                <w:sz w:val="24"/>
                                <w:szCs w:val="24"/>
                              </w:rPr>
                              <w:t>i</w:t>
                            </w:r>
                            <w:proofErr w:type="spellEnd"/>
                            <w:r>
                              <w:rPr>
                                <w:rFonts w:ascii="Times New Roman" w:hAnsi="Times New Roman"/>
                                <w:sz w:val="24"/>
                                <w:szCs w:val="24"/>
                                <w:lang w:val="id-ID"/>
                              </w:rPr>
                              <w:t xml:space="preserve"> in </w:t>
                            </w:r>
                            <w:r>
                              <w:rPr>
                                <w:rFonts w:ascii="Times New Roman" w:hAnsi="Times New Roman"/>
                                <w:i/>
                                <w:sz w:val="24"/>
                                <w:szCs w:val="24"/>
                              </w:rPr>
                              <w:t>t</w:t>
                            </w:r>
                            <w:r>
                              <w:rPr>
                                <w:rFonts w:ascii="Times New Roman" w:hAnsi="Times New Roman"/>
                                <w:sz w:val="24"/>
                                <w:szCs w:val="24"/>
                                <w:lang w:val="id-ID"/>
                              </w:rPr>
                              <w:t xml:space="preserve"> period</w:t>
                            </w:r>
                            <w:r>
                              <w:rPr>
                                <w:rFonts w:ascii="Times New Roman" w:hAnsi="Times New Roman"/>
                                <w:sz w:val="24"/>
                                <w:szCs w:val="24"/>
                              </w:rPr>
                              <w:t>:</w:t>
                            </w:r>
                          </w:p>
                          <w:p w:rsidR="008E4641" w:rsidRDefault="008E4641">
                            <w:pPr>
                              <w:ind w:left="14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1" o:spid="_x0000_s1028" type="#_x0000_t202" style="position:absolute;left:0;text-align:left;margin-left:74.25pt;margin-top:4.4pt;width:361.6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e2/gEAAOUDAAAOAAAAZHJzL2Uyb0RvYy54bWysU8GO0zAQvSPxD5bvNG22ZXejpivYVRHS&#10;siDt8gGO4yQWjseM3Sbl6xk7bSlwQ+Rg2Z43z/PmTdZ3Y2/YXqHXYEu+mM05U1ZCrW1b8q8v2zc3&#10;nPkgbC0MWFXyg/L8bvP61XpwhcqhA1MrZERifTG4knchuCLLvOxUL/wMnLIUbAB7EeiIbVajGIi9&#10;N1k+n7/NBsDaIUjlPd0+TEG+SfxNo2T43DReBWZKTrWFtGJaq7hmm7UoWhSu0/JYhviHKnqhLT16&#10;pnoQQbAd6r+oei0RPDRhJqHPoGm0VEkDqVnM/1Dz3AmnkhZqjnfnNvn/Ryuf9l+Q6brkeb664syK&#10;nlx6UWNg72FkdLmIPRqcLwj67AgcRoqQ10mvd48gv3mCZBeYKcFHdDV8gpooxS5Ayhgb7GOnSDsj&#10;GjLlcDYiPivpcrm6za9yCkmK5Ter61VyKhPFKduhDx8U9CxuSo5kdGIX+0cfYjWiOEHiYx6Mrrfa&#10;mHTAtro3yPaChmKbvqiRUn6DGRvBFmLaFI43SWZUNmkMYzVO7Tu1qYL6QLoRplmjf4M2HeAPzgaa&#10;s5L77zuBijPz0ZKRt4vlMg5mOixX11E1Xkaqy4iwkqhKHjibtvdhGuadQ9129NJki4V31O9Gp1ZE&#10;Y6aqjuXTLCW5x7mPw3p5Tqhff+fmJwAAAP//AwBQSwMEFAAGAAgAAAAhAOAeke7cAAAACAEAAA8A&#10;AABkcnMvZG93bnJldi54bWxMj8FOwzAQRO9I/IO1SFwQdQpNY0KcCpCKuLb0Azaxm0TE6yh2m/Tv&#10;2Z7gOJrRzJtiM7tenO0YOk8alosEhKXam44aDYfv7aMCESKSwd6T1XCxATbl7U2BufET7ex5HxvB&#10;JRRy1NDGOORShrq1DsPCD5bYO/rRYWQ5NtKMOHG56+VTkqylw454ocXBfrS2/tmfnIbj1/SQvkzV&#10;Zzxku9X6Hbus8het7+/mt1cQ0c7xLwxXfEaHkpkqfyITRM96pVKOalD8gH2VLTMQlYb0WYEsC/n/&#10;QPkLAAD//wMAUEsBAi0AFAAGAAgAAAAhALaDOJL+AAAA4QEAABMAAAAAAAAAAAAAAAAAAAAAAFtD&#10;b250ZW50X1R5cGVzXS54bWxQSwECLQAUAAYACAAAACEAOP0h/9YAAACUAQAACwAAAAAAAAAAAAAA&#10;AAAvAQAAX3JlbHMvLnJlbHNQSwECLQAUAAYACAAAACEAEk+Htv4BAADlAwAADgAAAAAAAAAAAAAA&#10;AAAuAgAAZHJzL2Uyb0RvYy54bWxQSwECLQAUAAYACAAAACEA4B6R7twAAAAIAQAADwAAAAAAAAAA&#10;AAAAAABYBAAAZHJzL2Rvd25yZXYueG1sUEsFBgAAAAAEAAQA8wAAAGEFAAAAAA==&#10;" stroked="f">
                <v:textbox>
                  <w:txbxContent>
                    <w:p w:rsidR="008E4641" w:rsidRDefault="008E4641">
                      <w:pPr>
                        <w:autoSpaceDE w:val="0"/>
                        <w:autoSpaceDN w:val="0"/>
                        <w:adjustRightInd w:val="0"/>
                        <w:spacing w:after="0" w:afterAutospacing="0" w:line="360" w:lineRule="auto"/>
                        <w:jc w:val="both"/>
                        <w:rPr>
                          <w:rFonts w:ascii="Times New Roman" w:hAnsi="Times New Roman"/>
                          <w:sz w:val="24"/>
                          <w:szCs w:val="24"/>
                        </w:rPr>
                      </w:pPr>
                      <w:r>
                        <w:rPr>
                          <w:rFonts w:ascii="Times New Roman" w:hAnsi="Times New Roman"/>
                          <w:sz w:val="24"/>
                          <w:szCs w:val="24"/>
                          <w:lang w:val="id-ID"/>
                        </w:rPr>
                        <w:t>Section</w:t>
                      </w:r>
                      <w:r>
                        <w:rPr>
                          <w:rFonts w:ascii="Times New Roman" w:hAnsi="Times New Roman"/>
                          <w:sz w:val="24"/>
                          <w:szCs w:val="24"/>
                        </w:rPr>
                        <w:t>/</w:t>
                      </w:r>
                      <w:r>
                        <w:rPr>
                          <w:rFonts w:ascii="Times New Roman" w:hAnsi="Times New Roman"/>
                          <w:sz w:val="24"/>
                          <w:szCs w:val="24"/>
                          <w:lang w:val="id-ID"/>
                        </w:rPr>
                        <w:t xml:space="preserve"> industry products contribution </w:t>
                      </w:r>
                      <w:r>
                        <w:rPr>
                          <w:rFonts w:ascii="Times New Roman" w:hAnsi="Times New Roman"/>
                          <w:sz w:val="24"/>
                          <w:szCs w:val="24"/>
                        </w:rPr>
                        <w:t xml:space="preserve">of </w:t>
                      </w:r>
                      <w:r>
                        <w:rPr>
                          <w:rFonts w:ascii="Times New Roman" w:hAnsi="Times New Roman"/>
                          <w:sz w:val="24"/>
                          <w:szCs w:val="24"/>
                          <w:lang w:val="id-ID"/>
                        </w:rPr>
                        <w:t>sector</w:t>
                      </w:r>
                      <w:proofErr w:type="spellStart"/>
                      <w:r>
                        <w:rPr>
                          <w:rFonts w:ascii="Times New Roman" w:hAnsi="Times New Roman"/>
                          <w:i/>
                          <w:sz w:val="24"/>
                          <w:szCs w:val="24"/>
                        </w:rPr>
                        <w:t>i</w:t>
                      </w:r>
                      <w:proofErr w:type="spellEnd"/>
                      <w:r>
                        <w:rPr>
                          <w:rFonts w:ascii="Times New Roman" w:hAnsi="Times New Roman"/>
                          <w:sz w:val="24"/>
                          <w:szCs w:val="24"/>
                          <w:lang w:val="id-ID"/>
                        </w:rPr>
                        <w:t xml:space="preserve"> in </w:t>
                      </w:r>
                      <w:r>
                        <w:rPr>
                          <w:rFonts w:ascii="Times New Roman" w:hAnsi="Times New Roman"/>
                          <w:i/>
                          <w:sz w:val="24"/>
                          <w:szCs w:val="24"/>
                        </w:rPr>
                        <w:t>t</w:t>
                      </w:r>
                      <w:r>
                        <w:rPr>
                          <w:rFonts w:ascii="Times New Roman" w:hAnsi="Times New Roman"/>
                          <w:sz w:val="24"/>
                          <w:szCs w:val="24"/>
                          <w:lang w:val="id-ID"/>
                        </w:rPr>
                        <w:t xml:space="preserve"> period</w:t>
                      </w:r>
                      <w:r>
                        <w:rPr>
                          <w:rFonts w:ascii="Times New Roman" w:hAnsi="Times New Roman"/>
                          <w:sz w:val="24"/>
                          <w:szCs w:val="24"/>
                        </w:rPr>
                        <w:t>:</w:t>
                      </w:r>
                    </w:p>
                    <w:p w:rsidR="008E4641" w:rsidRDefault="008E4641">
                      <w:pPr>
                        <w:ind w:left="1440"/>
                      </w:pPr>
                    </w:p>
                  </w:txbxContent>
                </v:textbox>
              </v:shape>
            </w:pict>
          </mc:Fallback>
        </mc:AlternateContent>
      </w:r>
    </w:p>
    <w:p w:rsidR="00CD7E2E" w:rsidRDefault="00E85901">
      <w:pPr>
        <w:autoSpaceDE w:val="0"/>
        <w:autoSpaceDN w:val="0"/>
        <w:adjustRightInd w:val="0"/>
        <w:spacing w:after="0" w:afterAutospacing="0" w:line="240" w:lineRule="auto"/>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D7E2E" w:rsidRDefault="00E85901">
      <w:pPr>
        <w:autoSpaceDE w:val="0"/>
        <w:autoSpaceDN w:val="0"/>
        <w:adjustRightInd w:val="0"/>
        <w:spacing w:after="0" w:afterAutospacing="0" w:line="240" w:lineRule="auto"/>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921BB" w:rsidRPr="00CD7E2E">
        <w:rPr>
          <w:rFonts w:ascii="Times New Roman" w:hAnsi="Times New Roman"/>
          <w:noProof/>
          <w:position w:val="-30"/>
          <w:sz w:val="24"/>
          <w:szCs w:val="24"/>
        </w:rPr>
        <w:object w:dxaOrig="900" w:dyaOrig="700">
          <v:shape id="_x0000_i1041" type="#_x0000_t75" style="width:45pt;height:34.2pt" o:ole="">
            <v:imagedata r:id="rId39" o:title=""/>
          </v:shape>
          <o:OLEObject Type="Embed" ProgID="Equation.DSMT4" ShapeID="_x0000_i1041" DrawAspect="Content" ObjectID="_1606105621" r:id="rId40"/>
        </w:object>
      </w:r>
      <w:r>
        <w:rPr>
          <w:rFonts w:ascii="Times New Roman" w:hAnsi="Times New Roman"/>
          <w:sz w:val="24"/>
          <w:szCs w:val="24"/>
        </w:rPr>
        <w:tab/>
        <w:t>………</w:t>
      </w:r>
      <w:proofErr w:type="gramStart"/>
      <w:r>
        <w:rPr>
          <w:rFonts w:ascii="Times New Roman" w:hAnsi="Times New Roman"/>
          <w:sz w:val="24"/>
          <w:szCs w:val="24"/>
        </w:rPr>
        <w:t>…(</w:t>
      </w:r>
      <w:proofErr w:type="gramEnd"/>
      <w:r>
        <w:rPr>
          <w:rFonts w:ascii="Times New Roman" w:hAnsi="Times New Roman"/>
          <w:sz w:val="24"/>
          <w:szCs w:val="24"/>
        </w:rPr>
        <w:t xml:space="preserve">10) </w:t>
      </w:r>
    </w:p>
    <w:p w:rsidR="00CD7E2E" w:rsidRDefault="00E85901">
      <w:pPr>
        <w:autoSpaceDE w:val="0"/>
        <w:autoSpaceDN w:val="0"/>
        <w:adjustRightInd w:val="0"/>
        <w:spacing w:after="0" w:afterAutospacing="0" w:line="240" w:lineRule="auto"/>
        <w:ind w:left="1560"/>
        <w:jc w:val="both"/>
        <w:rPr>
          <w:rFonts w:ascii="Times New Roman" w:hAnsi="Times New Roman"/>
          <w:sz w:val="24"/>
          <w:szCs w:val="24"/>
        </w:rPr>
      </w:pPr>
      <w:proofErr w:type="spellStart"/>
      <w:r>
        <w:rPr>
          <w:rFonts w:ascii="Times New Roman" w:hAnsi="Times New Roman"/>
          <w:sz w:val="24"/>
          <w:szCs w:val="24"/>
        </w:rPr>
        <w:t>Y</w:t>
      </w:r>
      <w:r>
        <w:rPr>
          <w:rFonts w:ascii="Times New Roman" w:hAnsi="Times New Roman"/>
          <w:sz w:val="24"/>
          <w:szCs w:val="24"/>
          <w:vertAlign w:val="subscript"/>
        </w:rPr>
        <w:t>t</w:t>
      </w:r>
      <w:proofErr w:type="spellEnd"/>
      <w:r>
        <w:rPr>
          <w:rFonts w:ascii="Times New Roman" w:hAnsi="Times New Roman"/>
          <w:sz w:val="24"/>
          <w:szCs w:val="24"/>
        </w:rPr>
        <w:t xml:space="preserve">= total industry production in </w:t>
      </w:r>
      <w:r>
        <w:rPr>
          <w:rFonts w:ascii="Times New Roman" w:hAnsi="Times New Roman"/>
          <w:i/>
          <w:sz w:val="24"/>
        </w:rPr>
        <w:t>t</w:t>
      </w:r>
      <w:r>
        <w:rPr>
          <w:rFonts w:ascii="Times New Roman" w:hAnsi="Times New Roman"/>
          <w:sz w:val="24"/>
          <w:szCs w:val="24"/>
        </w:rPr>
        <w:t xml:space="preserve"> period</w:t>
      </w:r>
    </w:p>
    <w:p w:rsidR="00CD7E2E" w:rsidRDefault="00E85901">
      <w:pPr>
        <w:numPr>
          <w:ilvl w:val="0"/>
          <w:numId w:val="3"/>
        </w:numPr>
        <w:autoSpaceDE w:val="0"/>
        <w:autoSpaceDN w:val="0"/>
        <w:adjustRightInd w:val="0"/>
        <w:spacing w:after="0" w:afterAutospacing="0" w:line="240" w:lineRule="auto"/>
        <w:ind w:left="1560" w:hanging="426"/>
        <w:jc w:val="both"/>
        <w:rPr>
          <w:rFonts w:ascii="Times New Roman" w:hAnsi="Times New Roman"/>
          <w:sz w:val="24"/>
          <w:szCs w:val="24"/>
        </w:rPr>
      </w:pPr>
      <w:r>
        <w:rPr>
          <w:rFonts w:ascii="Times New Roman" w:hAnsi="Times New Roman"/>
          <w:sz w:val="24"/>
          <w:szCs w:val="24"/>
        </w:rPr>
        <w:t>Energy consumption explanation</w:t>
      </w:r>
    </w:p>
    <w:p w:rsidR="00CD7E2E" w:rsidRDefault="00F82501">
      <w:pPr>
        <w:autoSpaceDE w:val="0"/>
        <w:autoSpaceDN w:val="0"/>
        <w:adjustRightInd w:val="0"/>
        <w:spacing w:after="0" w:afterAutospacing="0" w:line="240" w:lineRule="auto"/>
        <w:ind w:left="993"/>
        <w:jc w:val="both"/>
        <w:rPr>
          <w:rFonts w:ascii="Times New Roman" w:hAnsi="Times New Roman"/>
          <w:sz w:val="24"/>
          <w:szCs w:val="24"/>
        </w:rPr>
      </w:pPr>
      <w:r>
        <w:rPr>
          <w:noProof/>
        </w:rPr>
        <mc:AlternateContent>
          <mc:Choice Requires="wps">
            <w:drawing>
              <wp:anchor distT="0" distB="0" distL="114300" distR="114300" simplePos="0" relativeHeight="251699200" behindDoc="0" locked="0" layoutInCell="1" allowOverlap="1">
                <wp:simplePos x="0" y="0"/>
                <wp:positionH relativeFrom="margin">
                  <wp:align>right</wp:align>
                </wp:positionH>
                <wp:positionV relativeFrom="paragraph">
                  <wp:posOffset>40640</wp:posOffset>
                </wp:positionV>
                <wp:extent cx="5038725" cy="785495"/>
                <wp:effectExtent l="0" t="0" r="0" b="0"/>
                <wp:wrapNone/>
                <wp:docPr id="2252" name="Text Box 2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8725" cy="785495"/>
                        </a:xfrm>
                        <a:prstGeom prst="rect">
                          <a:avLst/>
                        </a:prstGeom>
                        <a:solidFill>
                          <a:srgbClr val="FFFFFF"/>
                        </a:solidFill>
                        <a:ln>
                          <a:noFill/>
                        </a:ln>
                      </wps:spPr>
                      <wps:txbx>
                        <w:txbxContent>
                          <w:p w:rsidR="008E4641" w:rsidRDefault="008E4641">
                            <w:pPr>
                              <w:autoSpaceDE w:val="0"/>
                              <w:autoSpaceDN w:val="0"/>
                              <w:adjustRightInd w:val="0"/>
                              <w:spacing w:after="0" w:afterAutospacing="0" w:line="360" w:lineRule="auto"/>
                              <w:jc w:val="both"/>
                            </w:pPr>
                            <w:r>
                              <w:rPr>
                                <w:rFonts w:ascii="Times New Roman" w:hAnsi="Times New Roman"/>
                                <w:sz w:val="24"/>
                                <w:szCs w:val="24"/>
                                <w:lang w:val="id-ID"/>
                              </w:rPr>
                              <w:t xml:space="preserve">Energy consumtion in </w:t>
                            </w:r>
                            <w:r>
                              <w:rPr>
                                <w:rFonts w:ascii="Times New Roman" w:hAnsi="Times New Roman"/>
                                <w:i/>
                                <w:sz w:val="24"/>
                                <w:szCs w:val="24"/>
                                <w:lang w:val="id-ID"/>
                              </w:rPr>
                              <w:t>t</w:t>
                            </w:r>
                            <w:r>
                              <w:rPr>
                                <w:rFonts w:ascii="Times New Roman" w:hAnsi="Times New Roman"/>
                                <w:sz w:val="24"/>
                                <w:szCs w:val="24"/>
                                <w:lang w:val="id-ID"/>
                              </w:rPr>
                              <w:t xml:space="preserve"> period</w:t>
                            </w:r>
                            <w:r>
                              <w:rPr>
                                <w:rFonts w:ascii="Times New Roman" w:hAnsi="Times New Roman"/>
                                <w:sz w:val="24"/>
                                <w:szCs w:val="24"/>
                              </w:rPr>
                              <w:t xml:space="preserve"> is</w:t>
                            </w:r>
                            <w:r>
                              <w:rPr>
                                <w:rFonts w:ascii="Times New Roman" w:hAnsi="Times New Roman"/>
                                <w:sz w:val="24"/>
                                <w:szCs w:val="24"/>
                                <w:lang w:val="id-ID"/>
                              </w:rPr>
                              <w:t xml:space="preserve"> explained throughenergy intensity, production, and energy contribution: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0" o:spid="_x0000_s1029" type="#_x0000_t202" style="position:absolute;left:0;text-align:left;margin-left:345.55pt;margin-top:3.2pt;width:396.75pt;height:61.8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Q/wEAAOUDAAAOAAAAZHJzL2Uyb0RvYy54bWysU8tu2zAQvBfoPxC817IVq3EEy0GbwEWB&#10;9AEk/QCKoiyiFJdd0pbcr++Schy3vRXVgeByh8Od2dX6duwNOyj0GmzFF7M5Z8pKaLTdVfzb0/bN&#10;ijMfhG2EAasqflSe325ev1oPrlQ5dGAahYxIrC8HV/EuBFdmmZed6oWfgVOWki1gLwKFuMsaFAOx&#10;9ybL5/O32QDYOASpvKfT+ynJN4m/bZUMX9rWq8BMxam2kFZMax3XbLMW5Q6F67Q8lSH+oYpeaEuP&#10;nqnuRRBsj/ovql5LBA9tmEnoM2hbLVXSQGoW8z/UPHbCqaSFzPHubJP/f7Ty8+ErMt1UPM+LnDMr&#10;eurSkxoDew8jo8Pk0eB8SdBHR+AwUoZ6nfR69wDyuycbswtMtN+XPqLr4RM0RCn2AdKNscU+OkXa&#10;GdFQU47nRsRnJR0W86vVdV5wJil3vSqWN0XsVCbK59sOffigoGdxU3GkRid2cXjwYYI+Q+JjHoxu&#10;ttqYFOCuvjPIDoKGYpu+E/tvMGMj2EK8NjHGkyQzKps0hrEek31XkSKqrqE5km6Eadbo36BNB/iT&#10;s4HmrOL+x16g4sx8tNTIm8VyGQczBcviOqcALzP1ZUZYSVQVD5xN27swDfPeod519NLUFgvvyO9W&#10;JyteqjqVT7OUzDzNfRzWyzihXv7OzS8AAAD//wMAUEsDBBQABgAIAAAAIQA4/XN63AAAAAYBAAAP&#10;AAAAZHJzL2Rvd25yZXYueG1sTI9BT4NAFITvJv6HzTPxYuxS24KlLI2aaLy29gc84BVI2beE3Rb6&#10;732e7HEyk5lvsu1kO3WhwbeODcxnESji0lUt1wYOP5/Pr6B8QK6wc0wGruRhm9/fZZhWbuQdXfah&#10;VlLCPkUDTQh9qrUvG7LoZ64nFu/oBotB5FDrasBRym2nX6Io1hZbloUGe/poqDztz9bA8Xt8Wq3H&#10;4isckt0yfsc2KdzVmMeH6W0DKtAU/sPwhy/okAtT4c5cedUZkCPBQLwEJWayXqxAFZJaRHPQeaZv&#10;8fNfAAAA//8DAFBLAQItABQABgAIAAAAIQC2gziS/gAAAOEBAAATAAAAAAAAAAAAAAAAAAAAAABb&#10;Q29udGVudF9UeXBlc10ueG1sUEsBAi0AFAAGAAgAAAAhADj9If/WAAAAlAEAAAsAAAAAAAAAAAAA&#10;AAAALwEAAF9yZWxzLy5yZWxzUEsBAi0AFAAGAAgAAAAhAGeD8VD/AQAA5QMAAA4AAAAAAAAAAAAA&#10;AAAALgIAAGRycy9lMm9Eb2MueG1sUEsBAi0AFAAGAAgAAAAhADj9c3rcAAAABgEAAA8AAAAAAAAA&#10;AAAAAAAAWQQAAGRycy9kb3ducmV2LnhtbFBLBQYAAAAABAAEAPMAAABiBQAAAAA=&#10;" stroked="f">
                <v:textbox>
                  <w:txbxContent>
                    <w:p w:rsidR="008E4641" w:rsidRDefault="008E4641">
                      <w:pPr>
                        <w:autoSpaceDE w:val="0"/>
                        <w:autoSpaceDN w:val="0"/>
                        <w:adjustRightInd w:val="0"/>
                        <w:spacing w:after="0" w:afterAutospacing="0" w:line="360" w:lineRule="auto"/>
                        <w:jc w:val="both"/>
                      </w:pPr>
                      <w:r>
                        <w:rPr>
                          <w:rFonts w:ascii="Times New Roman" w:hAnsi="Times New Roman"/>
                          <w:sz w:val="24"/>
                          <w:szCs w:val="24"/>
                          <w:lang w:val="id-ID"/>
                        </w:rPr>
                        <w:t xml:space="preserve">Energy consumtion in </w:t>
                      </w:r>
                      <w:r>
                        <w:rPr>
                          <w:rFonts w:ascii="Times New Roman" w:hAnsi="Times New Roman"/>
                          <w:i/>
                          <w:sz w:val="24"/>
                          <w:szCs w:val="24"/>
                          <w:lang w:val="id-ID"/>
                        </w:rPr>
                        <w:t>t</w:t>
                      </w:r>
                      <w:r>
                        <w:rPr>
                          <w:rFonts w:ascii="Times New Roman" w:hAnsi="Times New Roman"/>
                          <w:sz w:val="24"/>
                          <w:szCs w:val="24"/>
                          <w:lang w:val="id-ID"/>
                        </w:rPr>
                        <w:t xml:space="preserve"> period</w:t>
                      </w:r>
                      <w:r>
                        <w:rPr>
                          <w:rFonts w:ascii="Times New Roman" w:hAnsi="Times New Roman"/>
                          <w:sz w:val="24"/>
                          <w:szCs w:val="24"/>
                        </w:rPr>
                        <w:t xml:space="preserve"> is</w:t>
                      </w:r>
                      <w:r>
                        <w:rPr>
                          <w:rFonts w:ascii="Times New Roman" w:hAnsi="Times New Roman"/>
                          <w:sz w:val="24"/>
                          <w:szCs w:val="24"/>
                          <w:lang w:val="id-ID"/>
                        </w:rPr>
                        <w:t xml:space="preserve"> explained throughenergy intensity, production, and energy contribution:</w:t>
                      </w:r>
                    </w:p>
                  </w:txbxContent>
                </v:textbox>
                <w10:wrap anchorx="margin"/>
              </v:shape>
            </w:pict>
          </mc:Fallback>
        </mc:AlternateContent>
      </w:r>
    </w:p>
    <w:p w:rsidR="00CD7E2E" w:rsidRDefault="00CD7E2E">
      <w:pPr>
        <w:autoSpaceDE w:val="0"/>
        <w:autoSpaceDN w:val="0"/>
        <w:adjustRightInd w:val="0"/>
        <w:spacing w:after="0" w:afterAutospacing="0" w:line="240" w:lineRule="auto"/>
        <w:ind w:left="993"/>
        <w:jc w:val="both"/>
        <w:rPr>
          <w:rFonts w:ascii="Times New Roman" w:hAnsi="Times New Roman"/>
          <w:sz w:val="24"/>
          <w:szCs w:val="24"/>
        </w:rPr>
      </w:pPr>
    </w:p>
    <w:p w:rsidR="00CD7E2E" w:rsidRDefault="00CD7E2E">
      <w:pPr>
        <w:autoSpaceDE w:val="0"/>
        <w:autoSpaceDN w:val="0"/>
        <w:adjustRightInd w:val="0"/>
        <w:spacing w:after="0" w:afterAutospacing="0" w:line="240" w:lineRule="auto"/>
        <w:ind w:left="993"/>
        <w:jc w:val="both"/>
        <w:rPr>
          <w:rFonts w:ascii="Times New Roman" w:hAnsi="Times New Roman"/>
          <w:sz w:val="24"/>
          <w:szCs w:val="24"/>
        </w:rPr>
      </w:pPr>
    </w:p>
    <w:p w:rsidR="00CD7E2E" w:rsidRDefault="00CD7E2E">
      <w:pPr>
        <w:autoSpaceDE w:val="0"/>
        <w:autoSpaceDN w:val="0"/>
        <w:adjustRightInd w:val="0"/>
        <w:spacing w:after="0" w:afterAutospacing="0" w:line="240" w:lineRule="auto"/>
        <w:ind w:left="993"/>
        <w:jc w:val="both"/>
        <w:rPr>
          <w:rFonts w:ascii="Times New Roman" w:hAnsi="Times New Roman"/>
          <w:sz w:val="24"/>
          <w:szCs w:val="24"/>
        </w:rPr>
      </w:pPr>
    </w:p>
    <w:p w:rsidR="00CD7E2E" w:rsidRDefault="008921BB">
      <w:pPr>
        <w:autoSpaceDE w:val="0"/>
        <w:autoSpaceDN w:val="0"/>
        <w:adjustRightInd w:val="0"/>
        <w:spacing w:after="0" w:afterAutospacing="0" w:line="240" w:lineRule="auto"/>
        <w:ind w:left="1701"/>
        <w:jc w:val="both"/>
        <w:rPr>
          <w:rFonts w:ascii="Times New Roman" w:hAnsi="Times New Roman"/>
          <w:sz w:val="24"/>
          <w:szCs w:val="24"/>
        </w:rPr>
      </w:pPr>
      <w:r w:rsidRPr="00CD7E2E">
        <w:rPr>
          <w:rFonts w:ascii="Times New Roman" w:hAnsi="Times New Roman"/>
          <w:noProof/>
          <w:position w:val="-30"/>
          <w:sz w:val="24"/>
          <w:szCs w:val="24"/>
        </w:rPr>
        <w:object w:dxaOrig="4980" w:dyaOrig="700">
          <v:shape id="_x0000_i1042" type="#_x0000_t75" style="width:249pt;height:34.2pt" o:ole="">
            <v:imagedata r:id="rId41" o:title=""/>
          </v:shape>
          <o:OLEObject Type="Embed" ProgID="Equation.DSMT4" ShapeID="_x0000_i1042" DrawAspect="Content" ObjectID="_1606105622" r:id="rId42"/>
        </w:object>
      </w:r>
    </w:p>
    <w:p w:rsidR="00CD7E2E" w:rsidRDefault="008921BB">
      <w:pPr>
        <w:autoSpaceDE w:val="0"/>
        <w:autoSpaceDN w:val="0"/>
        <w:adjustRightInd w:val="0"/>
        <w:spacing w:after="0" w:afterAutospacing="0" w:line="240" w:lineRule="auto"/>
        <w:ind w:left="1701"/>
        <w:jc w:val="both"/>
        <w:rPr>
          <w:rFonts w:ascii="Times New Roman" w:hAnsi="Times New Roman"/>
          <w:sz w:val="24"/>
          <w:szCs w:val="24"/>
        </w:rPr>
      </w:pPr>
      <w:r w:rsidRPr="00CD7E2E">
        <w:rPr>
          <w:rFonts w:ascii="Times New Roman" w:hAnsi="Times New Roman"/>
          <w:noProof/>
          <w:position w:val="-28"/>
          <w:sz w:val="24"/>
          <w:szCs w:val="24"/>
        </w:rPr>
        <w:object w:dxaOrig="2040" w:dyaOrig="680">
          <v:shape id="_x0000_i1043" type="#_x0000_t75" style="width:102pt;height:34.2pt" o:ole="">
            <v:imagedata r:id="rId43" o:title=""/>
          </v:shape>
          <o:OLEObject Type="Embed" ProgID="Equation.DSMT4" ShapeID="_x0000_i1043" DrawAspect="Content" ObjectID="_1606105623" r:id="rId44"/>
        </w:object>
      </w:r>
      <w:r w:rsidRPr="00CD7E2E">
        <w:rPr>
          <w:rFonts w:ascii="Times New Roman" w:hAnsi="Times New Roman"/>
          <w:noProof/>
          <w:position w:val="-28"/>
          <w:sz w:val="24"/>
          <w:szCs w:val="24"/>
        </w:rPr>
        <w:object w:dxaOrig="1660" w:dyaOrig="680">
          <v:shape id="_x0000_i1044" type="#_x0000_t75" style="width:82.8pt;height:34.2pt" o:ole="">
            <v:imagedata r:id="rId45" o:title=""/>
          </v:shape>
          <o:OLEObject Type="Embed" ProgID="Equation.DSMT4" ShapeID="_x0000_i1044" DrawAspect="Content" ObjectID="_1606105624" r:id="rId46"/>
        </w:object>
      </w:r>
      <w:r w:rsidR="00E85901">
        <w:rPr>
          <w:rFonts w:ascii="Times New Roman" w:hAnsi="Times New Roman"/>
          <w:sz w:val="24"/>
          <w:szCs w:val="24"/>
        </w:rPr>
        <w:t>……………</w:t>
      </w:r>
      <w:proofErr w:type="gramStart"/>
      <w:r w:rsidR="00E85901">
        <w:rPr>
          <w:rFonts w:ascii="Times New Roman" w:hAnsi="Times New Roman"/>
          <w:sz w:val="24"/>
          <w:szCs w:val="24"/>
        </w:rPr>
        <w:t>…(</w:t>
      </w:r>
      <w:proofErr w:type="gramEnd"/>
      <w:r w:rsidR="00E85901">
        <w:rPr>
          <w:rFonts w:ascii="Times New Roman" w:hAnsi="Times New Roman"/>
          <w:sz w:val="24"/>
          <w:szCs w:val="24"/>
        </w:rPr>
        <w:t>11)</w:t>
      </w:r>
    </w:p>
    <w:p w:rsidR="00CD7E2E" w:rsidRDefault="00CD7E2E">
      <w:pPr>
        <w:autoSpaceDE w:val="0"/>
        <w:autoSpaceDN w:val="0"/>
        <w:adjustRightInd w:val="0"/>
        <w:spacing w:after="0" w:afterAutospacing="0" w:line="240" w:lineRule="auto"/>
        <w:ind w:left="1985"/>
        <w:jc w:val="both"/>
        <w:rPr>
          <w:rFonts w:ascii="Times New Roman" w:hAnsi="Times New Roman"/>
          <w:sz w:val="24"/>
          <w:szCs w:val="24"/>
        </w:rPr>
      </w:pPr>
    </w:p>
    <w:p w:rsidR="00CD7E2E" w:rsidRDefault="00F82501">
      <w:pPr>
        <w:numPr>
          <w:ilvl w:val="0"/>
          <w:numId w:val="3"/>
        </w:numPr>
        <w:autoSpaceDE w:val="0"/>
        <w:autoSpaceDN w:val="0"/>
        <w:adjustRightInd w:val="0"/>
        <w:spacing w:after="0" w:afterAutospacing="0" w:line="240" w:lineRule="auto"/>
        <w:ind w:left="1560" w:hanging="426"/>
        <w:jc w:val="both"/>
        <w:rPr>
          <w:rFonts w:ascii="Times New Roman" w:hAnsi="Times New Roman"/>
          <w:sz w:val="24"/>
          <w:szCs w:val="24"/>
        </w:rPr>
      </w:pPr>
      <w:r>
        <w:rPr>
          <w:noProof/>
        </w:rPr>
        <mc:AlternateContent>
          <mc:Choice Requires="wps">
            <w:drawing>
              <wp:anchor distT="0" distB="0" distL="114300" distR="114300" simplePos="0" relativeHeight="251700224" behindDoc="0" locked="0" layoutInCell="1" allowOverlap="1">
                <wp:simplePos x="0" y="0"/>
                <wp:positionH relativeFrom="column">
                  <wp:posOffset>825500</wp:posOffset>
                </wp:positionH>
                <wp:positionV relativeFrom="paragraph">
                  <wp:posOffset>172085</wp:posOffset>
                </wp:positionV>
                <wp:extent cx="3943985" cy="791845"/>
                <wp:effectExtent l="0" t="0" r="0" b="0"/>
                <wp:wrapNone/>
                <wp:docPr id="2251" name="Text Box 2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3985" cy="791845"/>
                        </a:xfrm>
                        <a:prstGeom prst="rect">
                          <a:avLst/>
                        </a:prstGeom>
                        <a:solidFill>
                          <a:srgbClr val="FFFFFF"/>
                        </a:solidFill>
                        <a:ln>
                          <a:noFill/>
                        </a:ln>
                      </wps:spPr>
                      <wps:txbx>
                        <w:txbxContent>
                          <w:p w:rsidR="008E4641" w:rsidRDefault="008E4641">
                            <w:pPr>
                              <w:autoSpaceDE w:val="0"/>
                              <w:autoSpaceDN w:val="0"/>
                              <w:adjustRightInd w:val="0"/>
                              <w:spacing w:after="0" w:afterAutospacing="0" w:line="360" w:lineRule="auto"/>
                              <w:jc w:val="both"/>
                              <w:rPr>
                                <w:rFonts w:ascii="Times New Roman" w:hAnsi="Times New Roman"/>
                                <w:sz w:val="24"/>
                                <w:szCs w:val="24"/>
                              </w:rPr>
                            </w:pPr>
                            <w:r>
                              <w:rPr>
                                <w:rFonts w:ascii="Times New Roman" w:hAnsi="Times New Roman"/>
                                <w:i/>
                                <w:sz w:val="24"/>
                                <w:szCs w:val="24"/>
                              </w:rPr>
                              <w:t>Aggregate</w:t>
                            </w:r>
                            <w:r>
                              <w:rPr>
                                <w:rFonts w:ascii="Times New Roman" w:hAnsi="Times New Roman"/>
                                <w:sz w:val="24"/>
                                <w:szCs w:val="24"/>
                                <w:lang w:val="id-ID"/>
                              </w:rPr>
                              <w:t>energy intensity</w:t>
                            </w:r>
                            <m:oMath>
                              <m:sSub>
                                <m:sSubPr>
                                  <m:ctrlPr>
                                    <w:rPr>
                                      <w:rFonts w:ascii="Cambria Math" w:hAnsi="Cambria Math"/>
                                      <w:i/>
                                      <w:lang w:val="id-ID"/>
                                    </w:rPr>
                                  </m:ctrlPr>
                                </m:sSubPr>
                                <m:e>
                                  <m:r>
                                    <w:rPr>
                                      <w:rFonts w:ascii="Cambria Math" w:hAnsi="Cambria Math"/>
                                      <w:sz w:val="24"/>
                                      <w:szCs w:val="24"/>
                                    </w:rPr>
                                    <m:t>(I</m:t>
                                  </m:r>
                                </m:e>
                                <m:sub>
                                  <m:r>
                                    <w:rPr>
                                      <w:rFonts w:ascii="Cambria Math" w:hAnsi="Cambria Math"/>
                                      <w:sz w:val="24"/>
                                      <w:szCs w:val="24"/>
                                    </w:rPr>
                                    <m:t>t</m:t>
                                  </m:r>
                                </m:sub>
                              </m:sSub>
                            </m:oMath>
                            <w:r>
                              <w:rPr>
                                <w:rFonts w:ascii="Times New Roman" w:hAnsi="Times New Roman"/>
                                <w:sz w:val="24"/>
                                <w:szCs w:val="24"/>
                              </w:rPr>
                              <w:t>):</w:t>
                            </w:r>
                          </w:p>
                          <w:p w:rsidR="008E4641" w:rsidRDefault="008E4641">
                            <w:pPr>
                              <w:autoSpaceDE w:val="0"/>
                              <w:autoSpaceDN w:val="0"/>
                              <w:adjustRightInd w:val="0"/>
                              <w:spacing w:after="0" w:afterAutospacing="0" w:line="360" w:lineRule="auto"/>
                              <w:jc w:val="center"/>
                              <w:rPr>
                                <w:rFonts w:ascii="Times New Roman" w:hAnsi="Times New Roman"/>
                                <w:sz w:val="20"/>
                                <w:szCs w:val="24"/>
                              </w:rPr>
                            </w:pPr>
                            <w:r w:rsidRPr="00CD7E2E">
                              <w:rPr>
                                <w:rFonts w:ascii="Times New Roman" w:hAnsi="Times New Roman"/>
                                <w:noProof/>
                                <w:position w:val="-30"/>
                                <w:sz w:val="20"/>
                                <w:szCs w:val="24"/>
                              </w:rPr>
                              <w:object w:dxaOrig="4320" w:dyaOrig="700">
                                <v:shape id="_x0000_i1046" type="#_x0000_t75" style="width:249pt;height:31.8pt" o:ole="">
                                  <v:imagedata r:id="rId47" o:title=""/>
                                </v:shape>
                                <o:OLEObject Type="Embed" ProgID="Equation.DSMT4" ShapeID="_x0000_i1046" DrawAspect="Content" ObjectID="_1606105638" r:id="rId48"/>
                              </w:object>
                            </w:r>
                            <w:r>
                              <w:rPr>
                                <w:rFonts w:ascii="Times New Roman" w:hAnsi="Times New Roman"/>
                                <w:sz w:val="20"/>
                                <w:szCs w:val="24"/>
                              </w:rPr>
                              <w:t>…</w:t>
                            </w:r>
                            <w:proofErr w:type="gramStart"/>
                            <w:r>
                              <w:rPr>
                                <w:rFonts w:ascii="Times New Roman" w:hAnsi="Times New Roman"/>
                                <w:sz w:val="20"/>
                                <w:szCs w:val="24"/>
                              </w:rPr>
                              <w:t>…(</w:t>
                            </w:r>
                            <w:proofErr w:type="gramEnd"/>
                            <w:r>
                              <w:rPr>
                                <w:rFonts w:ascii="Times New Roman" w:hAnsi="Times New Roman"/>
                                <w:sz w:val="20"/>
                                <w:szCs w:val="2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9" o:spid="_x0000_s1030" type="#_x0000_t202" style="position:absolute;left:0;text-align:left;margin-left:65pt;margin-top:13.55pt;width:310.55pt;height:62.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BJ/gEAAOUDAAAOAAAAZHJzL2Uyb0RvYy54bWysU8GO0zAQvSPxD5bvNG02ZZuo6Qp2VYS0&#10;LEi7fIDjOI1F4jFjt0n5esZOWwrcEDlYHs/z87w3k/Xd2HfsoNBpMCVfzOacKSOh1mZX8q8v2zcr&#10;zpwXphYdGFXyo3L8bvP61XqwhUqhha5WyIjEuGKwJW+9t0WSONmqXrgZWGUo2QD2wlOIu6RGMRB7&#10;3yXpfP42GQBriyCVc3T6MCX5JvI3jZL+c9M45VlXcqrNxxXjWoU12axFsUNhWy1PZYh/qKIX2tCj&#10;F6oH4QXbo/6LqtcSwUHjZxL6BJpGSxU1kJrF/A81z62wKmohc5y92OT+H618OnxBpuuSp+lywZkR&#10;PXXpRY2evYeRpWmWB48G6wqCPlsC+5Ey1Ouo19lHkN8cQZIrzHTBBXQ1fIKaKMXeQ7wxNtgHp0g7&#10;IxpqyvHSiPCspMObPLvJV0vOJOVu88UqW4YqElGcb1t0/oOCnoVNyZEaHdnF4dH5CXqGhMccdLre&#10;6q6LAe6q+w7ZQdBQbON3Yv8N1pkANhCuTYzhJMoMyiaNfqzGaF92tqmC+ki6EaZZo3+DNi3gD84G&#10;mrOSu+97gYqz7qOhRuaLLAuDGYNseZtSgNeZ6jojjCSqknvOpu29n4Z5b1HvWnppaouBd+R3o6MV&#10;oTFTVafyaZaimae5D8N6HUfUr79z8xMAAP//AwBQSwMEFAAGAAgAAAAhAHTKSGHeAAAACgEAAA8A&#10;AABkcnMvZG93bnJldi54bWxMj0FPg0AQhe8m/ofNmHgxdqFKaSlLoyYar639AQNMgcjOEnZb6L93&#10;POltXt7Lm+/lu9n26kKj7xwbiBcRKOLK1R03Bo5f749rUD4g19g7JgNX8rArbm9yzGo38Z4uh9Ao&#10;KWGfoYE2hCHT2lctWfQLNxCLd3KjxSBybHQ94iTlttfLKFppix3LhxYHemup+j6crYHT5/SQbKby&#10;IxzT/fPqFbu0dFdj7u/mly2oQHP4C8MvvqBDIUylO3PtVS/6KZItwcAyjUFJIE1iOUpxkngNusj1&#10;/wnFDwAAAP//AwBQSwECLQAUAAYACAAAACEAtoM4kv4AAADhAQAAEwAAAAAAAAAAAAAAAAAAAAAA&#10;W0NvbnRlbnRfVHlwZXNdLnhtbFBLAQItABQABgAIAAAAIQA4/SH/1gAAAJQBAAALAAAAAAAAAAAA&#10;AAAAAC8BAABfcmVscy8ucmVsc1BLAQItABQABgAIAAAAIQDcacBJ/gEAAOUDAAAOAAAAAAAAAAAA&#10;AAAAAC4CAABkcnMvZTJvRG9jLnhtbFBLAQItABQABgAIAAAAIQB0ykhh3gAAAAoBAAAPAAAAAAAA&#10;AAAAAAAAAFgEAABkcnMvZG93bnJldi54bWxQSwUGAAAAAAQABADzAAAAYwUAAAAA&#10;" stroked="f">
                <v:textbox>
                  <w:txbxContent>
                    <w:p w:rsidR="008E4641" w:rsidRDefault="008E4641">
                      <w:pPr>
                        <w:autoSpaceDE w:val="0"/>
                        <w:autoSpaceDN w:val="0"/>
                        <w:adjustRightInd w:val="0"/>
                        <w:spacing w:after="0" w:afterAutospacing="0" w:line="360" w:lineRule="auto"/>
                        <w:jc w:val="both"/>
                        <w:rPr>
                          <w:rFonts w:ascii="Times New Roman" w:hAnsi="Times New Roman"/>
                          <w:sz w:val="24"/>
                          <w:szCs w:val="24"/>
                        </w:rPr>
                      </w:pPr>
                      <w:r>
                        <w:rPr>
                          <w:rFonts w:ascii="Times New Roman" w:hAnsi="Times New Roman"/>
                          <w:i/>
                          <w:sz w:val="24"/>
                          <w:szCs w:val="24"/>
                        </w:rPr>
                        <w:t>Aggregate</w:t>
                      </w:r>
                      <w:r>
                        <w:rPr>
                          <w:rFonts w:ascii="Times New Roman" w:hAnsi="Times New Roman"/>
                          <w:sz w:val="24"/>
                          <w:szCs w:val="24"/>
                          <w:lang w:val="id-ID"/>
                        </w:rPr>
                        <w:t>energy intensity</w:t>
                      </w:r>
                      <m:oMath>
                        <m:sSub>
                          <m:sSubPr>
                            <m:ctrlPr>
                              <w:rPr>
                                <w:rFonts w:ascii="Cambria Math" w:hAnsi="Cambria Math"/>
                                <w:i/>
                                <w:lang w:val="id-ID"/>
                              </w:rPr>
                            </m:ctrlPr>
                          </m:sSubPr>
                          <m:e>
                            <m:r>
                              <w:rPr>
                                <w:rFonts w:ascii="Cambria Math" w:hAnsi="Cambria Math"/>
                                <w:sz w:val="24"/>
                                <w:szCs w:val="24"/>
                              </w:rPr>
                              <m:t>(I</m:t>
                            </m:r>
                          </m:e>
                          <m:sub>
                            <m:r>
                              <w:rPr>
                                <w:rFonts w:ascii="Cambria Math" w:hAnsi="Cambria Math"/>
                                <w:sz w:val="24"/>
                                <w:szCs w:val="24"/>
                              </w:rPr>
                              <m:t>t</m:t>
                            </m:r>
                          </m:sub>
                        </m:sSub>
                      </m:oMath>
                      <w:r>
                        <w:rPr>
                          <w:rFonts w:ascii="Times New Roman" w:hAnsi="Times New Roman"/>
                          <w:sz w:val="24"/>
                          <w:szCs w:val="24"/>
                        </w:rPr>
                        <w:t>):</w:t>
                      </w:r>
                    </w:p>
                    <w:p w:rsidR="008E4641" w:rsidRDefault="008E4641">
                      <w:pPr>
                        <w:autoSpaceDE w:val="0"/>
                        <w:autoSpaceDN w:val="0"/>
                        <w:adjustRightInd w:val="0"/>
                        <w:spacing w:after="0" w:afterAutospacing="0" w:line="360" w:lineRule="auto"/>
                        <w:jc w:val="center"/>
                        <w:rPr>
                          <w:rFonts w:ascii="Times New Roman" w:hAnsi="Times New Roman"/>
                          <w:sz w:val="20"/>
                          <w:szCs w:val="24"/>
                        </w:rPr>
                      </w:pPr>
                      <w:r w:rsidRPr="00CD7E2E">
                        <w:rPr>
                          <w:rFonts w:ascii="Times New Roman" w:hAnsi="Times New Roman"/>
                          <w:noProof/>
                          <w:position w:val="-30"/>
                          <w:sz w:val="20"/>
                          <w:szCs w:val="24"/>
                        </w:rPr>
                        <w:object w:dxaOrig="4320" w:dyaOrig="700">
                          <v:shape id="_x0000_i1046" type="#_x0000_t75" style="width:249pt;height:31.8pt" o:ole="">
                            <v:imagedata r:id="rId47" o:title=""/>
                          </v:shape>
                          <o:OLEObject Type="Embed" ProgID="Equation.DSMT4" ShapeID="_x0000_i1046" DrawAspect="Content" ObjectID="_1606105638" r:id="rId49"/>
                        </w:object>
                      </w:r>
                      <w:r>
                        <w:rPr>
                          <w:rFonts w:ascii="Times New Roman" w:hAnsi="Times New Roman"/>
                          <w:sz w:val="20"/>
                          <w:szCs w:val="24"/>
                        </w:rPr>
                        <w:t>…</w:t>
                      </w:r>
                      <w:proofErr w:type="gramStart"/>
                      <w:r>
                        <w:rPr>
                          <w:rFonts w:ascii="Times New Roman" w:hAnsi="Times New Roman"/>
                          <w:sz w:val="20"/>
                          <w:szCs w:val="24"/>
                        </w:rPr>
                        <w:t>…(</w:t>
                      </w:r>
                      <w:proofErr w:type="gramEnd"/>
                      <w:r>
                        <w:rPr>
                          <w:rFonts w:ascii="Times New Roman" w:hAnsi="Times New Roman"/>
                          <w:sz w:val="20"/>
                          <w:szCs w:val="24"/>
                        </w:rPr>
                        <w:t>12)</w:t>
                      </w:r>
                    </w:p>
                  </w:txbxContent>
                </v:textbox>
              </v:shape>
            </w:pict>
          </mc:Fallback>
        </mc:AlternateContent>
      </w:r>
      <w:r w:rsidR="00E85901">
        <w:rPr>
          <w:rFonts w:ascii="Times New Roman" w:hAnsi="Times New Roman"/>
          <w:i/>
          <w:sz w:val="24"/>
          <w:szCs w:val="24"/>
        </w:rPr>
        <w:t>Aggregate</w:t>
      </w:r>
      <w:r w:rsidR="00E85901">
        <w:rPr>
          <w:rFonts w:ascii="Times New Roman" w:hAnsi="Times New Roman"/>
          <w:sz w:val="24"/>
          <w:szCs w:val="24"/>
        </w:rPr>
        <w:t xml:space="preserve"> energy intensity calculation  </w:t>
      </w:r>
    </w:p>
    <w:p w:rsidR="00CD7E2E" w:rsidRDefault="00CD7E2E">
      <w:pPr>
        <w:autoSpaceDE w:val="0"/>
        <w:autoSpaceDN w:val="0"/>
        <w:adjustRightInd w:val="0"/>
        <w:spacing w:after="0" w:afterAutospacing="0" w:line="240" w:lineRule="auto"/>
        <w:ind w:left="993"/>
        <w:jc w:val="right"/>
        <w:rPr>
          <w:rFonts w:ascii="Times New Roman" w:hAnsi="Times New Roman"/>
          <w:sz w:val="24"/>
          <w:szCs w:val="24"/>
        </w:rPr>
      </w:pPr>
    </w:p>
    <w:p w:rsidR="00CD7E2E" w:rsidRDefault="00CD7E2E">
      <w:pPr>
        <w:autoSpaceDE w:val="0"/>
        <w:autoSpaceDN w:val="0"/>
        <w:adjustRightInd w:val="0"/>
        <w:spacing w:after="0" w:afterAutospacing="0" w:line="240" w:lineRule="auto"/>
        <w:ind w:left="993"/>
        <w:jc w:val="right"/>
        <w:rPr>
          <w:rFonts w:ascii="Times New Roman" w:hAnsi="Times New Roman"/>
          <w:sz w:val="24"/>
          <w:szCs w:val="24"/>
        </w:rPr>
      </w:pPr>
    </w:p>
    <w:p w:rsidR="00CD7E2E" w:rsidRDefault="00CD7E2E">
      <w:pPr>
        <w:autoSpaceDE w:val="0"/>
        <w:autoSpaceDN w:val="0"/>
        <w:adjustRightInd w:val="0"/>
        <w:spacing w:after="0" w:afterAutospacing="0" w:line="240" w:lineRule="auto"/>
        <w:ind w:left="1560"/>
        <w:jc w:val="both"/>
        <w:rPr>
          <w:rFonts w:ascii="Times New Roman" w:hAnsi="Times New Roman"/>
          <w:sz w:val="24"/>
          <w:szCs w:val="24"/>
        </w:rPr>
      </w:pPr>
    </w:p>
    <w:p w:rsidR="00CD7E2E" w:rsidRDefault="00CD7E2E">
      <w:pPr>
        <w:autoSpaceDE w:val="0"/>
        <w:autoSpaceDN w:val="0"/>
        <w:adjustRightInd w:val="0"/>
        <w:spacing w:after="0" w:afterAutospacing="0" w:line="240" w:lineRule="auto"/>
        <w:ind w:left="1560"/>
        <w:jc w:val="both"/>
        <w:rPr>
          <w:rFonts w:ascii="Times New Roman" w:hAnsi="Times New Roman"/>
          <w:sz w:val="24"/>
          <w:szCs w:val="24"/>
        </w:rPr>
      </w:pPr>
    </w:p>
    <w:p w:rsidR="00CD7E2E" w:rsidRDefault="00CD7E2E">
      <w:pPr>
        <w:autoSpaceDE w:val="0"/>
        <w:autoSpaceDN w:val="0"/>
        <w:adjustRightInd w:val="0"/>
        <w:spacing w:after="0" w:afterAutospacing="0" w:line="240" w:lineRule="auto"/>
        <w:ind w:left="1560"/>
        <w:jc w:val="both"/>
        <w:rPr>
          <w:rFonts w:ascii="Times New Roman" w:hAnsi="Times New Roman"/>
          <w:sz w:val="24"/>
          <w:szCs w:val="24"/>
        </w:rPr>
      </w:pPr>
    </w:p>
    <w:p w:rsidR="00CD7E2E" w:rsidRDefault="00E85901">
      <w:pPr>
        <w:numPr>
          <w:ilvl w:val="0"/>
          <w:numId w:val="3"/>
        </w:numPr>
        <w:autoSpaceDE w:val="0"/>
        <w:autoSpaceDN w:val="0"/>
        <w:adjustRightInd w:val="0"/>
        <w:spacing w:after="0" w:afterAutospacing="0" w:line="240" w:lineRule="auto"/>
        <w:ind w:left="1560" w:hanging="426"/>
        <w:jc w:val="both"/>
        <w:rPr>
          <w:rFonts w:ascii="Times New Roman" w:hAnsi="Times New Roman"/>
          <w:sz w:val="24"/>
          <w:szCs w:val="24"/>
        </w:rPr>
      </w:pPr>
      <w:r>
        <w:rPr>
          <w:rFonts w:ascii="Times New Roman" w:hAnsi="Times New Roman"/>
          <w:sz w:val="24"/>
          <w:szCs w:val="24"/>
        </w:rPr>
        <w:t xml:space="preserve">Calculation of change in </w:t>
      </w:r>
      <w:r>
        <w:rPr>
          <w:rFonts w:ascii="Times New Roman" w:hAnsi="Times New Roman"/>
          <w:i/>
          <w:sz w:val="24"/>
          <w:szCs w:val="24"/>
        </w:rPr>
        <w:t xml:space="preserve">aggregate </w:t>
      </w:r>
      <w:r>
        <w:rPr>
          <w:rFonts w:ascii="Times New Roman" w:hAnsi="Times New Roman"/>
          <w:sz w:val="24"/>
          <w:szCs w:val="24"/>
        </w:rPr>
        <w:t>energy intensity</w:t>
      </w:r>
    </w:p>
    <w:p w:rsidR="00CD7E2E" w:rsidRDefault="00F82501">
      <w:pPr>
        <w:autoSpaceDE w:val="0"/>
        <w:autoSpaceDN w:val="0"/>
        <w:adjustRightInd w:val="0"/>
        <w:spacing w:after="0" w:afterAutospacing="0" w:line="240" w:lineRule="auto"/>
        <w:ind w:left="1560"/>
        <w:jc w:val="both"/>
        <w:rPr>
          <w:rFonts w:ascii="Times New Roman" w:hAnsi="Times New Roman"/>
          <w:sz w:val="24"/>
          <w:szCs w:val="24"/>
        </w:rPr>
      </w:pPr>
      <w:r>
        <w:rPr>
          <w:noProof/>
        </w:rPr>
        <mc:AlternateContent>
          <mc:Choice Requires="wps">
            <w:drawing>
              <wp:anchor distT="0" distB="0" distL="114300" distR="114300" simplePos="0" relativeHeight="251701248" behindDoc="0" locked="0" layoutInCell="1" allowOverlap="1">
                <wp:simplePos x="0" y="0"/>
                <wp:positionH relativeFrom="column">
                  <wp:posOffset>800100</wp:posOffset>
                </wp:positionH>
                <wp:positionV relativeFrom="paragraph">
                  <wp:posOffset>59055</wp:posOffset>
                </wp:positionV>
                <wp:extent cx="3834130" cy="742950"/>
                <wp:effectExtent l="0" t="0" r="0" b="0"/>
                <wp:wrapNone/>
                <wp:docPr id="2249" name="Text Box 2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34130" cy="742950"/>
                        </a:xfrm>
                        <a:prstGeom prst="rect">
                          <a:avLst/>
                        </a:prstGeom>
                        <a:solidFill>
                          <a:srgbClr val="FFFFFF"/>
                        </a:solidFill>
                        <a:ln>
                          <a:noFill/>
                        </a:ln>
                      </wps:spPr>
                      <wps:txbx>
                        <w:txbxContent>
                          <w:p w:rsidR="008E4641" w:rsidRDefault="008E4641">
                            <w:pPr>
                              <w:autoSpaceDE w:val="0"/>
                              <w:autoSpaceDN w:val="0"/>
                              <w:adjustRightInd w:val="0"/>
                              <w:spacing w:after="0" w:afterAutospacing="0" w:line="360" w:lineRule="auto"/>
                              <w:ind w:left="142"/>
                              <w:jc w:val="both"/>
                            </w:pPr>
                            <w:r>
                              <w:rPr>
                                <w:rFonts w:ascii="Times New Roman" w:hAnsi="Times New Roman"/>
                                <w:sz w:val="24"/>
                                <w:szCs w:val="24"/>
                                <w:lang w:val="id-ID"/>
                              </w:rPr>
                              <w:t xml:space="preserve">Change in </w:t>
                            </w:r>
                            <w:r>
                              <w:rPr>
                                <w:rFonts w:ascii="Times New Roman" w:hAnsi="Times New Roman"/>
                                <w:i/>
                                <w:sz w:val="24"/>
                                <w:szCs w:val="24"/>
                                <w:lang w:val="id-ID"/>
                              </w:rPr>
                              <w:t xml:space="preserve">aggregate </w:t>
                            </w:r>
                            <w:r>
                              <w:rPr>
                                <w:rFonts w:ascii="Times New Roman" w:hAnsi="Times New Roman"/>
                                <w:sz w:val="24"/>
                                <w:szCs w:val="24"/>
                                <w:lang w:val="id-ID"/>
                              </w:rPr>
                              <w:t xml:space="preserve">energy intensity from zero to </w:t>
                            </w:r>
                            <w:r>
                              <w:rPr>
                                <w:rFonts w:ascii="Times New Roman" w:hAnsi="Times New Roman"/>
                                <w:i/>
                                <w:sz w:val="24"/>
                                <w:szCs w:val="24"/>
                                <w:lang w:val="id-ID"/>
                              </w:rPr>
                              <w:t>t</w:t>
                            </w:r>
                            <w:r>
                              <w:rPr>
                                <w:rFonts w:ascii="Times New Roman" w:hAnsi="Times New Roman"/>
                                <w:sz w:val="24"/>
                                <w:szCs w:val="24"/>
                                <w:lang w:val="id-ID"/>
                              </w:rPr>
                              <w:t xml:space="preserve"> period</w:t>
                            </w:r>
                            <w:r>
                              <w:rPr>
                                <w:rFonts w:ascii="Times New Roman" w:hAnsi="Times New Roman"/>
                                <w:sz w:val="24"/>
                                <w:szCs w:val="24"/>
                              </w:rPr>
                              <w:t>:</w:t>
                            </w:r>
                            <m:oMath>
                              <m:sSub>
                                <m:sSubPr>
                                  <m:ctrlPr>
                                    <w:rPr>
                                      <w:rFonts w:ascii="Cambria Math" w:hAnsi="Cambria Math"/>
                                      <w:i/>
                                      <w:lang w:val="id-ID"/>
                                    </w:rPr>
                                  </m:ctrlPr>
                                </m:sSubPr>
                                <m:e>
                                  <m:r>
                                    <w:rPr>
                                      <w:rFonts w:ascii="Cambria Math" w:hAnsi="Cambria Math"/>
                                      <w:sz w:val="24"/>
                                      <w:szCs w:val="24"/>
                                    </w:rPr>
                                    <m:t>I</m:t>
                                  </m:r>
                                </m:e>
                                <m:sub>
                                  <m:r>
                                    <w:rPr>
                                      <w:rFonts w:ascii="Cambria Math" w:hAnsi="Cambria Math"/>
                                      <w:sz w:val="24"/>
                                      <w:szCs w:val="24"/>
                                    </w:rPr>
                                    <m:t>tot</m:t>
                                  </m:r>
                                </m:sub>
                              </m:sSub>
                              <m:r>
                                <w:rPr>
                                  <w:rFonts w:ascii="Cambria Math" w:hAnsi="Cambria Math"/>
                                  <w:sz w:val="24"/>
                                  <w:szCs w:val="24"/>
                                </w:rPr>
                                <m:t xml:space="preserve">= </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sz w:val="24"/>
                                          <w:szCs w:val="24"/>
                                        </w:rPr>
                                        <m:t>I</m:t>
                                      </m:r>
                                    </m:e>
                                    <m:sub>
                                      <m:r>
                                        <w:rPr>
                                          <w:rFonts w:ascii="Cambria Math" w:hAnsi="Cambria Math"/>
                                          <w:sz w:val="24"/>
                                          <w:szCs w:val="24"/>
                                        </w:rPr>
                                        <m:t>t</m:t>
                                      </m:r>
                                    </m:sub>
                                  </m:sSub>
                                </m:num>
                                <m:den>
                                  <m:sSub>
                                    <m:sSubPr>
                                      <m:ctrlPr>
                                        <w:rPr>
                                          <w:rFonts w:ascii="Cambria Math" w:hAnsi="Cambria Math"/>
                                          <w:i/>
                                          <w:lang w:val="id-ID"/>
                                        </w:rPr>
                                      </m:ctrlPr>
                                    </m:sSubPr>
                                    <m:e>
                                      <m:r>
                                        <w:rPr>
                                          <w:rFonts w:ascii="Cambria Math" w:hAnsi="Cambria Math"/>
                                          <w:sz w:val="24"/>
                                          <w:szCs w:val="24"/>
                                        </w:rPr>
                                        <m:t>I</m:t>
                                      </m:r>
                                    </m:e>
                                    <m:sub>
                                      <m:r>
                                        <w:rPr>
                                          <w:rFonts w:ascii="Cambria Math" w:hAnsi="Cambria Math"/>
                                          <w:sz w:val="24"/>
                                          <w:szCs w:val="24"/>
                                        </w:rPr>
                                        <m:t>0</m:t>
                                      </m:r>
                                    </m:sub>
                                  </m:sSub>
                                </m:den>
                              </m:f>
                            </m:oMath>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 xml:space="preserve">(13)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8" o:spid="_x0000_s1031" type="#_x0000_t202" style="position:absolute;left:0;text-align:left;margin-left:63pt;margin-top:4.65pt;width:301.9pt;height:5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Zc/wEAAOUDAAAOAAAAZHJzL2Uyb0RvYy54bWysU8Fu2zAMvQ/YPwi6L04cZ02MOMXWIsOA&#10;rhvQ9gNkWY6F2aJGKbGzrx8lJ1m23ob5IIgi+cjHR69vh65lB4VOgyn4bDLlTBkJlTa7gr88b98t&#10;OXNemEq0YFTBj8rx283bN+ve5iqFBtpKISMQ4/LeFrzx3uZJ4mSjOuEmYJUhZw3YCU8m7pIKRU/o&#10;XZuk0+n7pAesLIJUztHr/ejkm4hf10r6r3XtlGdtwak3H0+MZxnOZLMW+Q6FbbQ8tSH+oYtOaENF&#10;L1D3wgu2R/0KqtMSwUHtJxK6BOpaSxU5EJvZ9C82T42wKnKh4Th7GZP7f7Dy8fANma4KnqbZijMj&#10;OlLpWQ2efYSB0eMyzKi3LqfQJ0vBfiAPaR35OvsA8rujkOQqZkxwIbrsv0BFkGLvIWYMNXZhUsSd&#10;EQyJcrwIEcpKepwv59lsTi5JvpssXS2iUonIz9kWnf+koGPhUnAkoSO6ODw4H7oR+TkkFHPQ6mqr&#10;2zYauCvvWmQHQUuxjV/gSCl/hLUmBBsIaaM7vESagdnI0Q/lEMe3OI+phOpIvBHGXaN/gy4N4E/O&#10;etqzgrsfe4GKs/azISFXsywLixmNbHGTkoHXnvLaI4wkqIJ7zsbrnR+XeW9R7xqqNMpi4APNu9Zx&#10;FEGYsatT+7RLke5p78OyXtsx6vffufkFAAD//wMAUEsDBBQABgAIAAAAIQCKdAzF2wAAAAkBAAAP&#10;AAAAZHJzL2Rvd25yZXYueG1sTI/RToNAEEXfTfyHzZj4YuwiVRBkadRE42trP2CAKRDZWcJuC/17&#10;R1/08eZO7pxTbBY7qBNNvnds4G4VgSKuXdNza2D/+Xb7CMoH5AYHx2TgTB425eVFgXnjZt7SaRda&#10;JSPsczTQhTDmWvu6I4t+5UZi6Q5ushgkTq1uJpxl3A46jqJEW+xZPnQ40mtH9dfuaA0cPuabh2yu&#10;3sM+3d4nL9inlTsbc321PD+BCrSEv2P4wRd0KIWpckduvBokx4m4BAPZGpT0aZyJSvVbrEGXhf5v&#10;UH4DAAD//wMAUEsBAi0AFAAGAAgAAAAhALaDOJL+AAAA4QEAABMAAAAAAAAAAAAAAAAAAAAAAFtD&#10;b250ZW50X1R5cGVzXS54bWxQSwECLQAUAAYACAAAACEAOP0h/9YAAACUAQAACwAAAAAAAAAAAAAA&#10;AAAvAQAAX3JlbHMvLnJlbHNQSwECLQAUAAYACAAAACEATTpmXP8BAADlAwAADgAAAAAAAAAAAAAA&#10;AAAuAgAAZHJzL2Uyb0RvYy54bWxQSwECLQAUAAYACAAAACEAinQMxdsAAAAJAQAADwAAAAAAAAAA&#10;AAAAAABZBAAAZHJzL2Rvd25yZXYueG1sUEsFBgAAAAAEAAQA8wAAAGEFAAAAAA==&#10;" stroked="f">
                <v:textbox>
                  <w:txbxContent>
                    <w:p w:rsidR="008E4641" w:rsidRDefault="008E4641">
                      <w:pPr>
                        <w:autoSpaceDE w:val="0"/>
                        <w:autoSpaceDN w:val="0"/>
                        <w:adjustRightInd w:val="0"/>
                        <w:spacing w:after="0" w:afterAutospacing="0" w:line="360" w:lineRule="auto"/>
                        <w:ind w:left="142"/>
                        <w:jc w:val="both"/>
                      </w:pPr>
                      <w:r>
                        <w:rPr>
                          <w:rFonts w:ascii="Times New Roman" w:hAnsi="Times New Roman"/>
                          <w:sz w:val="24"/>
                          <w:szCs w:val="24"/>
                          <w:lang w:val="id-ID"/>
                        </w:rPr>
                        <w:t xml:space="preserve">Change in </w:t>
                      </w:r>
                      <w:r>
                        <w:rPr>
                          <w:rFonts w:ascii="Times New Roman" w:hAnsi="Times New Roman"/>
                          <w:i/>
                          <w:sz w:val="24"/>
                          <w:szCs w:val="24"/>
                          <w:lang w:val="id-ID"/>
                        </w:rPr>
                        <w:t xml:space="preserve">aggregate </w:t>
                      </w:r>
                      <w:r>
                        <w:rPr>
                          <w:rFonts w:ascii="Times New Roman" w:hAnsi="Times New Roman"/>
                          <w:sz w:val="24"/>
                          <w:szCs w:val="24"/>
                          <w:lang w:val="id-ID"/>
                        </w:rPr>
                        <w:t xml:space="preserve">energy intensity from zero to </w:t>
                      </w:r>
                      <w:r>
                        <w:rPr>
                          <w:rFonts w:ascii="Times New Roman" w:hAnsi="Times New Roman"/>
                          <w:i/>
                          <w:sz w:val="24"/>
                          <w:szCs w:val="24"/>
                          <w:lang w:val="id-ID"/>
                        </w:rPr>
                        <w:t>t</w:t>
                      </w:r>
                      <w:r>
                        <w:rPr>
                          <w:rFonts w:ascii="Times New Roman" w:hAnsi="Times New Roman"/>
                          <w:sz w:val="24"/>
                          <w:szCs w:val="24"/>
                          <w:lang w:val="id-ID"/>
                        </w:rPr>
                        <w:t xml:space="preserve"> period</w:t>
                      </w:r>
                      <w:r>
                        <w:rPr>
                          <w:rFonts w:ascii="Times New Roman" w:hAnsi="Times New Roman"/>
                          <w:sz w:val="24"/>
                          <w:szCs w:val="24"/>
                        </w:rPr>
                        <w:t>:</w:t>
                      </w:r>
                      <m:oMath>
                        <m:sSub>
                          <m:sSubPr>
                            <m:ctrlPr>
                              <w:rPr>
                                <w:rFonts w:ascii="Cambria Math" w:hAnsi="Cambria Math"/>
                                <w:i/>
                                <w:lang w:val="id-ID"/>
                              </w:rPr>
                            </m:ctrlPr>
                          </m:sSubPr>
                          <m:e>
                            <m:r>
                              <w:rPr>
                                <w:rFonts w:ascii="Cambria Math" w:hAnsi="Cambria Math"/>
                                <w:sz w:val="24"/>
                                <w:szCs w:val="24"/>
                              </w:rPr>
                              <m:t>I</m:t>
                            </m:r>
                          </m:e>
                          <m:sub>
                            <m:r>
                              <w:rPr>
                                <w:rFonts w:ascii="Cambria Math" w:hAnsi="Cambria Math"/>
                                <w:sz w:val="24"/>
                                <w:szCs w:val="24"/>
                              </w:rPr>
                              <m:t>tot</m:t>
                            </m:r>
                          </m:sub>
                        </m:sSub>
                        <m:r>
                          <w:rPr>
                            <w:rFonts w:ascii="Cambria Math" w:hAnsi="Cambria Math"/>
                            <w:sz w:val="24"/>
                            <w:szCs w:val="24"/>
                          </w:rPr>
                          <m:t xml:space="preserve">= </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sz w:val="24"/>
                                    <w:szCs w:val="24"/>
                                  </w:rPr>
                                  <m:t>I</m:t>
                                </m:r>
                              </m:e>
                              <m:sub>
                                <m:r>
                                  <w:rPr>
                                    <w:rFonts w:ascii="Cambria Math" w:hAnsi="Cambria Math"/>
                                    <w:sz w:val="24"/>
                                    <w:szCs w:val="24"/>
                                  </w:rPr>
                                  <m:t>t</m:t>
                                </m:r>
                              </m:sub>
                            </m:sSub>
                          </m:num>
                          <m:den>
                            <m:sSub>
                              <m:sSubPr>
                                <m:ctrlPr>
                                  <w:rPr>
                                    <w:rFonts w:ascii="Cambria Math" w:hAnsi="Cambria Math"/>
                                    <w:i/>
                                    <w:lang w:val="id-ID"/>
                                  </w:rPr>
                                </m:ctrlPr>
                              </m:sSubPr>
                              <m:e>
                                <m:r>
                                  <w:rPr>
                                    <w:rFonts w:ascii="Cambria Math" w:hAnsi="Cambria Math"/>
                                    <w:sz w:val="24"/>
                                    <w:szCs w:val="24"/>
                                  </w:rPr>
                                  <m:t>I</m:t>
                                </m:r>
                              </m:e>
                              <m:sub>
                                <m:r>
                                  <w:rPr>
                                    <w:rFonts w:ascii="Cambria Math" w:hAnsi="Cambria Math"/>
                                    <w:sz w:val="24"/>
                                    <w:szCs w:val="24"/>
                                  </w:rPr>
                                  <m:t>0</m:t>
                                </m:r>
                              </m:sub>
                            </m:sSub>
                          </m:den>
                        </m:f>
                      </m:oMath>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 xml:space="preserve">(13)                                       </w:t>
                      </w:r>
                    </w:p>
                  </w:txbxContent>
                </v:textbox>
              </v:shape>
            </w:pict>
          </mc:Fallback>
        </mc:AlternateContent>
      </w:r>
    </w:p>
    <w:p w:rsidR="00CD7E2E" w:rsidRDefault="00CD7E2E">
      <w:pPr>
        <w:autoSpaceDE w:val="0"/>
        <w:autoSpaceDN w:val="0"/>
        <w:adjustRightInd w:val="0"/>
        <w:spacing w:after="0" w:afterAutospacing="0" w:line="240" w:lineRule="auto"/>
        <w:ind w:left="993"/>
        <w:jc w:val="both"/>
        <w:rPr>
          <w:rFonts w:ascii="Times New Roman" w:hAnsi="Times New Roman"/>
          <w:sz w:val="24"/>
          <w:szCs w:val="24"/>
        </w:rPr>
      </w:pPr>
    </w:p>
    <w:p w:rsidR="00CD7E2E" w:rsidRDefault="00CD7E2E">
      <w:pPr>
        <w:autoSpaceDE w:val="0"/>
        <w:autoSpaceDN w:val="0"/>
        <w:adjustRightInd w:val="0"/>
        <w:spacing w:after="0" w:afterAutospacing="0" w:line="240" w:lineRule="auto"/>
        <w:jc w:val="right"/>
        <w:rPr>
          <w:rFonts w:ascii="Times New Roman" w:hAnsi="Times New Roman"/>
          <w:sz w:val="24"/>
          <w:szCs w:val="24"/>
        </w:rPr>
      </w:pPr>
    </w:p>
    <w:p w:rsidR="00CD7E2E" w:rsidRDefault="00CD7E2E">
      <w:pPr>
        <w:autoSpaceDE w:val="0"/>
        <w:autoSpaceDN w:val="0"/>
        <w:adjustRightInd w:val="0"/>
        <w:spacing w:after="0" w:afterAutospacing="0" w:line="240" w:lineRule="auto"/>
        <w:ind w:left="2203"/>
        <w:jc w:val="both"/>
        <w:rPr>
          <w:rFonts w:ascii="Times New Roman" w:hAnsi="Times New Roman"/>
          <w:sz w:val="24"/>
          <w:szCs w:val="24"/>
        </w:rPr>
      </w:pPr>
    </w:p>
    <w:p w:rsidR="00CD7E2E" w:rsidRDefault="00CD7E2E">
      <w:pPr>
        <w:autoSpaceDE w:val="0"/>
        <w:autoSpaceDN w:val="0"/>
        <w:adjustRightInd w:val="0"/>
        <w:spacing w:after="0" w:afterAutospacing="0" w:line="240" w:lineRule="auto"/>
        <w:ind w:left="1560"/>
        <w:jc w:val="both"/>
        <w:rPr>
          <w:rFonts w:ascii="Times New Roman" w:hAnsi="Times New Roman"/>
          <w:sz w:val="24"/>
          <w:szCs w:val="24"/>
        </w:rPr>
      </w:pPr>
    </w:p>
    <w:p w:rsidR="00CD7E2E" w:rsidRDefault="00E85901">
      <w:pPr>
        <w:numPr>
          <w:ilvl w:val="0"/>
          <w:numId w:val="3"/>
        </w:numPr>
        <w:autoSpaceDE w:val="0"/>
        <w:autoSpaceDN w:val="0"/>
        <w:adjustRightInd w:val="0"/>
        <w:spacing w:after="0" w:afterAutospacing="0" w:line="240" w:lineRule="auto"/>
        <w:ind w:left="1560" w:hanging="426"/>
        <w:jc w:val="both"/>
        <w:rPr>
          <w:rFonts w:ascii="Times New Roman" w:hAnsi="Times New Roman"/>
          <w:sz w:val="24"/>
          <w:szCs w:val="24"/>
        </w:rPr>
      </w:pPr>
      <w:r>
        <w:rPr>
          <w:rFonts w:ascii="Times New Roman" w:hAnsi="Times New Roman"/>
          <w:sz w:val="24"/>
          <w:szCs w:val="24"/>
        </w:rPr>
        <w:t>The calculation of Energy intensity decomposition</w:t>
      </w:r>
    </w:p>
    <w:p w:rsidR="00CD7E2E" w:rsidRDefault="00E85901">
      <w:pPr>
        <w:autoSpaceDE w:val="0"/>
        <w:autoSpaceDN w:val="0"/>
        <w:adjustRightInd w:val="0"/>
        <w:spacing w:after="0" w:afterAutospacing="0" w:line="240" w:lineRule="auto"/>
        <w:ind w:left="1560"/>
        <w:jc w:val="both"/>
        <w:rPr>
          <w:rFonts w:ascii="Times New Roman" w:hAnsi="Times New Roman"/>
          <w:sz w:val="24"/>
          <w:szCs w:val="24"/>
        </w:rPr>
      </w:pPr>
      <w:r>
        <w:rPr>
          <w:rFonts w:ascii="Times New Roman" w:hAnsi="Times New Roman"/>
          <w:sz w:val="24"/>
          <w:szCs w:val="24"/>
        </w:rPr>
        <w:t xml:space="preserve">Change in </w:t>
      </w:r>
      <w:r>
        <w:rPr>
          <w:rFonts w:ascii="Times New Roman" w:hAnsi="Times New Roman"/>
          <w:i/>
          <w:sz w:val="24"/>
          <w:szCs w:val="24"/>
        </w:rPr>
        <w:t xml:space="preserve">aggregate </w:t>
      </w:r>
      <w:r>
        <w:rPr>
          <w:rFonts w:ascii="Times New Roman" w:hAnsi="Times New Roman"/>
          <w:sz w:val="24"/>
          <w:szCs w:val="24"/>
        </w:rPr>
        <w:t xml:space="preserve">energy intensity is </w:t>
      </w:r>
      <w:proofErr w:type="spellStart"/>
      <w:r>
        <w:rPr>
          <w:rFonts w:ascii="Times New Roman" w:hAnsi="Times New Roman"/>
          <w:sz w:val="24"/>
          <w:szCs w:val="24"/>
        </w:rPr>
        <w:t>decomposited</w:t>
      </w:r>
      <w:proofErr w:type="spellEnd"/>
      <w:r>
        <w:rPr>
          <w:rFonts w:ascii="Times New Roman" w:hAnsi="Times New Roman"/>
          <w:sz w:val="24"/>
          <w:szCs w:val="24"/>
        </w:rPr>
        <w:t xml:space="preserve"> through </w:t>
      </w:r>
      <w:r>
        <w:rPr>
          <w:rFonts w:ascii="Times New Roman" w:hAnsi="Times New Roman"/>
          <w:i/>
          <w:sz w:val="24"/>
          <w:szCs w:val="24"/>
        </w:rPr>
        <w:t>multiplicative</w:t>
      </w:r>
      <w:r>
        <w:rPr>
          <w:rFonts w:ascii="Times New Roman" w:hAnsi="Times New Roman"/>
          <w:sz w:val="24"/>
          <w:szCs w:val="24"/>
        </w:rPr>
        <w:t xml:space="preserve"> approach:</w:t>
      </w:r>
    </w:p>
    <w:p w:rsidR="00CD7E2E" w:rsidRDefault="008921BB">
      <w:pPr>
        <w:autoSpaceDE w:val="0"/>
        <w:autoSpaceDN w:val="0"/>
        <w:adjustRightInd w:val="0"/>
        <w:spacing w:after="0" w:afterAutospacing="0" w:line="240" w:lineRule="auto"/>
        <w:ind w:left="1560"/>
        <w:jc w:val="both"/>
        <w:rPr>
          <w:rFonts w:ascii="Times New Roman" w:hAnsi="Times New Roman"/>
          <w:sz w:val="24"/>
          <w:szCs w:val="24"/>
        </w:rPr>
      </w:pPr>
      <w:r w:rsidRPr="00CD7E2E">
        <w:rPr>
          <w:rFonts w:ascii="Times New Roman" w:hAnsi="Times New Roman"/>
          <w:noProof/>
          <w:position w:val="-30"/>
          <w:sz w:val="24"/>
          <w:szCs w:val="24"/>
        </w:rPr>
        <w:object w:dxaOrig="2420" w:dyaOrig="680">
          <v:shape id="_x0000_i1047" type="#_x0000_t75" style="width:121.2pt;height:34.2pt" o:ole="">
            <v:imagedata r:id="rId50" o:title=""/>
          </v:shape>
          <o:OLEObject Type="Embed" ProgID="Equation.DSMT4" ShapeID="_x0000_i1047" DrawAspect="Content" ObjectID="_1606105625" r:id="rId51"/>
        </w:object>
      </w:r>
      <w:r w:rsidR="00E85901">
        <w:rPr>
          <w:rFonts w:ascii="Times New Roman" w:hAnsi="Times New Roman"/>
          <w:sz w:val="24"/>
          <w:szCs w:val="24"/>
        </w:rPr>
        <w:tab/>
        <w:t>………</w:t>
      </w:r>
      <w:proofErr w:type="gramStart"/>
      <w:r w:rsidR="00E85901">
        <w:rPr>
          <w:rFonts w:ascii="Times New Roman" w:hAnsi="Times New Roman"/>
          <w:sz w:val="24"/>
          <w:szCs w:val="24"/>
        </w:rPr>
        <w:t>…(</w:t>
      </w:r>
      <w:proofErr w:type="gramEnd"/>
      <w:r w:rsidR="00E85901">
        <w:rPr>
          <w:rFonts w:ascii="Times New Roman" w:hAnsi="Times New Roman"/>
          <w:sz w:val="24"/>
          <w:szCs w:val="24"/>
        </w:rPr>
        <w:t xml:space="preserve">14) </w:t>
      </w:r>
    </w:p>
    <w:p w:rsidR="00CD7E2E" w:rsidRDefault="00E85901">
      <w:pPr>
        <w:autoSpaceDE w:val="0"/>
        <w:autoSpaceDN w:val="0"/>
        <w:adjustRightInd w:val="0"/>
        <w:spacing w:after="0" w:afterAutospacing="0" w:line="240" w:lineRule="auto"/>
        <w:ind w:left="1560"/>
        <w:jc w:val="both"/>
        <w:rPr>
          <w:rFonts w:ascii="Times New Roman" w:hAnsi="Times New Roman"/>
          <w:sz w:val="24"/>
          <w:szCs w:val="24"/>
          <w:vertAlign w:val="subscript"/>
        </w:rPr>
      </w:pPr>
      <w:r>
        <w:rPr>
          <w:rFonts w:ascii="Times New Roman" w:hAnsi="Times New Roman"/>
          <w:i/>
          <w:position w:val="-12"/>
          <w:sz w:val="24"/>
          <w:szCs w:val="24"/>
        </w:rPr>
        <w:t xml:space="preserve">DI </w:t>
      </w:r>
      <w:r>
        <w:rPr>
          <w:rFonts w:ascii="Times New Roman" w:hAnsi="Times New Roman"/>
          <w:i/>
          <w:position w:val="-12"/>
          <w:sz w:val="24"/>
          <w:szCs w:val="24"/>
          <w:vertAlign w:val="subscript"/>
        </w:rPr>
        <w:t xml:space="preserve">int </w:t>
      </w:r>
      <w:r>
        <w:rPr>
          <w:rFonts w:ascii="Times New Roman" w:hAnsi="Times New Roman"/>
          <w:i/>
          <w:position w:val="-12"/>
          <w:sz w:val="24"/>
          <w:szCs w:val="24"/>
        </w:rPr>
        <w:t xml:space="preserve">= </w:t>
      </w:r>
      <w:r>
        <w:rPr>
          <w:rFonts w:ascii="Times New Roman" w:hAnsi="Times New Roman"/>
          <w:position w:val="-12"/>
          <w:sz w:val="24"/>
          <w:szCs w:val="24"/>
        </w:rPr>
        <w:t>neutral intensity factor</w:t>
      </w:r>
    </w:p>
    <w:p w:rsidR="00CD7E2E" w:rsidRDefault="00E85901">
      <w:pPr>
        <w:autoSpaceDE w:val="0"/>
        <w:autoSpaceDN w:val="0"/>
        <w:adjustRightInd w:val="0"/>
        <w:spacing w:after="0" w:afterAutospacing="0" w:line="240" w:lineRule="auto"/>
        <w:ind w:left="1560"/>
        <w:jc w:val="both"/>
        <w:rPr>
          <w:rFonts w:ascii="Times New Roman" w:hAnsi="Times New Roman"/>
          <w:position w:val="-12"/>
          <w:sz w:val="24"/>
          <w:szCs w:val="24"/>
        </w:rPr>
      </w:pPr>
      <w:r>
        <w:rPr>
          <w:rFonts w:ascii="Times New Roman" w:hAnsi="Times New Roman"/>
          <w:i/>
          <w:position w:val="-12"/>
          <w:sz w:val="24"/>
          <w:szCs w:val="24"/>
        </w:rPr>
        <w:t xml:space="preserve">DI </w:t>
      </w:r>
      <w:r>
        <w:rPr>
          <w:rFonts w:ascii="Times New Roman" w:hAnsi="Times New Roman"/>
          <w:i/>
          <w:position w:val="-12"/>
          <w:sz w:val="24"/>
          <w:szCs w:val="24"/>
          <w:vertAlign w:val="subscript"/>
        </w:rPr>
        <w:t xml:space="preserve">str </w:t>
      </w:r>
      <w:r>
        <w:rPr>
          <w:rFonts w:ascii="Times New Roman" w:hAnsi="Times New Roman"/>
          <w:i/>
          <w:position w:val="-12"/>
          <w:sz w:val="24"/>
          <w:szCs w:val="24"/>
        </w:rPr>
        <w:t>=</w:t>
      </w:r>
      <w:r>
        <w:rPr>
          <w:rFonts w:ascii="Times New Roman" w:hAnsi="Times New Roman"/>
          <w:position w:val="-12"/>
          <w:sz w:val="24"/>
          <w:szCs w:val="24"/>
        </w:rPr>
        <w:t xml:space="preserve"> structural factor</w:t>
      </w:r>
    </w:p>
    <w:p w:rsidR="00CD7E2E" w:rsidRDefault="00E85901">
      <w:pPr>
        <w:autoSpaceDE w:val="0"/>
        <w:autoSpaceDN w:val="0"/>
        <w:adjustRightInd w:val="0"/>
        <w:spacing w:after="0" w:afterAutospacing="0" w:line="240" w:lineRule="auto"/>
        <w:ind w:left="1560"/>
        <w:jc w:val="both"/>
        <w:rPr>
          <w:rFonts w:ascii="Times New Roman" w:hAnsi="Times New Roman"/>
          <w:sz w:val="24"/>
          <w:szCs w:val="24"/>
        </w:rPr>
      </w:pPr>
      <w:r>
        <w:rPr>
          <w:rFonts w:ascii="Times New Roman" w:hAnsi="Times New Roman"/>
          <w:i/>
          <w:position w:val="-12"/>
          <w:sz w:val="24"/>
          <w:szCs w:val="24"/>
        </w:rPr>
        <w:t xml:space="preserve">DI </w:t>
      </w:r>
      <w:proofErr w:type="spellStart"/>
      <w:r>
        <w:rPr>
          <w:rFonts w:ascii="Times New Roman" w:hAnsi="Times New Roman"/>
          <w:i/>
          <w:position w:val="-12"/>
          <w:sz w:val="24"/>
          <w:szCs w:val="24"/>
          <w:vertAlign w:val="subscript"/>
        </w:rPr>
        <w:t>rsd</w:t>
      </w:r>
      <w:proofErr w:type="spellEnd"/>
      <w:r>
        <w:rPr>
          <w:rFonts w:ascii="Times New Roman" w:hAnsi="Times New Roman"/>
          <w:i/>
          <w:position w:val="-12"/>
          <w:sz w:val="24"/>
          <w:szCs w:val="24"/>
        </w:rPr>
        <w:t xml:space="preserve">= </w:t>
      </w:r>
      <w:r>
        <w:rPr>
          <w:rFonts w:ascii="Times New Roman" w:hAnsi="Times New Roman"/>
          <w:position w:val="-12"/>
          <w:sz w:val="24"/>
          <w:szCs w:val="24"/>
        </w:rPr>
        <w:t>residual factor</w:t>
      </w:r>
    </w:p>
    <w:p w:rsidR="00CD7E2E" w:rsidRDefault="00E85901">
      <w:pPr>
        <w:numPr>
          <w:ilvl w:val="0"/>
          <w:numId w:val="3"/>
        </w:numPr>
        <w:autoSpaceDE w:val="0"/>
        <w:autoSpaceDN w:val="0"/>
        <w:adjustRightInd w:val="0"/>
        <w:spacing w:after="0" w:afterAutospacing="0" w:line="240" w:lineRule="auto"/>
        <w:ind w:left="1560" w:hanging="426"/>
        <w:jc w:val="both"/>
        <w:rPr>
          <w:rFonts w:ascii="Times New Roman" w:hAnsi="Times New Roman"/>
          <w:sz w:val="24"/>
          <w:szCs w:val="24"/>
        </w:rPr>
      </w:pPr>
      <w:r>
        <w:rPr>
          <w:rFonts w:ascii="Times New Roman" w:hAnsi="Times New Roman"/>
          <w:sz w:val="24"/>
          <w:szCs w:val="24"/>
        </w:rPr>
        <w:t xml:space="preserve">Decomposition method formulation through </w:t>
      </w:r>
      <w:proofErr w:type="spellStart"/>
      <w:r>
        <w:rPr>
          <w:rFonts w:ascii="Times New Roman" w:hAnsi="Times New Roman"/>
          <w:sz w:val="24"/>
          <w:szCs w:val="24"/>
        </w:rPr>
        <w:t>divisia</w:t>
      </w:r>
      <w:proofErr w:type="spellEnd"/>
      <w:r>
        <w:rPr>
          <w:rFonts w:ascii="Times New Roman" w:hAnsi="Times New Roman"/>
          <w:sz w:val="24"/>
          <w:szCs w:val="24"/>
        </w:rPr>
        <w:t xml:space="preserve"> index</w:t>
      </w:r>
    </w:p>
    <w:p w:rsidR="00CD7E2E" w:rsidRDefault="00E85901">
      <w:pPr>
        <w:autoSpaceDE w:val="0"/>
        <w:autoSpaceDN w:val="0"/>
        <w:adjustRightInd w:val="0"/>
        <w:spacing w:after="0" w:afterAutospacing="0" w:line="240" w:lineRule="auto"/>
        <w:ind w:left="1560"/>
        <w:jc w:val="both"/>
        <w:rPr>
          <w:rFonts w:ascii="Times New Roman" w:hAnsi="Times New Roman"/>
          <w:sz w:val="24"/>
          <w:szCs w:val="24"/>
        </w:rPr>
      </w:pPr>
      <w:r>
        <w:rPr>
          <w:rFonts w:ascii="Times New Roman" w:hAnsi="Times New Roman"/>
          <w:sz w:val="24"/>
          <w:szCs w:val="24"/>
        </w:rPr>
        <w:t xml:space="preserve">Decomposition method through </w:t>
      </w:r>
      <w:proofErr w:type="spellStart"/>
      <w:r>
        <w:rPr>
          <w:rFonts w:ascii="Times New Roman" w:hAnsi="Times New Roman"/>
          <w:sz w:val="24"/>
          <w:szCs w:val="24"/>
        </w:rPr>
        <w:t>divisia</w:t>
      </w:r>
      <w:proofErr w:type="spellEnd"/>
      <w:r>
        <w:rPr>
          <w:rFonts w:ascii="Times New Roman" w:hAnsi="Times New Roman"/>
          <w:sz w:val="24"/>
          <w:szCs w:val="24"/>
        </w:rPr>
        <w:t xml:space="preserve"> index to obtain an integrated 0 period to </w:t>
      </w:r>
      <w:r>
        <w:rPr>
          <w:rFonts w:ascii="Times New Roman" w:hAnsi="Times New Roman"/>
          <w:i/>
          <w:sz w:val="24"/>
        </w:rPr>
        <w:t>t</w:t>
      </w:r>
      <w:r>
        <w:rPr>
          <w:rFonts w:ascii="Times New Roman" w:hAnsi="Times New Roman"/>
          <w:sz w:val="24"/>
          <w:szCs w:val="24"/>
        </w:rPr>
        <w:t xml:space="preserve"> period:</w:t>
      </w:r>
    </w:p>
    <w:p w:rsidR="00CD7E2E" w:rsidRDefault="00F82501">
      <w:pPr>
        <w:autoSpaceDE w:val="0"/>
        <w:autoSpaceDN w:val="0"/>
        <w:adjustRightInd w:val="0"/>
        <w:spacing w:after="0" w:afterAutospacing="0" w:line="240" w:lineRule="auto"/>
        <w:ind w:left="1134"/>
        <w:jc w:val="both"/>
        <w:rPr>
          <w:rFonts w:ascii="Times New Roman" w:hAnsi="Times New Roman"/>
          <w:sz w:val="24"/>
          <w:szCs w:val="24"/>
        </w:rPr>
      </w:pPr>
      <w:r>
        <w:rPr>
          <w:noProof/>
        </w:rPr>
        <mc:AlternateContent>
          <mc:Choice Requires="wps">
            <w:drawing>
              <wp:anchor distT="0" distB="0" distL="114300" distR="114300" simplePos="0" relativeHeight="251702272" behindDoc="0" locked="0" layoutInCell="1" allowOverlap="1">
                <wp:simplePos x="0" y="0"/>
                <wp:positionH relativeFrom="column">
                  <wp:posOffset>920750</wp:posOffset>
                </wp:positionH>
                <wp:positionV relativeFrom="paragraph">
                  <wp:posOffset>24130</wp:posOffset>
                </wp:positionV>
                <wp:extent cx="4067175" cy="899160"/>
                <wp:effectExtent l="0" t="0" r="0" b="0"/>
                <wp:wrapNone/>
                <wp:docPr id="2248" name="Text Box 2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175" cy="899160"/>
                        </a:xfrm>
                        <a:prstGeom prst="rect">
                          <a:avLst/>
                        </a:prstGeom>
                        <a:solidFill>
                          <a:srgbClr val="FFFFFF"/>
                        </a:solidFill>
                        <a:ln>
                          <a:noFill/>
                        </a:ln>
                      </wps:spPr>
                      <wps:txbx>
                        <w:txbxContent>
                          <w:p w:rsidR="008E4641" w:rsidRDefault="008E4641">
                            <w:pPr>
                              <w:autoSpaceDE w:val="0"/>
                              <w:autoSpaceDN w:val="0"/>
                              <w:adjustRightInd w:val="0"/>
                              <w:spacing w:after="0" w:afterAutospacing="0" w:line="360" w:lineRule="auto"/>
                              <w:jc w:val="both"/>
                              <w:rPr>
                                <w:rFonts w:ascii="Times New Roman" w:hAnsi="Times New Roman"/>
                                <w:sz w:val="24"/>
                                <w:szCs w:val="24"/>
                              </w:rPr>
                            </w:pPr>
                            <w:r>
                              <w:rPr>
                                <w:rFonts w:ascii="Times New Roman" w:hAnsi="Times New Roman"/>
                                <w:i/>
                                <w:sz w:val="24"/>
                                <w:szCs w:val="24"/>
                              </w:rPr>
                              <w:t xml:space="preserve">Aggregate </w:t>
                            </w:r>
                            <w:r>
                              <w:rPr>
                                <w:rFonts w:ascii="Times New Roman" w:hAnsi="Times New Roman"/>
                                <w:sz w:val="24"/>
                                <w:szCs w:val="24"/>
                                <w:lang w:val="id-ID"/>
                              </w:rPr>
                              <w:t>energy intensity</w:t>
                            </w:r>
                            <m:oMath>
                              <m:sSub>
                                <m:sSubPr>
                                  <m:ctrlPr>
                                    <w:rPr>
                                      <w:rFonts w:ascii="Cambria Math" w:hAnsi="Cambria Math"/>
                                      <w:i/>
                                      <w:lang w:val="id-ID"/>
                                    </w:rPr>
                                  </m:ctrlPr>
                                </m:sSubPr>
                                <m:e>
                                  <m:r>
                                    <w:rPr>
                                      <w:rFonts w:ascii="Cambria Math" w:hAnsi="Cambria Math"/>
                                      <w:sz w:val="24"/>
                                      <w:szCs w:val="24"/>
                                    </w:rPr>
                                    <m:t>(I</m:t>
                                  </m:r>
                                </m:e>
                                <m:sub>
                                  <m:r>
                                    <w:rPr>
                                      <w:rFonts w:ascii="Cambria Math" w:hAnsi="Cambria Math"/>
                                      <w:sz w:val="24"/>
                                      <w:szCs w:val="24"/>
                                    </w:rPr>
                                    <m:t>t</m:t>
                                  </m:r>
                                </m:sub>
                              </m:sSub>
                            </m:oMath>
                            <w:r>
                              <w:rPr>
                                <w:rFonts w:ascii="Times New Roman" w:hAnsi="Times New Roman"/>
                                <w:sz w:val="24"/>
                                <w:szCs w:val="24"/>
                              </w:rPr>
                              <w:t>):</w:t>
                            </w:r>
                            <w:r w:rsidRPr="00CD7E2E">
                              <w:rPr>
                                <w:rFonts w:ascii="Times New Roman" w:hAnsi="Times New Roman"/>
                                <w:noProof/>
                                <w:position w:val="-28"/>
                                <w:sz w:val="24"/>
                                <w:szCs w:val="24"/>
                              </w:rPr>
                              <w:object w:dxaOrig="1900" w:dyaOrig="680">
                                <v:shape id="_x0000_i1049" type="#_x0000_t75" style="width:95.4pt;height:34.2pt" o:ole="">
                                  <v:imagedata r:id="rId52" o:title=""/>
                                </v:shape>
                                <o:OLEObject Type="Embed" ProgID="Equation.DSMT4" ShapeID="_x0000_i1049" DrawAspect="Content" ObjectID="_1606105639" r:id="rId53"/>
                              </w:objec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7" o:spid="_x0000_s1032" type="#_x0000_t202" style="position:absolute;left:0;text-align:left;margin-left:72.5pt;margin-top:1.9pt;width:320.25pt;height:70.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uHmAAIAAOUDAAAOAAAAZHJzL2Uyb0RvYy54bWysU9tu2zAMfR+wfxD0vjgO0qQx4hRbiwwD&#10;ugvQ7gNkWY6FyaJGKbGzrx8lJ1m2vhXzgyCK5CEPD72+GzrDDgq9BlvyfDLlTFkJtba7kn9/3r67&#10;5cwHYWthwKqSH5Xnd5u3b9a9K9QMWjC1QkYg1he9K3kbgiuyzMtWdcJPwClLzgawE4FM3GU1ip7Q&#10;O5PNptNF1gPWDkEq7+n1YXTyTcJvGiXD16bxKjBTcuotpBPTWcUz26xFsUPhWi1PbYhXdNEJbano&#10;BepBBMH2qF9AdVoieGjCREKXQdNoqRIHYpNP/2Hz1AqnEhcajneXMfn/Byu/HL4h03XJZ7M5aWVF&#10;Ryo9qyGwDzAwelzGGfXOFxT65Cg4DOQhrRNf7x5B/vAUkl3FjAk+Rlf9Z6gJUuwDpIyhwS5Oirgz&#10;giFRjhchYllJj/PpYpkvbziT5LtdrfJFUioTxTnboQ8fFXQsXkqOJHRCF4dHH2I3ojiHxGIejK63&#10;2phk4K66N8gOgpZim77IkVL+CjM2BluIaaM7viSakdnIMQzVkMa3OI+pgvpIvBHGXaN/gy4t4C/O&#10;etqzkvufe4GKM/PJkpCrfD6Pi5mM+c1yRgZee6prj7CSoEoeOBuv92Fc5r1DvWup0iiLhfc070an&#10;UURhxq5O7dMuJbqnvY/Lem2nqD9/5+Y3AAAA//8DAFBLAwQUAAYACAAAACEAnZ2ncNsAAAAJAQAA&#10;DwAAAGRycy9kb3ducmV2LnhtbEyP0U6DQBBF3038h82Y+GLsokJpKUujJhpfW/sBA0yByM4Sdlvo&#10;3zv6oo83d3LnnHw7216dafSdYwMPiwgUceXqjhsDh8+3+xUoH5Br7B2TgQt52BbXVzlmtZt4R+d9&#10;aJSMsM/QQBvCkGntq5Ys+oUbiKU7utFikDg2uh5xknHb68coWmqLHcuHFgd6ban62p+sgePHdJes&#10;p/I9HNJdvHzBLi3dxZjbm/l5AyrQHP6O4Qdf0KEQptKduPaqlxwn4hIMPImB9OkqSUCVv0UMusj1&#10;f4PiGwAA//8DAFBLAQItABQABgAIAAAAIQC2gziS/gAAAOEBAAATAAAAAAAAAAAAAAAAAAAAAABb&#10;Q29udGVudF9UeXBlc10ueG1sUEsBAi0AFAAGAAgAAAAhADj9If/WAAAAlAEAAAsAAAAAAAAAAAAA&#10;AAAALwEAAF9yZWxzLy5yZWxzUEsBAi0AFAAGAAgAAAAhANji4eYAAgAA5QMAAA4AAAAAAAAAAAAA&#10;AAAALgIAAGRycy9lMm9Eb2MueG1sUEsBAi0AFAAGAAgAAAAhAJ2dp3DbAAAACQEAAA8AAAAAAAAA&#10;AAAAAAAAWgQAAGRycy9kb3ducmV2LnhtbFBLBQYAAAAABAAEAPMAAABiBQAAAAA=&#10;" stroked="f">
                <v:textbox>
                  <w:txbxContent>
                    <w:p w:rsidR="008E4641" w:rsidRDefault="008E4641">
                      <w:pPr>
                        <w:autoSpaceDE w:val="0"/>
                        <w:autoSpaceDN w:val="0"/>
                        <w:adjustRightInd w:val="0"/>
                        <w:spacing w:after="0" w:afterAutospacing="0" w:line="360" w:lineRule="auto"/>
                        <w:jc w:val="both"/>
                        <w:rPr>
                          <w:rFonts w:ascii="Times New Roman" w:hAnsi="Times New Roman"/>
                          <w:sz w:val="24"/>
                          <w:szCs w:val="24"/>
                        </w:rPr>
                      </w:pPr>
                      <w:r>
                        <w:rPr>
                          <w:rFonts w:ascii="Times New Roman" w:hAnsi="Times New Roman"/>
                          <w:i/>
                          <w:sz w:val="24"/>
                          <w:szCs w:val="24"/>
                        </w:rPr>
                        <w:t xml:space="preserve">Aggregate </w:t>
                      </w:r>
                      <w:r>
                        <w:rPr>
                          <w:rFonts w:ascii="Times New Roman" w:hAnsi="Times New Roman"/>
                          <w:sz w:val="24"/>
                          <w:szCs w:val="24"/>
                          <w:lang w:val="id-ID"/>
                        </w:rPr>
                        <w:t>energy intensity</w:t>
                      </w:r>
                      <m:oMath>
                        <m:sSub>
                          <m:sSubPr>
                            <m:ctrlPr>
                              <w:rPr>
                                <w:rFonts w:ascii="Cambria Math" w:hAnsi="Cambria Math"/>
                                <w:i/>
                                <w:lang w:val="id-ID"/>
                              </w:rPr>
                            </m:ctrlPr>
                          </m:sSubPr>
                          <m:e>
                            <m:r>
                              <w:rPr>
                                <w:rFonts w:ascii="Cambria Math" w:hAnsi="Cambria Math"/>
                                <w:sz w:val="24"/>
                                <w:szCs w:val="24"/>
                              </w:rPr>
                              <m:t>(I</m:t>
                            </m:r>
                          </m:e>
                          <m:sub>
                            <m:r>
                              <w:rPr>
                                <w:rFonts w:ascii="Cambria Math" w:hAnsi="Cambria Math"/>
                                <w:sz w:val="24"/>
                                <w:szCs w:val="24"/>
                              </w:rPr>
                              <m:t>t</m:t>
                            </m:r>
                          </m:sub>
                        </m:sSub>
                      </m:oMath>
                      <w:r>
                        <w:rPr>
                          <w:rFonts w:ascii="Times New Roman" w:hAnsi="Times New Roman"/>
                          <w:sz w:val="24"/>
                          <w:szCs w:val="24"/>
                        </w:rPr>
                        <w:t>):</w:t>
                      </w:r>
                      <w:r w:rsidRPr="00CD7E2E">
                        <w:rPr>
                          <w:rFonts w:ascii="Times New Roman" w:hAnsi="Times New Roman"/>
                          <w:noProof/>
                          <w:position w:val="-28"/>
                          <w:sz w:val="24"/>
                          <w:szCs w:val="24"/>
                        </w:rPr>
                        <w:object w:dxaOrig="1900" w:dyaOrig="680">
                          <v:shape id="_x0000_i1049" type="#_x0000_t75" style="width:95.4pt;height:34.2pt" o:ole="">
                            <v:imagedata r:id="rId52" o:title=""/>
                          </v:shape>
                          <o:OLEObject Type="Embed" ProgID="Equation.DSMT4" ShapeID="_x0000_i1049" DrawAspect="Content" ObjectID="_1606105639" r:id="rId54"/>
                        </w:objec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(15)</w:t>
                      </w:r>
                    </w:p>
                  </w:txbxContent>
                </v:textbox>
              </v:shape>
            </w:pict>
          </mc:Fallback>
        </mc:AlternateContent>
      </w:r>
    </w:p>
    <w:p w:rsidR="00CD7E2E" w:rsidRDefault="00CD7E2E">
      <w:pPr>
        <w:autoSpaceDE w:val="0"/>
        <w:autoSpaceDN w:val="0"/>
        <w:adjustRightInd w:val="0"/>
        <w:spacing w:after="0" w:afterAutospacing="0" w:line="240" w:lineRule="auto"/>
        <w:ind w:left="993" w:firstLine="141"/>
        <w:jc w:val="both"/>
        <w:rPr>
          <w:rFonts w:ascii="Times New Roman" w:hAnsi="Times New Roman"/>
          <w:sz w:val="24"/>
          <w:szCs w:val="24"/>
        </w:rPr>
      </w:pPr>
    </w:p>
    <w:p w:rsidR="00CD7E2E" w:rsidRDefault="00F82501">
      <w:pPr>
        <w:autoSpaceDE w:val="0"/>
        <w:autoSpaceDN w:val="0"/>
        <w:adjustRightInd w:val="0"/>
        <w:spacing w:after="0" w:afterAutospacing="0" w:line="240" w:lineRule="auto"/>
        <w:jc w:val="both"/>
        <w:rPr>
          <w:rFonts w:ascii="Times New Roman" w:hAnsi="Times New Roman"/>
          <w:sz w:val="24"/>
          <w:szCs w:val="24"/>
        </w:rPr>
      </w:pPr>
      <w:r>
        <w:rPr>
          <w:noProof/>
        </w:rPr>
        <mc:AlternateContent>
          <mc:Choice Requires="wps">
            <w:drawing>
              <wp:anchor distT="0" distB="0" distL="114300" distR="114300" simplePos="0" relativeHeight="251703296" behindDoc="0" locked="0" layoutInCell="1" allowOverlap="1">
                <wp:simplePos x="0" y="0"/>
                <wp:positionH relativeFrom="column">
                  <wp:posOffset>709295</wp:posOffset>
                </wp:positionH>
                <wp:positionV relativeFrom="paragraph">
                  <wp:posOffset>169545</wp:posOffset>
                </wp:positionV>
                <wp:extent cx="4763135" cy="839470"/>
                <wp:effectExtent l="0" t="0" r="0" b="0"/>
                <wp:wrapNone/>
                <wp:docPr id="2246" name="Text Box 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3135" cy="839470"/>
                        </a:xfrm>
                        <a:prstGeom prst="rect">
                          <a:avLst/>
                        </a:prstGeom>
                        <a:solidFill>
                          <a:srgbClr val="FFFFFF"/>
                        </a:solidFill>
                        <a:ln>
                          <a:noFill/>
                        </a:ln>
                      </wps:spPr>
                      <wps:txbx>
                        <w:txbxContent>
                          <w:p w:rsidR="008E4641" w:rsidRDefault="008E4641">
                            <w:pPr>
                              <w:pStyle w:val="ListParagraph"/>
                              <w:numPr>
                                <w:ilvl w:val="0"/>
                                <w:numId w:val="4"/>
                              </w:numPr>
                              <w:autoSpaceDE w:val="0"/>
                              <w:autoSpaceDN w:val="0"/>
                              <w:adjustRightInd w:val="0"/>
                              <w:spacing w:after="0" w:afterAutospacing="0" w:line="360" w:lineRule="auto"/>
                              <w:ind w:left="567" w:hanging="283"/>
                              <w:jc w:val="both"/>
                              <w:rPr>
                                <w:rFonts w:ascii="Times New Roman" w:hAnsi="Times New Roman"/>
                                <w:sz w:val="24"/>
                                <w:szCs w:val="24"/>
                              </w:rPr>
                            </w:pPr>
                            <w:r>
                              <w:rPr>
                                <w:rFonts w:ascii="Times New Roman" w:hAnsi="Times New Roman"/>
                                <w:sz w:val="24"/>
                                <w:szCs w:val="24"/>
                              </w:rPr>
                              <w:t>Di</w:t>
                            </w:r>
                            <w:r>
                              <w:rPr>
                                <w:rFonts w:ascii="Times New Roman" w:hAnsi="Times New Roman"/>
                                <w:sz w:val="24"/>
                                <w:szCs w:val="24"/>
                                <w:lang w:val="id-ID"/>
                              </w:rPr>
                              <w:t>f</w:t>
                            </w:r>
                            <w:proofErr w:type="spellStart"/>
                            <w:r>
                              <w:rPr>
                                <w:rFonts w:ascii="Times New Roman" w:hAnsi="Times New Roman"/>
                                <w:sz w:val="24"/>
                                <w:szCs w:val="24"/>
                              </w:rPr>
                              <w:t>feren</w:t>
                            </w:r>
                            <w:proofErr w:type="spellEnd"/>
                            <w:r>
                              <w:rPr>
                                <w:rFonts w:ascii="Times New Roman" w:hAnsi="Times New Roman"/>
                                <w:sz w:val="24"/>
                                <w:szCs w:val="24"/>
                                <w:lang w:val="id-ID"/>
                              </w:rPr>
                              <w:t xml:space="preserve">tiation </w:t>
                            </w:r>
                            <w:r>
                              <w:rPr>
                                <w:rFonts w:ascii="Times New Roman" w:hAnsi="Times New Roman"/>
                                <w:sz w:val="24"/>
                                <w:szCs w:val="24"/>
                              </w:rPr>
                              <w:t xml:space="preserve">with respect </w:t>
                            </w:r>
                            <w:r>
                              <w:rPr>
                                <w:rFonts w:ascii="Times New Roman" w:hAnsi="Times New Roman"/>
                                <w:sz w:val="24"/>
                              </w:rPr>
                              <w:t>to</w:t>
                            </w:r>
                            <w:r>
                              <w:rPr>
                                <w:rFonts w:ascii="Times New Roman" w:hAnsi="Times New Roman"/>
                                <w:i/>
                                <w:sz w:val="24"/>
                                <w:szCs w:val="24"/>
                              </w:rPr>
                              <w:t xml:space="preserve"> t</w:t>
                            </w:r>
                            <w:r>
                              <w:rPr>
                                <w:rFonts w:ascii="Times New Roman" w:hAnsi="Times New Roman"/>
                                <w:sz w:val="24"/>
                                <w:szCs w:val="24"/>
                                <w:lang w:val="id-ID"/>
                              </w:rPr>
                              <w:t>and d</w:t>
                            </w:r>
                            <w:proofErr w:type="spellStart"/>
                            <w:r>
                              <w:rPr>
                                <w:rFonts w:ascii="Times New Roman" w:hAnsi="Times New Roman"/>
                                <w:sz w:val="24"/>
                                <w:szCs w:val="24"/>
                              </w:rPr>
                              <w:t>i</w:t>
                            </w:r>
                            <w:proofErr w:type="spellEnd"/>
                            <w:r>
                              <w:rPr>
                                <w:rFonts w:ascii="Times New Roman" w:hAnsi="Times New Roman"/>
                                <w:sz w:val="24"/>
                                <w:szCs w:val="24"/>
                                <w:lang w:val="id-ID"/>
                              </w:rPr>
                              <w:t>vi</w:t>
                            </w:r>
                            <w:proofErr w:type="spellStart"/>
                            <w:r>
                              <w:rPr>
                                <w:rFonts w:ascii="Times New Roman" w:hAnsi="Times New Roman"/>
                                <w:sz w:val="24"/>
                                <w:szCs w:val="24"/>
                              </w:rPr>
                              <w:t>sion</w:t>
                            </w:r>
                            <w:proofErr w:type="spellEnd"/>
                            <w:r>
                              <w:rPr>
                                <w:rFonts w:ascii="Times New Roman" w:hAnsi="Times New Roman"/>
                                <w:sz w:val="24"/>
                              </w:rPr>
                              <w:t xml:space="preserve"> of </w:t>
                            </w:r>
                            <w:r>
                              <w:rPr>
                                <w:rFonts w:ascii="Times New Roman" w:hAnsi="Times New Roman"/>
                                <w:sz w:val="24"/>
                                <w:szCs w:val="24"/>
                              </w:rPr>
                              <w:t>the</w:t>
                            </w:r>
                            <w:r>
                              <w:rPr>
                                <w:rFonts w:ascii="Times New Roman" w:hAnsi="Times New Roman"/>
                                <w:sz w:val="24"/>
                                <w:szCs w:val="24"/>
                                <w:lang w:val="id-ID"/>
                              </w:rPr>
                              <w:t xml:space="preserve"> two side</w:t>
                            </w:r>
                            <w:r>
                              <w:rPr>
                                <w:rFonts w:ascii="Times New Roman" w:hAnsi="Times New Roman"/>
                                <w:sz w:val="24"/>
                                <w:szCs w:val="24"/>
                              </w:rPr>
                              <w:t xml:space="preserve">s by </w:t>
                            </w:r>
                            <m:oMath>
                              <m:sSub>
                                <m:sSubPr>
                                  <m:ctrlPr>
                                    <w:rPr>
                                      <w:rFonts w:ascii="Cambria Math" w:hAnsi="Cambria Math"/>
                                      <w:i/>
                                      <w:lang w:val="id-ID"/>
                                    </w:rPr>
                                  </m:ctrlPr>
                                </m:sSubPr>
                                <m:e>
                                  <m:r>
                                    <w:rPr>
                                      <w:rFonts w:ascii="Cambria Math" w:hAnsi="Cambria Math"/>
                                      <w:sz w:val="24"/>
                                      <w:szCs w:val="24"/>
                                    </w:rPr>
                                    <m:t>I</m:t>
                                  </m:r>
                                </m:e>
                                <m:sub>
                                  <m:r>
                                    <w:rPr>
                                      <w:rFonts w:ascii="Cambria Math" w:hAnsi="Cambria Math"/>
                                      <w:sz w:val="24"/>
                                      <w:szCs w:val="24"/>
                                    </w:rPr>
                                    <m:t>t</m:t>
                                  </m:r>
                                </m:sub>
                              </m:sSub>
                            </m:oMath>
                          </w:p>
                          <w:p w:rsidR="008E4641" w:rsidRDefault="008E4641">
                            <w:pPr>
                              <w:pStyle w:val="ListParagraph"/>
                              <w:autoSpaceDE w:val="0"/>
                              <w:autoSpaceDN w:val="0"/>
                              <w:adjustRightInd w:val="0"/>
                              <w:spacing w:after="0" w:afterAutospacing="0" w:line="360" w:lineRule="auto"/>
                              <w:ind w:left="284"/>
                              <w:jc w:val="both"/>
                              <w:rPr>
                                <w:rFonts w:ascii="Times New Roman" w:hAnsi="Times New Roman"/>
                                <w:sz w:val="24"/>
                                <w:szCs w:val="24"/>
                              </w:rPr>
                            </w:pPr>
                            <w:r>
                              <w:rPr>
                                <w:rFonts w:ascii="Times New Roman" w:hAnsi="Times New Roman"/>
                                <w:sz w:val="24"/>
                                <w:szCs w:val="24"/>
                              </w:rPr>
                              <w:tab/>
                            </w:r>
                            <w:r w:rsidRPr="00CD7E2E">
                              <w:rPr>
                                <w:rFonts w:ascii="Times New Roman" w:hAnsi="Times New Roman"/>
                                <w:noProof/>
                                <w:position w:val="-30"/>
                                <w:sz w:val="24"/>
                                <w:szCs w:val="24"/>
                              </w:rPr>
                              <w:object w:dxaOrig="3500" w:dyaOrig="700">
                                <v:shape id="_x0000_i1051" type="#_x0000_t75" style="width:175.8pt;height:34.2pt" o:ole="">
                                  <v:imagedata r:id="rId55" o:title=""/>
                                </v:shape>
                                <o:OLEObject Type="Embed" ProgID="Equation.DSMT4" ShapeID="_x0000_i1051" DrawAspect="Content" ObjectID="_1606105640" r:id="rId56"/>
                              </w:objec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16)</w:t>
                            </w:r>
                          </w:p>
                          <w:p w:rsidR="008E4641" w:rsidRDefault="008E4641">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6" o:spid="_x0000_s1033" type="#_x0000_t202" style="position:absolute;left:0;text-align:left;margin-left:55.85pt;margin-top:13.35pt;width:375.05pt;height:66.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7k/wEAAOUDAAAOAAAAZHJzL2Uyb0RvYy54bWysU9tu2zAMfR+wfxD0vjgXN2mNOMXWIsOA&#10;rhvQ7gNkWY6FyaJGKbGzrx8lp2m2vQ3zgyCKh4c8JL2+HTrDDgq9Blvy2WTKmbISam13Jf/2vH13&#10;zZkPwtbCgFUlPyrPbzdv36x7V6g5tGBqhYxIrC96V/I2BFdkmZet6oSfgFOWnA1gJwKZuMtqFD2x&#10;dyabT6fLrAesHYJU3tPr/ejkm8TfNEqGL03jVWCm5FRbSCems4pntlmLYofCtVqeyhD/UEUntKWk&#10;Z6p7EQTbo/6LqtMSwUMTJhK6DJpGS5U0kJrZ9A81T61wKmmh5nh3bpP/f7Ty8fAVma5LPp/nS86s&#10;6GhKz2oI7AMMLD1Sj3rnC4I+OQKHgTw066TXuweQ3z1BsgvMGOAjuuo/Q02UYh8gRQwNdrFTpJ0R&#10;DQ3leB5ETCvpMV8tF7PFFWeSfNeLm3yVJpWJ4iXaoQ8fFXQsXkqONOjELg4PPsRqRPECick8GF1v&#10;tTHJwF11Z5AdBC3FNn1xDyjkN5ixEWwhho3u+JJkRmWjxjBUQ2rfKlLEFlRQH0k3wrhr9G/QpQX8&#10;yVlPe1Zy/2MvUHFmPlka5M0sz+NiJiO/Ws3JwEtPdekRVhJVyQNn4/UujMu8d6h3LWUax2LhPfW7&#10;0akVr1WdyqddSnJPex+X9dJOqNe/c/MLAAD//wMAUEsDBBQABgAIAAAAIQCXkFQR3QAAAAoBAAAP&#10;AAAAZHJzL2Rvd25yZXYueG1sTI9BT4NAEIXvJv6HzZh4MXahsUCRpVETjdfW/oABpkBkZwm7LfTf&#10;O570NHl5X968V+wWO6gLTb53bCBeRaCIa9f03Bo4fr0/ZqB8QG5wcEwGruRhV97eFJg3buY9XQ6h&#10;VRLCPkcDXQhjrrWvO7LoV24kFu/kJotB5NTqZsJZwu2g11GUaIs9y4cOR3rrqP4+nK2B0+f8sNnO&#10;1Uc4pvun5BX7tHJXY+7vlpdnUIGW8AfDb32pDqV0qtyZG68G0XGcCmpgncgVIEti2VKJs8m2oMtC&#10;/59Q/gAAAP//AwBQSwECLQAUAAYACAAAACEAtoM4kv4AAADhAQAAEwAAAAAAAAAAAAAAAAAAAAAA&#10;W0NvbnRlbnRfVHlwZXNdLnhtbFBLAQItABQABgAIAAAAIQA4/SH/1gAAAJQBAAALAAAAAAAAAAAA&#10;AAAAAC8BAABfcmVscy8ucmVsc1BLAQItABQABgAIAAAAIQA8M/7k/wEAAOUDAAAOAAAAAAAAAAAA&#10;AAAAAC4CAABkcnMvZTJvRG9jLnhtbFBLAQItABQABgAIAAAAIQCXkFQR3QAAAAoBAAAPAAAAAAAA&#10;AAAAAAAAAFkEAABkcnMvZG93bnJldi54bWxQSwUGAAAAAAQABADzAAAAYwUAAAAA&#10;" stroked="f">
                <v:textbox>
                  <w:txbxContent>
                    <w:p w:rsidR="008E4641" w:rsidRDefault="008E4641">
                      <w:pPr>
                        <w:pStyle w:val="ListParagraph"/>
                        <w:numPr>
                          <w:ilvl w:val="0"/>
                          <w:numId w:val="4"/>
                        </w:numPr>
                        <w:autoSpaceDE w:val="0"/>
                        <w:autoSpaceDN w:val="0"/>
                        <w:adjustRightInd w:val="0"/>
                        <w:spacing w:after="0" w:afterAutospacing="0" w:line="360" w:lineRule="auto"/>
                        <w:ind w:left="567" w:hanging="283"/>
                        <w:jc w:val="both"/>
                        <w:rPr>
                          <w:rFonts w:ascii="Times New Roman" w:hAnsi="Times New Roman"/>
                          <w:sz w:val="24"/>
                          <w:szCs w:val="24"/>
                        </w:rPr>
                      </w:pPr>
                      <w:r>
                        <w:rPr>
                          <w:rFonts w:ascii="Times New Roman" w:hAnsi="Times New Roman"/>
                          <w:sz w:val="24"/>
                          <w:szCs w:val="24"/>
                        </w:rPr>
                        <w:t>Di</w:t>
                      </w:r>
                      <w:r>
                        <w:rPr>
                          <w:rFonts w:ascii="Times New Roman" w:hAnsi="Times New Roman"/>
                          <w:sz w:val="24"/>
                          <w:szCs w:val="24"/>
                          <w:lang w:val="id-ID"/>
                        </w:rPr>
                        <w:t>f</w:t>
                      </w:r>
                      <w:proofErr w:type="spellStart"/>
                      <w:r>
                        <w:rPr>
                          <w:rFonts w:ascii="Times New Roman" w:hAnsi="Times New Roman"/>
                          <w:sz w:val="24"/>
                          <w:szCs w:val="24"/>
                        </w:rPr>
                        <w:t>feren</w:t>
                      </w:r>
                      <w:proofErr w:type="spellEnd"/>
                      <w:r>
                        <w:rPr>
                          <w:rFonts w:ascii="Times New Roman" w:hAnsi="Times New Roman"/>
                          <w:sz w:val="24"/>
                          <w:szCs w:val="24"/>
                          <w:lang w:val="id-ID"/>
                        </w:rPr>
                        <w:t xml:space="preserve">tiation </w:t>
                      </w:r>
                      <w:r>
                        <w:rPr>
                          <w:rFonts w:ascii="Times New Roman" w:hAnsi="Times New Roman"/>
                          <w:sz w:val="24"/>
                          <w:szCs w:val="24"/>
                        </w:rPr>
                        <w:t xml:space="preserve">with respect </w:t>
                      </w:r>
                      <w:r>
                        <w:rPr>
                          <w:rFonts w:ascii="Times New Roman" w:hAnsi="Times New Roman"/>
                          <w:sz w:val="24"/>
                        </w:rPr>
                        <w:t>to</w:t>
                      </w:r>
                      <w:r>
                        <w:rPr>
                          <w:rFonts w:ascii="Times New Roman" w:hAnsi="Times New Roman"/>
                          <w:i/>
                          <w:sz w:val="24"/>
                          <w:szCs w:val="24"/>
                        </w:rPr>
                        <w:t xml:space="preserve"> t</w:t>
                      </w:r>
                      <w:r>
                        <w:rPr>
                          <w:rFonts w:ascii="Times New Roman" w:hAnsi="Times New Roman"/>
                          <w:sz w:val="24"/>
                          <w:szCs w:val="24"/>
                          <w:lang w:val="id-ID"/>
                        </w:rPr>
                        <w:t>and d</w:t>
                      </w:r>
                      <w:proofErr w:type="spellStart"/>
                      <w:r>
                        <w:rPr>
                          <w:rFonts w:ascii="Times New Roman" w:hAnsi="Times New Roman"/>
                          <w:sz w:val="24"/>
                          <w:szCs w:val="24"/>
                        </w:rPr>
                        <w:t>i</w:t>
                      </w:r>
                      <w:proofErr w:type="spellEnd"/>
                      <w:r>
                        <w:rPr>
                          <w:rFonts w:ascii="Times New Roman" w:hAnsi="Times New Roman"/>
                          <w:sz w:val="24"/>
                          <w:szCs w:val="24"/>
                          <w:lang w:val="id-ID"/>
                        </w:rPr>
                        <w:t>vi</w:t>
                      </w:r>
                      <w:proofErr w:type="spellStart"/>
                      <w:r>
                        <w:rPr>
                          <w:rFonts w:ascii="Times New Roman" w:hAnsi="Times New Roman"/>
                          <w:sz w:val="24"/>
                          <w:szCs w:val="24"/>
                        </w:rPr>
                        <w:t>sion</w:t>
                      </w:r>
                      <w:proofErr w:type="spellEnd"/>
                      <w:r>
                        <w:rPr>
                          <w:rFonts w:ascii="Times New Roman" w:hAnsi="Times New Roman"/>
                          <w:sz w:val="24"/>
                        </w:rPr>
                        <w:t xml:space="preserve"> of </w:t>
                      </w:r>
                      <w:r>
                        <w:rPr>
                          <w:rFonts w:ascii="Times New Roman" w:hAnsi="Times New Roman"/>
                          <w:sz w:val="24"/>
                          <w:szCs w:val="24"/>
                        </w:rPr>
                        <w:t>the</w:t>
                      </w:r>
                      <w:r>
                        <w:rPr>
                          <w:rFonts w:ascii="Times New Roman" w:hAnsi="Times New Roman"/>
                          <w:sz w:val="24"/>
                          <w:szCs w:val="24"/>
                          <w:lang w:val="id-ID"/>
                        </w:rPr>
                        <w:t xml:space="preserve"> two side</w:t>
                      </w:r>
                      <w:r>
                        <w:rPr>
                          <w:rFonts w:ascii="Times New Roman" w:hAnsi="Times New Roman"/>
                          <w:sz w:val="24"/>
                          <w:szCs w:val="24"/>
                        </w:rPr>
                        <w:t xml:space="preserve">s by </w:t>
                      </w:r>
                      <m:oMath>
                        <m:sSub>
                          <m:sSubPr>
                            <m:ctrlPr>
                              <w:rPr>
                                <w:rFonts w:ascii="Cambria Math" w:hAnsi="Cambria Math"/>
                                <w:i/>
                                <w:lang w:val="id-ID"/>
                              </w:rPr>
                            </m:ctrlPr>
                          </m:sSubPr>
                          <m:e>
                            <m:r>
                              <w:rPr>
                                <w:rFonts w:ascii="Cambria Math" w:hAnsi="Cambria Math"/>
                                <w:sz w:val="24"/>
                                <w:szCs w:val="24"/>
                              </w:rPr>
                              <m:t>I</m:t>
                            </m:r>
                          </m:e>
                          <m:sub>
                            <m:r>
                              <w:rPr>
                                <w:rFonts w:ascii="Cambria Math" w:hAnsi="Cambria Math"/>
                                <w:sz w:val="24"/>
                                <w:szCs w:val="24"/>
                              </w:rPr>
                              <m:t>t</m:t>
                            </m:r>
                          </m:sub>
                        </m:sSub>
                      </m:oMath>
                    </w:p>
                    <w:p w:rsidR="008E4641" w:rsidRDefault="008E4641">
                      <w:pPr>
                        <w:pStyle w:val="ListParagraph"/>
                        <w:autoSpaceDE w:val="0"/>
                        <w:autoSpaceDN w:val="0"/>
                        <w:adjustRightInd w:val="0"/>
                        <w:spacing w:after="0" w:afterAutospacing="0" w:line="360" w:lineRule="auto"/>
                        <w:ind w:left="284"/>
                        <w:jc w:val="both"/>
                        <w:rPr>
                          <w:rFonts w:ascii="Times New Roman" w:hAnsi="Times New Roman"/>
                          <w:sz w:val="24"/>
                          <w:szCs w:val="24"/>
                        </w:rPr>
                      </w:pPr>
                      <w:r>
                        <w:rPr>
                          <w:rFonts w:ascii="Times New Roman" w:hAnsi="Times New Roman"/>
                          <w:sz w:val="24"/>
                          <w:szCs w:val="24"/>
                        </w:rPr>
                        <w:tab/>
                      </w:r>
                      <w:r w:rsidRPr="00CD7E2E">
                        <w:rPr>
                          <w:rFonts w:ascii="Times New Roman" w:hAnsi="Times New Roman"/>
                          <w:noProof/>
                          <w:position w:val="-30"/>
                          <w:sz w:val="24"/>
                          <w:szCs w:val="24"/>
                        </w:rPr>
                        <w:object w:dxaOrig="3500" w:dyaOrig="700">
                          <v:shape id="_x0000_i1051" type="#_x0000_t75" style="width:175.8pt;height:34.2pt" o:ole="">
                            <v:imagedata r:id="rId55" o:title=""/>
                          </v:shape>
                          <o:OLEObject Type="Embed" ProgID="Equation.DSMT4" ShapeID="_x0000_i1051" DrawAspect="Content" ObjectID="_1606105640" r:id="rId57"/>
                        </w:objec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16)</w:t>
                      </w:r>
                    </w:p>
                    <w:p w:rsidR="008E4641" w:rsidRDefault="008E4641">
                      <w:pPr>
                        <w:ind w:left="720"/>
                      </w:pPr>
                    </w:p>
                  </w:txbxContent>
                </v:textbox>
              </v:shape>
            </w:pict>
          </mc:Fallback>
        </mc:AlternateContent>
      </w:r>
    </w:p>
    <w:p w:rsidR="00CD7E2E" w:rsidRDefault="00CD7E2E">
      <w:pPr>
        <w:autoSpaceDE w:val="0"/>
        <w:autoSpaceDN w:val="0"/>
        <w:adjustRightInd w:val="0"/>
        <w:spacing w:after="0" w:afterAutospacing="0" w:line="240" w:lineRule="auto"/>
        <w:jc w:val="both"/>
        <w:rPr>
          <w:rFonts w:ascii="Times New Roman" w:hAnsi="Times New Roman"/>
          <w:sz w:val="24"/>
          <w:szCs w:val="24"/>
        </w:rPr>
      </w:pPr>
    </w:p>
    <w:p w:rsidR="00CD7E2E" w:rsidRDefault="00CD7E2E">
      <w:pPr>
        <w:autoSpaceDE w:val="0"/>
        <w:autoSpaceDN w:val="0"/>
        <w:adjustRightInd w:val="0"/>
        <w:spacing w:after="0" w:afterAutospacing="0" w:line="240" w:lineRule="auto"/>
        <w:jc w:val="both"/>
        <w:rPr>
          <w:rFonts w:ascii="Times New Roman" w:hAnsi="Times New Roman"/>
          <w:sz w:val="24"/>
          <w:szCs w:val="24"/>
        </w:rPr>
      </w:pPr>
    </w:p>
    <w:p w:rsidR="00CD7E2E" w:rsidRDefault="00CD7E2E">
      <w:pPr>
        <w:autoSpaceDE w:val="0"/>
        <w:autoSpaceDN w:val="0"/>
        <w:adjustRightInd w:val="0"/>
        <w:spacing w:after="0" w:afterAutospacing="0" w:line="240" w:lineRule="auto"/>
        <w:rPr>
          <w:rFonts w:ascii="Times New Roman" w:hAnsi="Times New Roman"/>
          <w:sz w:val="24"/>
          <w:szCs w:val="24"/>
        </w:rPr>
      </w:pPr>
    </w:p>
    <w:p w:rsidR="00CD7E2E" w:rsidRDefault="00F82501">
      <w:pPr>
        <w:autoSpaceDE w:val="0"/>
        <w:autoSpaceDN w:val="0"/>
        <w:adjustRightInd w:val="0"/>
        <w:spacing w:after="0" w:afterAutospacing="0" w:line="240" w:lineRule="auto"/>
        <w:rPr>
          <w:rFonts w:ascii="Times New Roman" w:hAnsi="Times New Roman"/>
          <w:sz w:val="24"/>
          <w:szCs w:val="24"/>
        </w:rPr>
      </w:pPr>
      <w:r>
        <w:rPr>
          <w:noProof/>
        </w:rPr>
        <mc:AlternateContent>
          <mc:Choice Requires="wps">
            <w:drawing>
              <wp:anchor distT="0" distB="0" distL="114300" distR="114300" simplePos="0" relativeHeight="251704320" behindDoc="0" locked="0" layoutInCell="1" allowOverlap="1">
                <wp:simplePos x="0" y="0"/>
                <wp:positionH relativeFrom="column">
                  <wp:posOffset>620395</wp:posOffset>
                </wp:positionH>
                <wp:positionV relativeFrom="paragraph">
                  <wp:posOffset>170815</wp:posOffset>
                </wp:positionV>
                <wp:extent cx="4667250" cy="982345"/>
                <wp:effectExtent l="0" t="0" r="0" b="0"/>
                <wp:wrapNone/>
                <wp:docPr id="2245" name="Text Box 2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0" cy="982345"/>
                        </a:xfrm>
                        <a:prstGeom prst="rect">
                          <a:avLst/>
                        </a:prstGeom>
                        <a:solidFill>
                          <a:srgbClr val="FFFFFF"/>
                        </a:solidFill>
                        <a:ln>
                          <a:noFill/>
                        </a:ln>
                      </wps:spPr>
                      <wps:txbx>
                        <w:txbxContent>
                          <w:p w:rsidR="008E4641" w:rsidRDefault="008E4641">
                            <w:pPr>
                              <w:pStyle w:val="ListParagraph"/>
                              <w:numPr>
                                <w:ilvl w:val="0"/>
                                <w:numId w:val="4"/>
                              </w:numPr>
                              <w:autoSpaceDE w:val="0"/>
                              <w:autoSpaceDN w:val="0"/>
                              <w:adjustRightInd w:val="0"/>
                              <w:spacing w:after="0" w:afterAutospacing="0" w:line="360" w:lineRule="auto"/>
                              <w:ind w:left="426" w:firstLine="0"/>
                              <w:jc w:val="both"/>
                              <w:rPr>
                                <w:rFonts w:ascii="Times New Roman" w:hAnsi="Times New Roman"/>
                                <w:szCs w:val="24"/>
                              </w:rPr>
                            </w:pPr>
                            <w:r>
                              <w:rPr>
                                <w:rFonts w:ascii="Times New Roman" w:hAnsi="Times New Roman"/>
                                <w:szCs w:val="24"/>
                                <w:lang w:val="id-ID"/>
                              </w:rPr>
                              <w:t>Transform</w:t>
                            </w:r>
                            <w:proofErr w:type="spellStart"/>
                            <w:r>
                              <w:rPr>
                                <w:rFonts w:ascii="Times New Roman" w:hAnsi="Times New Roman"/>
                                <w:szCs w:val="24"/>
                              </w:rPr>
                              <w:t>edto</w:t>
                            </w:r>
                            <w:proofErr w:type="spellEnd"/>
                            <w:r>
                              <w:rPr>
                                <w:rFonts w:ascii="Times New Roman" w:hAnsi="Times New Roman"/>
                                <w:szCs w:val="24"/>
                              </w:rPr>
                              <w:t xml:space="preserve"> </w:t>
                            </w:r>
                            <w:r>
                              <w:rPr>
                                <w:rFonts w:ascii="Times New Roman" w:hAnsi="Times New Roman"/>
                                <w:i/>
                              </w:rPr>
                              <w:t>ln</w:t>
                            </w:r>
                            <w:r>
                              <w:rPr>
                                <w:rFonts w:ascii="Times New Roman" w:hAnsi="Times New Roman"/>
                                <w:szCs w:val="24"/>
                                <w:lang w:val="id-ID"/>
                              </w:rPr>
                              <w:t xml:space="preserve"> form</w:t>
                            </w:r>
                          </w:p>
                          <w:p w:rsidR="008E4641" w:rsidRDefault="008E4641">
                            <w:pPr>
                              <w:pStyle w:val="ListParagraph"/>
                              <w:autoSpaceDE w:val="0"/>
                              <w:autoSpaceDN w:val="0"/>
                              <w:adjustRightInd w:val="0"/>
                              <w:spacing w:after="0" w:afterAutospacing="0" w:line="360" w:lineRule="auto"/>
                              <w:ind w:left="426"/>
                              <w:jc w:val="both"/>
                              <w:rPr>
                                <w:rFonts w:ascii="Times New Roman" w:hAnsi="Times New Roman"/>
                                <w:sz w:val="20"/>
                                <w:szCs w:val="20"/>
                              </w:rPr>
                            </w:pPr>
                            <w:r>
                              <w:rPr>
                                <w:rFonts w:ascii="Times New Roman" w:hAnsi="Times New Roman"/>
                                <w:sz w:val="20"/>
                                <w:szCs w:val="20"/>
                              </w:rPr>
                              <w:tab/>
                            </w:r>
                            <w:r w:rsidRPr="00CD7E2E">
                              <w:rPr>
                                <w:rFonts w:ascii="Times New Roman" w:hAnsi="Times New Roman"/>
                                <w:noProof/>
                                <w:position w:val="-30"/>
                                <w:sz w:val="20"/>
                                <w:szCs w:val="20"/>
                              </w:rPr>
                              <w:object w:dxaOrig="4620" w:dyaOrig="700">
                                <v:shape id="_x0000_i1053" type="#_x0000_t75" style="width:231pt;height:34.2pt" o:ole="">
                                  <v:imagedata r:id="rId58" o:title=""/>
                                </v:shape>
                                <o:OLEObject Type="Embed" ProgID="Equation.DSMT4" ShapeID="_x0000_i1053" DrawAspect="Content" ObjectID="_1606105641" r:id="rId59"/>
                              </w:object>
                            </w:r>
                            <w:r>
                              <w:rPr>
                                <w:rFonts w:ascii="Times New Roman" w:hAnsi="Times New Roman"/>
                                <w:sz w:val="20"/>
                                <w:szCs w:val="20"/>
                              </w:rPr>
                              <w:t xml:space="preserve"> ……</w:t>
                            </w:r>
                            <w:proofErr w:type="gramStart"/>
                            <w:r>
                              <w:rPr>
                                <w:rFonts w:ascii="Times New Roman" w:hAnsi="Times New Roman"/>
                                <w:sz w:val="20"/>
                                <w:szCs w:val="20"/>
                              </w:rPr>
                              <w:t>…..</w:t>
                            </w:r>
                            <w:proofErr w:type="gramEnd"/>
                            <w:r>
                              <w:rPr>
                                <w:rFonts w:ascii="Times New Roman" w:hAnsi="Times New Roman"/>
                                <w:sz w:val="20"/>
                                <w:szCs w:val="20"/>
                              </w:rPr>
                              <w:t>(17)</w:t>
                            </w:r>
                          </w:p>
                          <w:p w:rsidR="008E4641" w:rsidRDefault="008E4641">
                            <w:pPr>
                              <w:pStyle w:val="ListParagraph"/>
                              <w:autoSpaceDE w:val="0"/>
                              <w:autoSpaceDN w:val="0"/>
                              <w:adjustRightInd w:val="0"/>
                              <w:spacing w:after="0" w:afterAutospacing="0" w:line="360" w:lineRule="auto"/>
                              <w:jc w:val="both"/>
                              <w:rPr>
                                <w:rFonts w:ascii="Times New Roman" w:hAnsi="Times New Roman"/>
                                <w:szCs w:val="24"/>
                              </w:rPr>
                            </w:pPr>
                          </w:p>
                          <w:p w:rsidR="008E4641" w:rsidRDefault="008E4641">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5" o:spid="_x0000_s1034" type="#_x0000_t202" style="position:absolute;margin-left:48.85pt;margin-top:13.45pt;width:367.5pt;height:77.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6i+wEAAOUDAAAOAAAAZHJzL2Uyb0RvYy54bWysU9tu2zAMfR+wfxD0vjjxkjQ14hRbiwwD&#10;ugvQ9gNkWY6FyaJGKbGzrx8lp2m2vg3zgyCKh4c8JL2+GTrDDgq9Blvy2WTKmbISam13JX963L5b&#10;ceaDsLUwYFXJj8rzm83bN+veFSqHFkytkBGJ9UXvSt6G4Ios87JVnfATcMqSswHsRCATd1mNoif2&#10;zmT5dLrMesDaIUjlPb3ejU6+SfxNo2T41jReBWZKTrWFdGI6q3hmm7Uodihcq+WpDPEPVXRCW0p6&#10;proTQbA96ldUnZYIHpowkdBl0DRaqqSB1Mymf6l5aIVTSQs1x7tzm/z/o5VfD9+R6brkeT5fcGZF&#10;R1N6VENgH2Fg6ZF61DtfEPTBETgM5KFZJ73e3YP84QmSXWDGAB/RVf8FaqIU+wApYmiwi50i7Yxo&#10;aCjH8yBiWkmP8+XyKl+QS5LvepW/p9JiClE8Rzv04ZOCjsVLyZEGndjF4d6HEfoMick8GF1vtTHJ&#10;wF11a5AdBC3FNn0n9j9gxkawhRg2MsaXJDMqGzWGoRpS+1aRIraggvpIuhHGXaN/gy4t4C/Oetqz&#10;kvufe4GKM/PZ0iCvZ/N5XMxkzBdXORl46akuPcJKoip54Gy83oZxmfcO9a6lTONYLHygfjc6teKl&#10;qlP5tEupmae9j8t6aSfUy9+5+Q0AAP//AwBQSwMEFAAGAAgAAAAhABkjeondAAAACQEAAA8AAABk&#10;cnMvZG93bnJldi54bWxMj8tOwzAQRfdI/IM1SGwQdRogr8apAAnEtqUfMIndJGo8jmK3Sf+eYQXL&#10;mXt050y5XewgLmbyvSMF61UEwlDjdE+tgsP3x2MGwgckjYMjo+BqPGyr25sSC+1m2pnLPrSCS8gX&#10;qKALYSyk9E1nLPqVGw1xdnSTxcDj1Eo94czldpBxFCXSYk98ocPRvHemOe3PVsHxa354yef6MxzS&#10;3XPyhn1au6tS93fL6wZEMEv4g+FXn9WhYqfanUl7MSjI05RJBXGSg+A8e4p5UTOYrROQVSn/f1D9&#10;AAAA//8DAFBLAQItABQABgAIAAAAIQC2gziS/gAAAOEBAAATAAAAAAAAAAAAAAAAAAAAAABbQ29u&#10;dGVudF9UeXBlc10ueG1sUEsBAi0AFAAGAAgAAAAhADj9If/WAAAAlAEAAAsAAAAAAAAAAAAAAAAA&#10;LwEAAF9yZWxzLy5yZWxzUEsBAi0AFAAGAAgAAAAhAJmlfqL7AQAA5QMAAA4AAAAAAAAAAAAAAAAA&#10;LgIAAGRycy9lMm9Eb2MueG1sUEsBAi0AFAAGAAgAAAAhABkjeondAAAACQEAAA8AAAAAAAAAAAAA&#10;AAAAVQQAAGRycy9kb3ducmV2LnhtbFBLBQYAAAAABAAEAPMAAABfBQAAAAA=&#10;" stroked="f">
                <v:textbox>
                  <w:txbxContent>
                    <w:p w:rsidR="008E4641" w:rsidRDefault="008E4641">
                      <w:pPr>
                        <w:pStyle w:val="ListParagraph"/>
                        <w:numPr>
                          <w:ilvl w:val="0"/>
                          <w:numId w:val="4"/>
                        </w:numPr>
                        <w:autoSpaceDE w:val="0"/>
                        <w:autoSpaceDN w:val="0"/>
                        <w:adjustRightInd w:val="0"/>
                        <w:spacing w:after="0" w:afterAutospacing="0" w:line="360" w:lineRule="auto"/>
                        <w:ind w:left="426" w:firstLine="0"/>
                        <w:jc w:val="both"/>
                        <w:rPr>
                          <w:rFonts w:ascii="Times New Roman" w:hAnsi="Times New Roman"/>
                          <w:szCs w:val="24"/>
                        </w:rPr>
                      </w:pPr>
                      <w:r>
                        <w:rPr>
                          <w:rFonts w:ascii="Times New Roman" w:hAnsi="Times New Roman"/>
                          <w:szCs w:val="24"/>
                          <w:lang w:val="id-ID"/>
                        </w:rPr>
                        <w:t>Transform</w:t>
                      </w:r>
                      <w:proofErr w:type="spellStart"/>
                      <w:r>
                        <w:rPr>
                          <w:rFonts w:ascii="Times New Roman" w:hAnsi="Times New Roman"/>
                          <w:szCs w:val="24"/>
                        </w:rPr>
                        <w:t>edto</w:t>
                      </w:r>
                      <w:proofErr w:type="spellEnd"/>
                      <w:r>
                        <w:rPr>
                          <w:rFonts w:ascii="Times New Roman" w:hAnsi="Times New Roman"/>
                          <w:szCs w:val="24"/>
                        </w:rPr>
                        <w:t xml:space="preserve"> </w:t>
                      </w:r>
                      <w:r>
                        <w:rPr>
                          <w:rFonts w:ascii="Times New Roman" w:hAnsi="Times New Roman"/>
                          <w:i/>
                        </w:rPr>
                        <w:t>ln</w:t>
                      </w:r>
                      <w:r>
                        <w:rPr>
                          <w:rFonts w:ascii="Times New Roman" w:hAnsi="Times New Roman"/>
                          <w:szCs w:val="24"/>
                          <w:lang w:val="id-ID"/>
                        </w:rPr>
                        <w:t xml:space="preserve"> form</w:t>
                      </w:r>
                    </w:p>
                    <w:p w:rsidR="008E4641" w:rsidRDefault="008E4641">
                      <w:pPr>
                        <w:pStyle w:val="ListParagraph"/>
                        <w:autoSpaceDE w:val="0"/>
                        <w:autoSpaceDN w:val="0"/>
                        <w:adjustRightInd w:val="0"/>
                        <w:spacing w:after="0" w:afterAutospacing="0" w:line="360" w:lineRule="auto"/>
                        <w:ind w:left="426"/>
                        <w:jc w:val="both"/>
                        <w:rPr>
                          <w:rFonts w:ascii="Times New Roman" w:hAnsi="Times New Roman"/>
                          <w:sz w:val="20"/>
                          <w:szCs w:val="20"/>
                        </w:rPr>
                      </w:pPr>
                      <w:r>
                        <w:rPr>
                          <w:rFonts w:ascii="Times New Roman" w:hAnsi="Times New Roman"/>
                          <w:sz w:val="20"/>
                          <w:szCs w:val="20"/>
                        </w:rPr>
                        <w:tab/>
                      </w:r>
                      <w:r w:rsidRPr="00CD7E2E">
                        <w:rPr>
                          <w:rFonts w:ascii="Times New Roman" w:hAnsi="Times New Roman"/>
                          <w:noProof/>
                          <w:position w:val="-30"/>
                          <w:sz w:val="20"/>
                          <w:szCs w:val="20"/>
                        </w:rPr>
                        <w:object w:dxaOrig="4620" w:dyaOrig="700">
                          <v:shape id="_x0000_i1053" type="#_x0000_t75" style="width:231pt;height:34.2pt" o:ole="">
                            <v:imagedata r:id="rId58" o:title=""/>
                          </v:shape>
                          <o:OLEObject Type="Embed" ProgID="Equation.DSMT4" ShapeID="_x0000_i1053" DrawAspect="Content" ObjectID="_1606105641" r:id="rId60"/>
                        </w:object>
                      </w:r>
                      <w:r>
                        <w:rPr>
                          <w:rFonts w:ascii="Times New Roman" w:hAnsi="Times New Roman"/>
                          <w:sz w:val="20"/>
                          <w:szCs w:val="20"/>
                        </w:rPr>
                        <w:t xml:space="preserve"> ……</w:t>
                      </w:r>
                      <w:proofErr w:type="gramStart"/>
                      <w:r>
                        <w:rPr>
                          <w:rFonts w:ascii="Times New Roman" w:hAnsi="Times New Roman"/>
                          <w:sz w:val="20"/>
                          <w:szCs w:val="20"/>
                        </w:rPr>
                        <w:t>…..</w:t>
                      </w:r>
                      <w:proofErr w:type="gramEnd"/>
                      <w:r>
                        <w:rPr>
                          <w:rFonts w:ascii="Times New Roman" w:hAnsi="Times New Roman"/>
                          <w:sz w:val="20"/>
                          <w:szCs w:val="20"/>
                        </w:rPr>
                        <w:t>(17)</w:t>
                      </w:r>
                    </w:p>
                    <w:p w:rsidR="008E4641" w:rsidRDefault="008E4641">
                      <w:pPr>
                        <w:pStyle w:val="ListParagraph"/>
                        <w:autoSpaceDE w:val="0"/>
                        <w:autoSpaceDN w:val="0"/>
                        <w:adjustRightInd w:val="0"/>
                        <w:spacing w:after="0" w:afterAutospacing="0" w:line="360" w:lineRule="auto"/>
                        <w:jc w:val="both"/>
                        <w:rPr>
                          <w:rFonts w:ascii="Times New Roman" w:hAnsi="Times New Roman"/>
                          <w:szCs w:val="24"/>
                        </w:rPr>
                      </w:pPr>
                    </w:p>
                    <w:p w:rsidR="008E4641" w:rsidRDefault="008E4641">
                      <w:pPr>
                        <w:rPr>
                          <w:sz w:val="20"/>
                        </w:rPr>
                      </w:pPr>
                    </w:p>
                  </w:txbxContent>
                </v:textbox>
              </v:shape>
            </w:pict>
          </mc:Fallback>
        </mc:AlternateContent>
      </w:r>
    </w:p>
    <w:p w:rsidR="00CD7E2E" w:rsidRDefault="00CD7E2E">
      <w:pPr>
        <w:pStyle w:val="ListParagraph"/>
        <w:autoSpaceDE w:val="0"/>
        <w:autoSpaceDN w:val="0"/>
        <w:adjustRightInd w:val="0"/>
        <w:spacing w:after="0" w:afterAutospacing="0" w:line="240" w:lineRule="auto"/>
        <w:ind w:left="360"/>
        <w:jc w:val="both"/>
        <w:rPr>
          <w:rFonts w:ascii="Times New Roman" w:hAnsi="Times New Roman"/>
          <w:sz w:val="24"/>
          <w:szCs w:val="24"/>
        </w:rPr>
      </w:pPr>
    </w:p>
    <w:p w:rsidR="00CD7E2E" w:rsidRDefault="00CD7E2E">
      <w:pPr>
        <w:pStyle w:val="ListParagraph"/>
        <w:autoSpaceDE w:val="0"/>
        <w:autoSpaceDN w:val="0"/>
        <w:adjustRightInd w:val="0"/>
        <w:spacing w:after="0" w:afterAutospacing="0" w:line="240" w:lineRule="auto"/>
        <w:ind w:left="360"/>
        <w:jc w:val="both"/>
        <w:rPr>
          <w:rFonts w:ascii="Times New Roman" w:hAnsi="Times New Roman"/>
          <w:sz w:val="24"/>
          <w:szCs w:val="24"/>
        </w:rPr>
      </w:pPr>
    </w:p>
    <w:p w:rsidR="00CD7E2E" w:rsidRDefault="00CD7E2E">
      <w:pPr>
        <w:autoSpaceDE w:val="0"/>
        <w:autoSpaceDN w:val="0"/>
        <w:adjustRightInd w:val="0"/>
        <w:spacing w:after="0" w:afterAutospacing="0" w:line="240" w:lineRule="auto"/>
        <w:rPr>
          <w:rFonts w:ascii="Times New Roman" w:hAnsi="Times New Roman"/>
          <w:sz w:val="24"/>
          <w:szCs w:val="24"/>
        </w:rPr>
      </w:pPr>
    </w:p>
    <w:p w:rsidR="00CD7E2E" w:rsidRDefault="00CD7E2E">
      <w:pPr>
        <w:pStyle w:val="ListParagraph"/>
        <w:autoSpaceDE w:val="0"/>
        <w:autoSpaceDN w:val="0"/>
        <w:adjustRightInd w:val="0"/>
        <w:spacing w:after="0" w:afterAutospacing="0" w:line="240" w:lineRule="auto"/>
        <w:ind w:left="360"/>
        <w:jc w:val="right"/>
        <w:rPr>
          <w:rFonts w:ascii="Times New Roman" w:hAnsi="Times New Roman"/>
          <w:sz w:val="24"/>
          <w:szCs w:val="24"/>
        </w:rPr>
      </w:pPr>
    </w:p>
    <w:p w:rsidR="00CD7E2E" w:rsidRDefault="00F82501">
      <w:pPr>
        <w:pStyle w:val="ListParagraph"/>
        <w:autoSpaceDE w:val="0"/>
        <w:autoSpaceDN w:val="0"/>
        <w:adjustRightInd w:val="0"/>
        <w:spacing w:after="0" w:afterAutospacing="0" w:line="240" w:lineRule="auto"/>
        <w:ind w:left="360"/>
        <w:jc w:val="right"/>
        <w:rPr>
          <w:rFonts w:ascii="Times New Roman" w:hAnsi="Times New Roman"/>
          <w:sz w:val="24"/>
          <w:szCs w:val="24"/>
        </w:rPr>
      </w:pPr>
      <w:r>
        <w:rPr>
          <w:noProof/>
        </w:rPr>
        <mc:AlternateContent>
          <mc:Choice Requires="wps">
            <w:drawing>
              <wp:anchor distT="0" distB="0" distL="114300" distR="114300" simplePos="0" relativeHeight="251705344" behindDoc="0" locked="0" layoutInCell="1" allowOverlap="1">
                <wp:simplePos x="0" y="0"/>
                <wp:positionH relativeFrom="margin">
                  <wp:posOffset>695325</wp:posOffset>
                </wp:positionH>
                <wp:positionV relativeFrom="paragraph">
                  <wp:posOffset>25400</wp:posOffset>
                </wp:positionV>
                <wp:extent cx="5206365" cy="1343025"/>
                <wp:effectExtent l="0" t="0" r="0" b="0"/>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06365" cy="1343025"/>
                        </a:xfrm>
                        <a:prstGeom prst="rect">
                          <a:avLst/>
                        </a:prstGeom>
                        <a:solidFill>
                          <a:srgbClr val="FFFFFF"/>
                        </a:solidFill>
                        <a:ln>
                          <a:noFill/>
                        </a:ln>
                      </wps:spPr>
                      <wps:txbx>
                        <w:txbxContent>
                          <w:p w:rsidR="008E4641" w:rsidRDefault="008E4641">
                            <w:pPr>
                              <w:pStyle w:val="ListParagraph"/>
                              <w:numPr>
                                <w:ilvl w:val="0"/>
                                <w:numId w:val="4"/>
                              </w:numPr>
                              <w:autoSpaceDE w:val="0"/>
                              <w:autoSpaceDN w:val="0"/>
                              <w:adjustRightInd w:val="0"/>
                              <w:spacing w:after="0" w:afterAutospacing="0" w:line="360" w:lineRule="auto"/>
                              <w:ind w:left="426" w:hanging="142"/>
                              <w:jc w:val="both"/>
                              <w:rPr>
                                <w:rFonts w:ascii="Times New Roman" w:hAnsi="Times New Roman"/>
                                <w:sz w:val="24"/>
                                <w:szCs w:val="24"/>
                              </w:rPr>
                            </w:pPr>
                            <w:r>
                              <w:rPr>
                                <w:rFonts w:ascii="Times New Roman" w:hAnsi="Times New Roman"/>
                                <w:sz w:val="24"/>
                                <w:szCs w:val="24"/>
                                <w:lang w:val="id-ID"/>
                              </w:rPr>
                              <w:t>Intergrat</w:t>
                            </w:r>
                            <w:r>
                              <w:rPr>
                                <w:rFonts w:ascii="Times New Roman" w:hAnsi="Times New Roman"/>
                                <w:sz w:val="24"/>
                                <w:szCs w:val="24"/>
                              </w:rPr>
                              <w:t xml:space="preserve">ion </w:t>
                            </w:r>
                            <w:r>
                              <w:rPr>
                                <w:rFonts w:ascii="Times New Roman" w:hAnsi="Times New Roman"/>
                                <w:sz w:val="24"/>
                                <w:szCs w:val="24"/>
                                <w:lang w:val="id-ID"/>
                              </w:rPr>
                              <w:t xml:space="preserve">of period </w:t>
                            </w:r>
                            <w:r>
                              <w:rPr>
                                <w:rFonts w:ascii="Times New Roman" w:hAnsi="Times New Roman"/>
                                <w:sz w:val="24"/>
                                <w:szCs w:val="24"/>
                              </w:rPr>
                              <w:t xml:space="preserve">interval </w:t>
                            </w:r>
                            <w:r>
                              <w:rPr>
                                <w:rFonts w:ascii="Times New Roman" w:hAnsi="Times New Roman"/>
                                <w:sz w:val="24"/>
                                <w:szCs w:val="24"/>
                                <w:lang w:val="id-ID"/>
                              </w:rPr>
                              <w:t>(</w:t>
                            </w:r>
                            <w:r>
                              <w:rPr>
                                <w:rFonts w:ascii="Times New Roman" w:hAnsi="Times New Roman"/>
                                <w:sz w:val="24"/>
                                <w:szCs w:val="24"/>
                              </w:rPr>
                              <w:t xml:space="preserve">0, </w:t>
                            </w:r>
                            <w:r>
                              <w:rPr>
                                <w:rFonts w:ascii="Times New Roman" w:hAnsi="Times New Roman"/>
                                <w:i/>
                                <w:sz w:val="24"/>
                                <w:szCs w:val="24"/>
                              </w:rPr>
                              <w:t>t</w:t>
                            </w:r>
                            <w:r>
                              <w:rPr>
                                <w:rFonts w:ascii="Times New Roman" w:hAnsi="Times New Roman"/>
                                <w:sz w:val="24"/>
                                <w:szCs w:val="24"/>
                              </w:rPr>
                              <w:t xml:space="preserve">) </w:t>
                            </w:r>
                            <w:r>
                              <w:rPr>
                                <w:rFonts w:ascii="Times New Roman" w:hAnsi="Times New Roman"/>
                                <w:sz w:val="24"/>
                                <w:szCs w:val="24"/>
                                <w:lang w:val="id-ID"/>
                              </w:rPr>
                              <w:t>will create a</w:t>
                            </w:r>
                            <w:r>
                              <w:rPr>
                                <w:rFonts w:ascii="Times New Roman" w:hAnsi="Times New Roman"/>
                                <w:sz w:val="24"/>
                                <w:szCs w:val="24"/>
                              </w:rPr>
                              <w:t xml:space="preserve"> formula </w:t>
                            </w:r>
                            <w:r>
                              <w:rPr>
                                <w:rFonts w:ascii="Times New Roman" w:hAnsi="Times New Roman"/>
                                <w:sz w:val="24"/>
                                <w:szCs w:val="24"/>
                                <w:lang w:val="id-ID"/>
                              </w:rPr>
                              <w:t xml:space="preserve">from </w:t>
                            </w:r>
                            <w:proofErr w:type="spellStart"/>
                            <w:r>
                              <w:rPr>
                                <w:rFonts w:ascii="Times New Roman" w:hAnsi="Times New Roman"/>
                                <w:sz w:val="24"/>
                                <w:szCs w:val="24"/>
                              </w:rPr>
                              <w:t>divisia</w:t>
                            </w:r>
                            <w:proofErr w:type="spellEnd"/>
                            <w:r>
                              <w:rPr>
                                <w:rFonts w:ascii="Times New Roman" w:hAnsi="Times New Roman"/>
                                <w:sz w:val="24"/>
                                <w:szCs w:val="24"/>
                              </w:rPr>
                              <w:t xml:space="preserve"> </w:t>
                            </w:r>
                            <w:proofErr w:type="spellStart"/>
                            <w:r>
                              <w:rPr>
                                <w:rFonts w:ascii="Times New Roman" w:hAnsi="Times New Roman"/>
                                <w:sz w:val="24"/>
                                <w:szCs w:val="24"/>
                              </w:rPr>
                              <w:t>inde</w:t>
                            </w:r>
                            <w:proofErr w:type="spellEnd"/>
                            <w:r>
                              <w:rPr>
                                <w:rFonts w:ascii="Times New Roman" w:hAnsi="Times New Roman"/>
                                <w:sz w:val="24"/>
                                <w:szCs w:val="24"/>
                                <w:lang w:val="id-ID"/>
                              </w:rPr>
                              <w:t>x</w:t>
                            </w:r>
                            <w:r>
                              <w:rPr>
                                <w:rFonts w:ascii="Times New Roman" w:hAnsi="Times New Roman"/>
                                <w:sz w:val="24"/>
                                <w:szCs w:val="24"/>
                              </w:rPr>
                              <w:t>:</w:t>
                            </w:r>
                          </w:p>
                          <w:p w:rsidR="008E4641" w:rsidRDefault="008E4641">
                            <w:pPr>
                              <w:pStyle w:val="ListParagraph"/>
                              <w:autoSpaceDE w:val="0"/>
                              <w:autoSpaceDN w:val="0"/>
                              <w:adjustRightInd w:val="0"/>
                              <w:spacing w:after="0" w:afterAutospacing="0" w:line="360" w:lineRule="auto"/>
                              <w:ind w:left="426"/>
                              <w:jc w:val="both"/>
                              <w:rPr>
                                <w:rFonts w:ascii="Times New Roman" w:hAnsi="Times New Roman"/>
                                <w:sz w:val="20"/>
                                <w:szCs w:val="24"/>
                              </w:rPr>
                            </w:pPr>
                            <w:r>
                              <w:rPr>
                                <w:rFonts w:ascii="Times New Roman" w:hAnsi="Times New Roman"/>
                                <w:sz w:val="20"/>
                                <w:szCs w:val="24"/>
                              </w:rPr>
                              <w:tab/>
                            </w:r>
                            <w:r>
                              <w:rPr>
                                <w:rFonts w:ascii="Times New Roman" w:hAnsi="Times New Roman"/>
                                <w:sz w:val="20"/>
                                <w:szCs w:val="24"/>
                              </w:rPr>
                              <w:tab/>
                            </w:r>
                            <w:r w:rsidRPr="00CD7E2E">
                              <w:rPr>
                                <w:rFonts w:ascii="Times New Roman" w:hAnsi="Times New Roman"/>
                                <w:noProof/>
                                <w:position w:val="-32"/>
                                <w:sz w:val="20"/>
                                <w:szCs w:val="24"/>
                              </w:rPr>
                              <w:object w:dxaOrig="3560" w:dyaOrig="740">
                                <v:shape id="_x0000_i1055" type="#_x0000_t75" style="width:178.2pt;height:36.6pt" o:ole="">
                                  <v:imagedata r:id="rId61" o:title=""/>
                                </v:shape>
                                <o:OLEObject Type="Embed" ProgID="Equation.DSMT4" ShapeID="_x0000_i1055" DrawAspect="Content" ObjectID="_1606105642" r:id="rId62"/>
                              </w:object>
                            </w:r>
                          </w:p>
                          <w:p w:rsidR="008E4641" w:rsidRDefault="008E4641">
                            <w:pPr>
                              <w:pStyle w:val="ListParagraph"/>
                              <w:autoSpaceDE w:val="0"/>
                              <w:autoSpaceDN w:val="0"/>
                              <w:adjustRightInd w:val="0"/>
                              <w:spacing w:after="0" w:afterAutospacing="0" w:line="36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7E2E">
                              <w:rPr>
                                <w:rFonts w:ascii="Times New Roman" w:hAnsi="Times New Roman"/>
                                <w:noProof/>
                                <w:position w:val="-30"/>
                                <w:sz w:val="24"/>
                                <w:szCs w:val="24"/>
                              </w:rPr>
                              <w:object w:dxaOrig="1100" w:dyaOrig="700">
                                <v:shape id="_x0000_i1057" type="#_x0000_t75" style="width:54.6pt;height:34.2pt" o:ole="">
                                  <v:imagedata r:id="rId63" o:title=""/>
                                </v:shape>
                                <o:OLEObject Type="Embed" ProgID="Equation.DSMT4" ShapeID="_x0000_i1057" DrawAspect="Content" ObjectID="_1606105643" r:id="rId64"/>
                              </w:object>
                            </w:r>
                          </w:p>
                          <w:p w:rsidR="008E4641" w:rsidRDefault="008E4641">
                            <w:pPr>
                              <w:pStyle w:val="ListParagraph"/>
                              <w:autoSpaceDE w:val="0"/>
                              <w:autoSpaceDN w:val="0"/>
                              <w:adjustRightInd w:val="0"/>
                              <w:spacing w:after="0" w:afterAutospacing="0" w:line="360" w:lineRule="auto"/>
                              <w:ind w:left="426"/>
                              <w:jc w:val="both"/>
                              <w:rPr>
                                <w:rFonts w:ascii="Times New Roman" w:hAnsi="Times New Roman"/>
                                <w:sz w:val="20"/>
                                <w:szCs w:val="24"/>
                              </w:rPr>
                            </w:pPr>
                          </w:p>
                          <w:p w:rsidR="008E4641" w:rsidRDefault="008E4641">
                            <w:pPr>
                              <w:pStyle w:val="ListParagraph"/>
                              <w:autoSpaceDE w:val="0"/>
                              <w:autoSpaceDN w:val="0"/>
                              <w:adjustRightInd w:val="0"/>
                              <w:spacing w:after="0" w:afterAutospacing="0" w:line="360" w:lineRule="auto"/>
                              <w:ind w:left="426"/>
                              <w:jc w:val="both"/>
                              <w:rPr>
                                <w:rFonts w:ascii="Times New Roman" w:hAnsi="Times New Roman"/>
                                <w:sz w:val="20"/>
                                <w:szCs w:val="24"/>
                              </w:rPr>
                            </w:pPr>
                          </w:p>
                          <w:p w:rsidR="008E4641" w:rsidRDefault="008E4641">
                            <w:pPr>
                              <w:pStyle w:val="ListParagraph"/>
                              <w:autoSpaceDE w:val="0"/>
                              <w:autoSpaceDN w:val="0"/>
                              <w:adjustRightInd w:val="0"/>
                              <w:spacing w:after="0" w:afterAutospacing="0" w:line="360" w:lineRule="auto"/>
                              <w:ind w:left="426"/>
                              <w:jc w:val="both"/>
                              <w:rPr>
                                <w:rFonts w:ascii="Times New Roman" w:hAnsi="Times New Roman"/>
                                <w:sz w:val="20"/>
                                <w:szCs w:val="24"/>
                              </w:rPr>
                            </w:pPr>
                          </w:p>
                          <w:p w:rsidR="008E4641" w:rsidRDefault="008E4641">
                            <w:pPr>
                              <w:pStyle w:val="ListParagraph"/>
                              <w:autoSpaceDE w:val="0"/>
                              <w:autoSpaceDN w:val="0"/>
                              <w:adjustRightInd w:val="0"/>
                              <w:spacing w:after="0" w:afterAutospacing="0" w:line="360" w:lineRule="auto"/>
                              <w:ind w:left="426"/>
                              <w:jc w:val="both"/>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035" type="#_x0000_t202" style="position:absolute;left:0;text-align:left;margin-left:54.75pt;margin-top:2pt;width:409.95pt;height:105.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ghI/QEAAOYDAAAOAAAAZHJzL2Uyb0RvYy54bWysU1Fv0zAQfkfiP1h+p0nTtLCo6QSbipDG&#10;QNr2AxzHaSwSnzm7Tcqv5+x0XWFviDxYPt/nz/d9d1lfj33HDgqdBlPy+SzlTBkJtTa7kj89bt99&#10;4Mx5YWrRgVElPyrHrzdv36wHW6gMWuhqhYxIjCsGW/LWe1skiZOt6oWbgVWGkg1gLzyFuEtqFAOx&#10;912SpekqGQBriyCVc3R6OyX5JvI3jZL+W9M45VlXcqrNxxXjWoU12axFsUNhWy1PZYh/qKIX2tCj&#10;Z6pb4QXbo35F1WuJ4KDxMwl9Ak2jpYoaSM08/UvNQyusilrIHGfPNrn/RyvvD9+R6brkWZbnnBnR&#10;U5ce1ejZJxhZPCSPBusKgj5YAvuRMtTrqNfZO5A/HEGSC8x0wQV0NXyFmijF3kO8MTbYB6dIOyMa&#10;asrx3IjwrKTDZZauFqslZ5Jy80W+SLNlaFUiiufrFp3/rKBnYVNypE5HenG4c36CPkPCaw46XW91&#10;18UAd9VNh+wgaCq28Tux/wHrTAAbCNcmxnASdQZpk0g/VmP07ypQBA8qqI8kHGEaNvo5aNMC/uJs&#10;oEErufu5F6g4674Y6uTVPM/DZMYgX77PKMDLTHWZEUYSVck9Z9P2xk/TvLeody29NPXFwEcyvNHR&#10;ipeqTuXTMEUzT4MfpvUyjqiX33PzGwAA//8DAFBLAwQUAAYACAAAACEAUJrNad0AAAAJAQAADwAA&#10;AGRycy9kb3ducmV2LnhtbEyPQU+DQBSE7yb+h80z8WLsUgKtIEujJhqvrf0BD3gFIvuWsNtC/73P&#10;kx4nM5n5ptgtdlAXmnzv2MB6FYEirl3Tc2vg+PX++ATKB+QGB8dk4EoeduXtTYF542be0+UQWiUl&#10;7HM00IUw5lr7uiOLfuVGYvFObrIYRE6tbiacpdwOOo6ijbbYsyx0ONJbR/X34WwNnD7nhzSbq49w&#10;3O6TzSv228pdjbm/W16eQQVawl8YfvEFHUphqtyZG68G0VGWStRAIpfEz+IsAVUZiNdpCros9P8H&#10;5Q8AAAD//wMAUEsBAi0AFAAGAAgAAAAhALaDOJL+AAAA4QEAABMAAAAAAAAAAAAAAAAAAAAAAFtD&#10;b250ZW50X1R5cGVzXS54bWxQSwECLQAUAAYACAAAACEAOP0h/9YAAACUAQAACwAAAAAAAAAAAAAA&#10;AAAvAQAAX3JlbHMvLnJlbHNQSwECLQAUAAYACAAAACEAoNIISP0BAADmAwAADgAAAAAAAAAAAAAA&#10;AAAuAgAAZHJzL2Uyb0RvYy54bWxQSwECLQAUAAYACAAAACEAUJrNad0AAAAJAQAADwAAAAAAAAAA&#10;AAAAAABXBAAAZHJzL2Rvd25yZXYueG1sUEsFBgAAAAAEAAQA8wAAAGEFAAAAAA==&#10;" stroked="f">
                <v:textbox>
                  <w:txbxContent>
                    <w:p w:rsidR="008E4641" w:rsidRDefault="008E4641">
                      <w:pPr>
                        <w:pStyle w:val="ListParagraph"/>
                        <w:numPr>
                          <w:ilvl w:val="0"/>
                          <w:numId w:val="4"/>
                        </w:numPr>
                        <w:autoSpaceDE w:val="0"/>
                        <w:autoSpaceDN w:val="0"/>
                        <w:adjustRightInd w:val="0"/>
                        <w:spacing w:after="0" w:afterAutospacing="0" w:line="360" w:lineRule="auto"/>
                        <w:ind w:left="426" w:hanging="142"/>
                        <w:jc w:val="both"/>
                        <w:rPr>
                          <w:rFonts w:ascii="Times New Roman" w:hAnsi="Times New Roman"/>
                          <w:sz w:val="24"/>
                          <w:szCs w:val="24"/>
                        </w:rPr>
                      </w:pPr>
                      <w:r>
                        <w:rPr>
                          <w:rFonts w:ascii="Times New Roman" w:hAnsi="Times New Roman"/>
                          <w:sz w:val="24"/>
                          <w:szCs w:val="24"/>
                          <w:lang w:val="id-ID"/>
                        </w:rPr>
                        <w:t>Intergrat</w:t>
                      </w:r>
                      <w:r>
                        <w:rPr>
                          <w:rFonts w:ascii="Times New Roman" w:hAnsi="Times New Roman"/>
                          <w:sz w:val="24"/>
                          <w:szCs w:val="24"/>
                        </w:rPr>
                        <w:t xml:space="preserve">ion </w:t>
                      </w:r>
                      <w:r>
                        <w:rPr>
                          <w:rFonts w:ascii="Times New Roman" w:hAnsi="Times New Roman"/>
                          <w:sz w:val="24"/>
                          <w:szCs w:val="24"/>
                          <w:lang w:val="id-ID"/>
                        </w:rPr>
                        <w:t xml:space="preserve">of period </w:t>
                      </w:r>
                      <w:r>
                        <w:rPr>
                          <w:rFonts w:ascii="Times New Roman" w:hAnsi="Times New Roman"/>
                          <w:sz w:val="24"/>
                          <w:szCs w:val="24"/>
                        </w:rPr>
                        <w:t xml:space="preserve">interval </w:t>
                      </w:r>
                      <w:r>
                        <w:rPr>
                          <w:rFonts w:ascii="Times New Roman" w:hAnsi="Times New Roman"/>
                          <w:sz w:val="24"/>
                          <w:szCs w:val="24"/>
                          <w:lang w:val="id-ID"/>
                        </w:rPr>
                        <w:t>(</w:t>
                      </w:r>
                      <w:r>
                        <w:rPr>
                          <w:rFonts w:ascii="Times New Roman" w:hAnsi="Times New Roman"/>
                          <w:sz w:val="24"/>
                          <w:szCs w:val="24"/>
                        </w:rPr>
                        <w:t xml:space="preserve">0, </w:t>
                      </w:r>
                      <w:r>
                        <w:rPr>
                          <w:rFonts w:ascii="Times New Roman" w:hAnsi="Times New Roman"/>
                          <w:i/>
                          <w:sz w:val="24"/>
                          <w:szCs w:val="24"/>
                        </w:rPr>
                        <w:t>t</w:t>
                      </w:r>
                      <w:r>
                        <w:rPr>
                          <w:rFonts w:ascii="Times New Roman" w:hAnsi="Times New Roman"/>
                          <w:sz w:val="24"/>
                          <w:szCs w:val="24"/>
                        </w:rPr>
                        <w:t xml:space="preserve">) </w:t>
                      </w:r>
                      <w:r>
                        <w:rPr>
                          <w:rFonts w:ascii="Times New Roman" w:hAnsi="Times New Roman"/>
                          <w:sz w:val="24"/>
                          <w:szCs w:val="24"/>
                          <w:lang w:val="id-ID"/>
                        </w:rPr>
                        <w:t>will create a</w:t>
                      </w:r>
                      <w:r>
                        <w:rPr>
                          <w:rFonts w:ascii="Times New Roman" w:hAnsi="Times New Roman"/>
                          <w:sz w:val="24"/>
                          <w:szCs w:val="24"/>
                        </w:rPr>
                        <w:t xml:space="preserve"> formula </w:t>
                      </w:r>
                      <w:r>
                        <w:rPr>
                          <w:rFonts w:ascii="Times New Roman" w:hAnsi="Times New Roman"/>
                          <w:sz w:val="24"/>
                          <w:szCs w:val="24"/>
                          <w:lang w:val="id-ID"/>
                        </w:rPr>
                        <w:t xml:space="preserve">from </w:t>
                      </w:r>
                      <w:proofErr w:type="spellStart"/>
                      <w:r>
                        <w:rPr>
                          <w:rFonts w:ascii="Times New Roman" w:hAnsi="Times New Roman"/>
                          <w:sz w:val="24"/>
                          <w:szCs w:val="24"/>
                        </w:rPr>
                        <w:t>divisia</w:t>
                      </w:r>
                      <w:proofErr w:type="spellEnd"/>
                      <w:r>
                        <w:rPr>
                          <w:rFonts w:ascii="Times New Roman" w:hAnsi="Times New Roman"/>
                          <w:sz w:val="24"/>
                          <w:szCs w:val="24"/>
                        </w:rPr>
                        <w:t xml:space="preserve"> </w:t>
                      </w:r>
                      <w:proofErr w:type="spellStart"/>
                      <w:r>
                        <w:rPr>
                          <w:rFonts w:ascii="Times New Roman" w:hAnsi="Times New Roman"/>
                          <w:sz w:val="24"/>
                          <w:szCs w:val="24"/>
                        </w:rPr>
                        <w:t>inde</w:t>
                      </w:r>
                      <w:proofErr w:type="spellEnd"/>
                      <w:r>
                        <w:rPr>
                          <w:rFonts w:ascii="Times New Roman" w:hAnsi="Times New Roman"/>
                          <w:sz w:val="24"/>
                          <w:szCs w:val="24"/>
                          <w:lang w:val="id-ID"/>
                        </w:rPr>
                        <w:t>x</w:t>
                      </w:r>
                      <w:r>
                        <w:rPr>
                          <w:rFonts w:ascii="Times New Roman" w:hAnsi="Times New Roman"/>
                          <w:sz w:val="24"/>
                          <w:szCs w:val="24"/>
                        </w:rPr>
                        <w:t>:</w:t>
                      </w:r>
                    </w:p>
                    <w:p w:rsidR="008E4641" w:rsidRDefault="008E4641">
                      <w:pPr>
                        <w:pStyle w:val="ListParagraph"/>
                        <w:autoSpaceDE w:val="0"/>
                        <w:autoSpaceDN w:val="0"/>
                        <w:adjustRightInd w:val="0"/>
                        <w:spacing w:after="0" w:afterAutospacing="0" w:line="360" w:lineRule="auto"/>
                        <w:ind w:left="426"/>
                        <w:jc w:val="both"/>
                        <w:rPr>
                          <w:rFonts w:ascii="Times New Roman" w:hAnsi="Times New Roman"/>
                          <w:sz w:val="20"/>
                          <w:szCs w:val="24"/>
                        </w:rPr>
                      </w:pPr>
                      <w:r>
                        <w:rPr>
                          <w:rFonts w:ascii="Times New Roman" w:hAnsi="Times New Roman"/>
                          <w:sz w:val="20"/>
                          <w:szCs w:val="24"/>
                        </w:rPr>
                        <w:tab/>
                      </w:r>
                      <w:r>
                        <w:rPr>
                          <w:rFonts w:ascii="Times New Roman" w:hAnsi="Times New Roman"/>
                          <w:sz w:val="20"/>
                          <w:szCs w:val="24"/>
                        </w:rPr>
                        <w:tab/>
                      </w:r>
                      <w:r w:rsidRPr="00CD7E2E">
                        <w:rPr>
                          <w:rFonts w:ascii="Times New Roman" w:hAnsi="Times New Roman"/>
                          <w:noProof/>
                          <w:position w:val="-32"/>
                          <w:sz w:val="20"/>
                          <w:szCs w:val="24"/>
                        </w:rPr>
                        <w:object w:dxaOrig="3560" w:dyaOrig="740">
                          <v:shape id="_x0000_i1055" type="#_x0000_t75" style="width:178.2pt;height:36.6pt" o:ole="">
                            <v:imagedata r:id="rId61" o:title=""/>
                          </v:shape>
                          <o:OLEObject Type="Embed" ProgID="Equation.DSMT4" ShapeID="_x0000_i1055" DrawAspect="Content" ObjectID="_1606105642" r:id="rId65"/>
                        </w:object>
                      </w:r>
                    </w:p>
                    <w:p w:rsidR="008E4641" w:rsidRDefault="008E4641">
                      <w:pPr>
                        <w:pStyle w:val="ListParagraph"/>
                        <w:autoSpaceDE w:val="0"/>
                        <w:autoSpaceDN w:val="0"/>
                        <w:adjustRightInd w:val="0"/>
                        <w:spacing w:after="0" w:afterAutospacing="0" w:line="36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7E2E">
                        <w:rPr>
                          <w:rFonts w:ascii="Times New Roman" w:hAnsi="Times New Roman"/>
                          <w:noProof/>
                          <w:position w:val="-30"/>
                          <w:sz w:val="24"/>
                          <w:szCs w:val="24"/>
                        </w:rPr>
                        <w:object w:dxaOrig="1100" w:dyaOrig="700">
                          <v:shape id="_x0000_i1057" type="#_x0000_t75" style="width:54.6pt;height:34.2pt" o:ole="">
                            <v:imagedata r:id="rId63" o:title=""/>
                          </v:shape>
                          <o:OLEObject Type="Embed" ProgID="Equation.DSMT4" ShapeID="_x0000_i1057" DrawAspect="Content" ObjectID="_1606105643" r:id="rId66"/>
                        </w:object>
                      </w:r>
                    </w:p>
                    <w:p w:rsidR="008E4641" w:rsidRDefault="008E4641">
                      <w:pPr>
                        <w:pStyle w:val="ListParagraph"/>
                        <w:autoSpaceDE w:val="0"/>
                        <w:autoSpaceDN w:val="0"/>
                        <w:adjustRightInd w:val="0"/>
                        <w:spacing w:after="0" w:afterAutospacing="0" w:line="360" w:lineRule="auto"/>
                        <w:ind w:left="426"/>
                        <w:jc w:val="both"/>
                        <w:rPr>
                          <w:rFonts w:ascii="Times New Roman" w:hAnsi="Times New Roman"/>
                          <w:sz w:val="20"/>
                          <w:szCs w:val="24"/>
                        </w:rPr>
                      </w:pPr>
                    </w:p>
                    <w:p w:rsidR="008E4641" w:rsidRDefault="008E4641">
                      <w:pPr>
                        <w:pStyle w:val="ListParagraph"/>
                        <w:autoSpaceDE w:val="0"/>
                        <w:autoSpaceDN w:val="0"/>
                        <w:adjustRightInd w:val="0"/>
                        <w:spacing w:after="0" w:afterAutospacing="0" w:line="360" w:lineRule="auto"/>
                        <w:ind w:left="426"/>
                        <w:jc w:val="both"/>
                        <w:rPr>
                          <w:rFonts w:ascii="Times New Roman" w:hAnsi="Times New Roman"/>
                          <w:sz w:val="20"/>
                          <w:szCs w:val="24"/>
                        </w:rPr>
                      </w:pPr>
                    </w:p>
                    <w:p w:rsidR="008E4641" w:rsidRDefault="008E4641">
                      <w:pPr>
                        <w:pStyle w:val="ListParagraph"/>
                        <w:autoSpaceDE w:val="0"/>
                        <w:autoSpaceDN w:val="0"/>
                        <w:adjustRightInd w:val="0"/>
                        <w:spacing w:after="0" w:afterAutospacing="0" w:line="360" w:lineRule="auto"/>
                        <w:ind w:left="426"/>
                        <w:jc w:val="both"/>
                        <w:rPr>
                          <w:rFonts w:ascii="Times New Roman" w:hAnsi="Times New Roman"/>
                          <w:sz w:val="20"/>
                          <w:szCs w:val="24"/>
                        </w:rPr>
                      </w:pPr>
                    </w:p>
                    <w:p w:rsidR="008E4641" w:rsidRDefault="008E4641">
                      <w:pPr>
                        <w:pStyle w:val="ListParagraph"/>
                        <w:autoSpaceDE w:val="0"/>
                        <w:autoSpaceDN w:val="0"/>
                        <w:adjustRightInd w:val="0"/>
                        <w:spacing w:after="0" w:afterAutospacing="0" w:line="360" w:lineRule="auto"/>
                        <w:ind w:left="426"/>
                        <w:jc w:val="both"/>
                        <w:rPr>
                          <w:rFonts w:ascii="Times New Roman" w:hAnsi="Times New Roman"/>
                          <w:sz w:val="24"/>
                          <w:szCs w:val="24"/>
                        </w:rPr>
                      </w:pPr>
                    </w:p>
                  </w:txbxContent>
                </v:textbox>
                <w10:wrap anchorx="margin"/>
              </v:shape>
            </w:pict>
          </mc:Fallback>
        </mc:AlternateContent>
      </w:r>
    </w:p>
    <w:p w:rsidR="00CD7E2E" w:rsidRDefault="00CD7E2E">
      <w:pPr>
        <w:pStyle w:val="ListParagraph"/>
        <w:autoSpaceDE w:val="0"/>
        <w:autoSpaceDN w:val="0"/>
        <w:adjustRightInd w:val="0"/>
        <w:spacing w:after="0" w:afterAutospacing="0" w:line="240" w:lineRule="auto"/>
        <w:ind w:left="360"/>
        <w:jc w:val="both"/>
        <w:rPr>
          <w:rFonts w:ascii="Times New Roman" w:hAnsi="Times New Roman"/>
          <w:sz w:val="24"/>
          <w:szCs w:val="24"/>
        </w:rPr>
      </w:pPr>
    </w:p>
    <w:p w:rsidR="00CD7E2E" w:rsidRDefault="00CD7E2E">
      <w:pPr>
        <w:pStyle w:val="ListParagraph"/>
        <w:autoSpaceDE w:val="0"/>
        <w:autoSpaceDN w:val="0"/>
        <w:adjustRightInd w:val="0"/>
        <w:spacing w:after="0" w:afterAutospacing="0" w:line="240" w:lineRule="auto"/>
        <w:ind w:left="360"/>
        <w:jc w:val="both"/>
        <w:rPr>
          <w:rFonts w:ascii="Times New Roman" w:hAnsi="Times New Roman"/>
          <w:sz w:val="24"/>
          <w:szCs w:val="24"/>
        </w:rPr>
      </w:pPr>
    </w:p>
    <w:p w:rsidR="00CD7E2E" w:rsidRDefault="00E85901">
      <w:pPr>
        <w:pStyle w:val="ListParagraph"/>
        <w:autoSpaceDE w:val="0"/>
        <w:autoSpaceDN w:val="0"/>
        <w:adjustRightInd w:val="0"/>
        <w:spacing w:after="0" w:afterAutospacing="0" w:line="240" w:lineRule="auto"/>
        <w:ind w:left="2160"/>
        <w:jc w:val="both"/>
        <w:rPr>
          <w:rFonts w:ascii="Times New Roman" w:hAnsi="Times New Roman"/>
          <w:sz w:val="24"/>
          <w:szCs w:val="24"/>
        </w:rPr>
      </w:pPr>
      <w:r>
        <w:rPr>
          <w:rFonts w:ascii="Times New Roman" w:hAnsi="Times New Roman"/>
          <w:sz w:val="24"/>
          <w:szCs w:val="24"/>
        </w:rPr>
        <w:t xml:space="preserve">Intensity changes from </w:t>
      </w:r>
      <w:r>
        <w:rPr>
          <w:rFonts w:ascii="Times New Roman" w:hAnsi="Times New Roman"/>
          <w:i/>
          <w:sz w:val="24"/>
        </w:rPr>
        <w:t>t</w:t>
      </w:r>
      <w:r>
        <w:rPr>
          <w:rFonts w:ascii="Times New Roman" w:hAnsi="Times New Roman"/>
          <w:sz w:val="24"/>
          <w:szCs w:val="24"/>
        </w:rPr>
        <w:t xml:space="preserve"> time to </w:t>
      </w:r>
      <w:r>
        <w:rPr>
          <w:rFonts w:ascii="Times New Roman" w:hAnsi="Times New Roman"/>
          <w:i/>
          <w:sz w:val="24"/>
          <w:szCs w:val="24"/>
        </w:rPr>
        <w:t>0</w:t>
      </w:r>
      <w:r>
        <w:rPr>
          <w:rFonts w:ascii="Times New Roman" w:hAnsi="Times New Roman"/>
          <w:sz w:val="24"/>
          <w:szCs w:val="24"/>
        </w:rPr>
        <w:t xml:space="preserve"> time as follows:</w:t>
      </w:r>
    </w:p>
    <w:p w:rsidR="00CD7E2E" w:rsidRDefault="008921BB">
      <w:pPr>
        <w:pStyle w:val="ListParagraph"/>
        <w:autoSpaceDE w:val="0"/>
        <w:autoSpaceDN w:val="0"/>
        <w:adjustRightInd w:val="0"/>
        <w:spacing w:after="0" w:afterAutospacing="0" w:line="240" w:lineRule="auto"/>
        <w:ind w:left="360"/>
        <w:jc w:val="center"/>
        <w:rPr>
          <w:rFonts w:ascii="Times New Roman" w:hAnsi="Times New Roman"/>
          <w:sz w:val="24"/>
          <w:szCs w:val="24"/>
        </w:rPr>
      </w:pPr>
      <w:r w:rsidRPr="00CD7E2E">
        <w:rPr>
          <w:rFonts w:ascii="Times New Roman" w:hAnsi="Times New Roman"/>
          <w:noProof/>
          <w:position w:val="-34"/>
          <w:sz w:val="24"/>
          <w:szCs w:val="24"/>
        </w:rPr>
        <w:object w:dxaOrig="4620" w:dyaOrig="800">
          <v:shape id="_x0000_i1058" type="#_x0000_t75" style="width:231pt;height:40.2pt" o:ole="">
            <v:imagedata r:id="rId67" o:title=""/>
          </v:shape>
          <o:OLEObject Type="Embed" ProgID="Equation.DSMT4" ShapeID="_x0000_i1058" DrawAspect="Content" ObjectID="_1606105626" r:id="rId68"/>
        </w:object>
      </w:r>
      <w:r w:rsidR="00E85901">
        <w:rPr>
          <w:rFonts w:ascii="Times New Roman" w:hAnsi="Times New Roman"/>
          <w:sz w:val="24"/>
          <w:szCs w:val="24"/>
        </w:rPr>
        <w:tab/>
      </w:r>
      <w:proofErr w:type="gramStart"/>
      <w:r w:rsidR="00E85901">
        <w:rPr>
          <w:rFonts w:ascii="Times New Roman" w:hAnsi="Times New Roman"/>
          <w:sz w:val="24"/>
          <w:szCs w:val="24"/>
        </w:rPr>
        <w:t>…..</w:t>
      </w:r>
      <w:proofErr w:type="gramEnd"/>
      <w:r w:rsidR="00E85901">
        <w:rPr>
          <w:rFonts w:ascii="Times New Roman" w:hAnsi="Times New Roman"/>
          <w:sz w:val="24"/>
          <w:szCs w:val="24"/>
        </w:rPr>
        <w:t xml:space="preserve">(18) </w:t>
      </w:r>
    </w:p>
    <w:p w:rsidR="00CD7E2E" w:rsidRDefault="00CD7E2E">
      <w:pPr>
        <w:pStyle w:val="ListParagraph"/>
        <w:autoSpaceDE w:val="0"/>
        <w:autoSpaceDN w:val="0"/>
        <w:adjustRightInd w:val="0"/>
        <w:spacing w:after="0" w:afterAutospacing="0" w:line="240" w:lineRule="auto"/>
        <w:ind w:left="360"/>
        <w:jc w:val="both"/>
        <w:rPr>
          <w:rFonts w:ascii="Times New Roman" w:hAnsi="Times New Roman"/>
          <w:sz w:val="24"/>
          <w:szCs w:val="24"/>
        </w:rPr>
      </w:pPr>
    </w:p>
    <w:p w:rsidR="00CD7E2E" w:rsidRDefault="00E85901">
      <w:pPr>
        <w:pStyle w:val="ListParagraph"/>
        <w:autoSpaceDE w:val="0"/>
        <w:autoSpaceDN w:val="0"/>
        <w:adjustRightInd w:val="0"/>
        <w:spacing w:after="0" w:afterAutospacing="0" w:line="240" w:lineRule="auto"/>
        <w:ind w:left="2160"/>
        <w:jc w:val="both"/>
        <w:rPr>
          <w:rFonts w:ascii="Times New Roman" w:hAnsi="Times New Roman"/>
          <w:sz w:val="24"/>
          <w:szCs w:val="24"/>
        </w:rPr>
      </w:pPr>
      <w:r>
        <w:rPr>
          <w:rFonts w:ascii="Times New Roman" w:hAnsi="Times New Roman"/>
          <w:sz w:val="24"/>
          <w:szCs w:val="24"/>
        </w:rPr>
        <w:t xml:space="preserve">The change caused by efficiency </w:t>
      </w:r>
      <w:proofErr w:type="spellStart"/>
      <w:r>
        <w:rPr>
          <w:rFonts w:ascii="Times New Roman" w:hAnsi="Times New Roman"/>
          <w:sz w:val="24"/>
          <w:szCs w:val="24"/>
        </w:rPr>
        <w:t>factoris</w:t>
      </w:r>
      <w:proofErr w:type="spellEnd"/>
      <w:r>
        <w:rPr>
          <w:rFonts w:ascii="Times New Roman" w:hAnsi="Times New Roman"/>
          <w:sz w:val="24"/>
          <w:szCs w:val="24"/>
        </w:rPr>
        <w:t xml:space="preserve"> </w:t>
      </w:r>
      <w:proofErr w:type="spellStart"/>
      <w:r>
        <w:rPr>
          <w:rFonts w:ascii="Times New Roman" w:hAnsi="Times New Roman"/>
          <w:sz w:val="24"/>
          <w:szCs w:val="24"/>
        </w:rPr>
        <w:t>shownas</w:t>
      </w:r>
      <w:proofErr w:type="spellEnd"/>
      <w:r>
        <w:rPr>
          <w:rFonts w:ascii="Times New Roman" w:hAnsi="Times New Roman"/>
          <w:sz w:val="24"/>
          <w:szCs w:val="24"/>
        </w:rPr>
        <w:t xml:space="preserve"> follows:</w:t>
      </w:r>
    </w:p>
    <w:p w:rsidR="00CD7E2E" w:rsidRDefault="008921BB">
      <w:pPr>
        <w:pStyle w:val="ListParagraph"/>
        <w:autoSpaceDE w:val="0"/>
        <w:autoSpaceDN w:val="0"/>
        <w:adjustRightInd w:val="0"/>
        <w:spacing w:after="0" w:afterAutospacing="0" w:line="240" w:lineRule="auto"/>
        <w:ind w:left="360"/>
        <w:jc w:val="center"/>
        <w:rPr>
          <w:rFonts w:ascii="Times New Roman" w:hAnsi="Times New Roman"/>
          <w:sz w:val="24"/>
          <w:szCs w:val="24"/>
        </w:rPr>
      </w:pPr>
      <w:r w:rsidRPr="00CD7E2E">
        <w:rPr>
          <w:rFonts w:ascii="Times New Roman" w:hAnsi="Times New Roman"/>
          <w:noProof/>
          <w:position w:val="-34"/>
          <w:sz w:val="24"/>
          <w:szCs w:val="24"/>
        </w:rPr>
        <w:object w:dxaOrig="2680" w:dyaOrig="800">
          <v:shape id="_x0000_i1059" type="#_x0000_t75" style="width:133.2pt;height:40.2pt" o:ole="">
            <v:imagedata r:id="rId69" o:title=""/>
          </v:shape>
          <o:OLEObject Type="Embed" ProgID="Equation.DSMT4" ShapeID="_x0000_i1059" DrawAspect="Content" ObjectID="_1606105627" r:id="rId70"/>
        </w:object>
      </w:r>
      <w:r w:rsidR="00E85901">
        <w:rPr>
          <w:rFonts w:ascii="Times New Roman" w:hAnsi="Times New Roman"/>
          <w:sz w:val="24"/>
          <w:szCs w:val="24"/>
        </w:rPr>
        <w:t>………………</w:t>
      </w:r>
      <w:proofErr w:type="gramStart"/>
      <w:r w:rsidR="00E85901">
        <w:rPr>
          <w:rFonts w:ascii="Times New Roman" w:hAnsi="Times New Roman"/>
          <w:sz w:val="24"/>
          <w:szCs w:val="24"/>
        </w:rPr>
        <w:t>…..</w:t>
      </w:r>
      <w:proofErr w:type="gramEnd"/>
      <w:r w:rsidR="00E85901">
        <w:rPr>
          <w:rFonts w:ascii="Times New Roman" w:hAnsi="Times New Roman"/>
          <w:sz w:val="24"/>
          <w:szCs w:val="24"/>
        </w:rPr>
        <w:t>(19)</w:t>
      </w:r>
    </w:p>
    <w:p w:rsidR="00CD7E2E" w:rsidRDefault="00CD7E2E">
      <w:pPr>
        <w:pStyle w:val="ListParagraph"/>
        <w:autoSpaceDE w:val="0"/>
        <w:autoSpaceDN w:val="0"/>
        <w:adjustRightInd w:val="0"/>
        <w:spacing w:after="0" w:afterAutospacing="0" w:line="240" w:lineRule="auto"/>
        <w:ind w:left="360"/>
        <w:jc w:val="both"/>
        <w:rPr>
          <w:rFonts w:ascii="Times New Roman" w:hAnsi="Times New Roman"/>
          <w:sz w:val="24"/>
          <w:szCs w:val="24"/>
        </w:rPr>
      </w:pPr>
    </w:p>
    <w:p w:rsidR="00CD7E2E" w:rsidRDefault="00E85901">
      <w:pPr>
        <w:pStyle w:val="ListParagraph"/>
        <w:autoSpaceDE w:val="0"/>
        <w:autoSpaceDN w:val="0"/>
        <w:adjustRightInd w:val="0"/>
        <w:spacing w:after="0" w:afterAutospacing="0" w:line="240" w:lineRule="auto"/>
        <w:ind w:left="2160"/>
        <w:jc w:val="both"/>
        <w:rPr>
          <w:rFonts w:ascii="Times New Roman" w:hAnsi="Times New Roman"/>
          <w:sz w:val="24"/>
          <w:szCs w:val="24"/>
        </w:rPr>
      </w:pPr>
      <w:r>
        <w:rPr>
          <w:rFonts w:ascii="Times New Roman" w:hAnsi="Times New Roman"/>
          <w:sz w:val="24"/>
          <w:szCs w:val="24"/>
          <w:lang w:val="id-ID"/>
        </w:rPr>
        <w:t xml:space="preserve">The change caused by structural factor </w:t>
      </w:r>
      <w:r>
        <w:rPr>
          <w:rFonts w:ascii="Times New Roman" w:hAnsi="Times New Roman"/>
          <w:sz w:val="24"/>
          <w:szCs w:val="24"/>
        </w:rPr>
        <w:t xml:space="preserve">is shown </w:t>
      </w:r>
      <w:r>
        <w:rPr>
          <w:rFonts w:ascii="Times New Roman" w:hAnsi="Times New Roman"/>
          <w:sz w:val="24"/>
          <w:szCs w:val="24"/>
          <w:lang w:val="id-ID"/>
        </w:rPr>
        <w:t>as follows:</w:t>
      </w:r>
    </w:p>
    <w:p w:rsidR="00CD7E2E" w:rsidRDefault="008921BB">
      <w:pPr>
        <w:pStyle w:val="ListParagraph"/>
        <w:autoSpaceDE w:val="0"/>
        <w:autoSpaceDN w:val="0"/>
        <w:adjustRightInd w:val="0"/>
        <w:spacing w:after="0" w:afterAutospacing="0" w:line="240" w:lineRule="auto"/>
        <w:ind w:left="360"/>
        <w:jc w:val="center"/>
        <w:rPr>
          <w:rFonts w:ascii="Times New Roman" w:hAnsi="Times New Roman"/>
          <w:sz w:val="24"/>
          <w:szCs w:val="24"/>
        </w:rPr>
      </w:pPr>
      <w:r w:rsidRPr="00CD7E2E">
        <w:rPr>
          <w:rFonts w:ascii="Times New Roman" w:hAnsi="Times New Roman"/>
          <w:noProof/>
          <w:position w:val="-34"/>
          <w:sz w:val="24"/>
          <w:szCs w:val="24"/>
        </w:rPr>
        <w:object w:dxaOrig="2700" w:dyaOrig="800">
          <v:shape id="_x0000_i1060" type="#_x0000_t75" style="width:135pt;height:40.2pt" o:ole="">
            <v:imagedata r:id="rId71" o:title=""/>
          </v:shape>
          <o:OLEObject Type="Embed" ProgID="Equation.DSMT4" ShapeID="_x0000_i1060" DrawAspect="Content" ObjectID="_1606105628" r:id="rId72"/>
        </w:object>
      </w:r>
      <w:r w:rsidR="00E85901">
        <w:rPr>
          <w:rFonts w:ascii="Times New Roman" w:hAnsi="Times New Roman"/>
          <w:sz w:val="24"/>
          <w:szCs w:val="24"/>
        </w:rPr>
        <w:t>………………</w:t>
      </w:r>
      <w:proofErr w:type="gramStart"/>
      <w:r w:rsidR="00E85901">
        <w:rPr>
          <w:rFonts w:ascii="Times New Roman" w:hAnsi="Times New Roman"/>
          <w:sz w:val="24"/>
          <w:szCs w:val="24"/>
        </w:rPr>
        <w:t>…(</w:t>
      </w:r>
      <w:proofErr w:type="gramEnd"/>
      <w:r w:rsidR="00E85901">
        <w:rPr>
          <w:rFonts w:ascii="Times New Roman" w:hAnsi="Times New Roman"/>
          <w:sz w:val="24"/>
          <w:szCs w:val="24"/>
        </w:rPr>
        <w:t xml:space="preserve">20) </w:t>
      </w:r>
    </w:p>
    <w:p w:rsidR="00CD7E2E" w:rsidRDefault="00CD7E2E">
      <w:pPr>
        <w:pStyle w:val="ListParagraph"/>
        <w:autoSpaceDE w:val="0"/>
        <w:autoSpaceDN w:val="0"/>
        <w:adjustRightInd w:val="0"/>
        <w:spacing w:after="0" w:afterAutospacing="0" w:line="240" w:lineRule="auto"/>
        <w:ind w:left="360"/>
        <w:jc w:val="both"/>
        <w:rPr>
          <w:rFonts w:ascii="Times New Roman" w:hAnsi="Times New Roman"/>
          <w:sz w:val="24"/>
          <w:szCs w:val="24"/>
        </w:rPr>
      </w:pPr>
    </w:p>
    <w:p w:rsidR="00CD7E2E" w:rsidRDefault="00E85901">
      <w:pPr>
        <w:pStyle w:val="ListParagraph"/>
        <w:autoSpaceDE w:val="0"/>
        <w:autoSpaceDN w:val="0"/>
        <w:adjustRightInd w:val="0"/>
        <w:spacing w:after="0" w:afterAutospacing="0" w:line="240" w:lineRule="auto"/>
        <w:ind w:left="2160"/>
        <w:jc w:val="both"/>
        <w:rPr>
          <w:rFonts w:ascii="Times New Roman" w:hAnsi="Times New Roman"/>
          <w:sz w:val="24"/>
          <w:szCs w:val="24"/>
        </w:rPr>
      </w:pPr>
      <w:r>
        <w:rPr>
          <w:rFonts w:ascii="Times New Roman" w:hAnsi="Times New Roman"/>
          <w:sz w:val="24"/>
          <w:szCs w:val="24"/>
        </w:rPr>
        <w:t>Residual is calculated from:</w:t>
      </w:r>
    </w:p>
    <w:p w:rsidR="00CD7E2E" w:rsidRDefault="008921BB">
      <w:pPr>
        <w:pStyle w:val="ListParagraph"/>
        <w:autoSpaceDE w:val="0"/>
        <w:autoSpaceDN w:val="0"/>
        <w:adjustRightInd w:val="0"/>
        <w:spacing w:after="0" w:afterAutospacing="0" w:line="240" w:lineRule="auto"/>
        <w:ind w:left="1494" w:firstLine="666"/>
        <w:rPr>
          <w:rFonts w:ascii="Times New Roman" w:hAnsi="Times New Roman"/>
          <w:sz w:val="24"/>
          <w:szCs w:val="24"/>
        </w:rPr>
      </w:pPr>
      <w:r w:rsidRPr="00CD7E2E">
        <w:rPr>
          <w:rFonts w:ascii="Times New Roman" w:hAnsi="Times New Roman"/>
          <w:noProof/>
          <w:position w:val="-30"/>
          <w:sz w:val="24"/>
          <w:szCs w:val="24"/>
        </w:rPr>
        <w:object w:dxaOrig="1740" w:dyaOrig="680">
          <v:shape id="_x0000_i1061" type="#_x0000_t75" style="width:87pt;height:34.2pt" o:ole="">
            <v:imagedata r:id="rId73" o:title=""/>
          </v:shape>
          <o:OLEObject Type="Embed" ProgID="Equation.DSMT4" ShapeID="_x0000_i1061" DrawAspect="Content" ObjectID="_1606105629" r:id="rId74"/>
        </w:object>
      </w:r>
      <w:r w:rsidR="00E85901">
        <w:rPr>
          <w:rFonts w:ascii="Times New Roman" w:hAnsi="Times New Roman"/>
          <w:sz w:val="24"/>
          <w:szCs w:val="24"/>
        </w:rPr>
        <w:tab/>
        <w:t>……………….………</w:t>
      </w:r>
      <w:proofErr w:type="gramStart"/>
      <w:r w:rsidR="00E85901">
        <w:rPr>
          <w:rFonts w:ascii="Times New Roman" w:hAnsi="Times New Roman"/>
          <w:sz w:val="24"/>
          <w:szCs w:val="24"/>
        </w:rPr>
        <w:t>….(</w:t>
      </w:r>
      <w:proofErr w:type="gramEnd"/>
      <w:r w:rsidR="00E85901">
        <w:rPr>
          <w:rFonts w:ascii="Times New Roman" w:hAnsi="Times New Roman"/>
          <w:sz w:val="24"/>
          <w:szCs w:val="24"/>
        </w:rPr>
        <w:t xml:space="preserve">21) </w:t>
      </w:r>
    </w:p>
    <w:p w:rsidR="00CD7E2E" w:rsidRDefault="00CD7E2E">
      <w:pPr>
        <w:pStyle w:val="ListParagraph"/>
        <w:autoSpaceDE w:val="0"/>
        <w:autoSpaceDN w:val="0"/>
        <w:adjustRightInd w:val="0"/>
        <w:spacing w:after="0" w:afterAutospacing="0" w:line="240" w:lineRule="auto"/>
        <w:ind w:left="360"/>
        <w:jc w:val="both"/>
        <w:rPr>
          <w:rFonts w:ascii="Times New Roman" w:hAnsi="Times New Roman"/>
          <w:sz w:val="24"/>
          <w:szCs w:val="24"/>
        </w:rPr>
      </w:pPr>
    </w:p>
    <w:p w:rsidR="00CD7E2E" w:rsidRDefault="00E85901">
      <w:pPr>
        <w:numPr>
          <w:ilvl w:val="0"/>
          <w:numId w:val="3"/>
        </w:numPr>
        <w:autoSpaceDE w:val="0"/>
        <w:autoSpaceDN w:val="0"/>
        <w:adjustRightInd w:val="0"/>
        <w:spacing w:after="0" w:afterAutospacing="0" w:line="240" w:lineRule="auto"/>
        <w:ind w:left="1560" w:hanging="426"/>
        <w:jc w:val="both"/>
        <w:rPr>
          <w:rFonts w:ascii="Times New Roman" w:hAnsi="Times New Roman"/>
          <w:sz w:val="24"/>
          <w:szCs w:val="24"/>
        </w:rPr>
      </w:pPr>
      <w:r>
        <w:rPr>
          <w:rFonts w:ascii="Times New Roman" w:hAnsi="Times New Roman"/>
          <w:sz w:val="24"/>
          <w:szCs w:val="24"/>
          <w:lang w:val="id-ID"/>
        </w:rPr>
        <w:t xml:space="preserve">Decompisition calculation with </w:t>
      </w:r>
      <w:r>
        <w:rPr>
          <w:rFonts w:ascii="Times New Roman" w:hAnsi="Times New Roman"/>
          <w:sz w:val="24"/>
          <w:szCs w:val="24"/>
        </w:rPr>
        <w:t xml:space="preserve">the use of </w:t>
      </w:r>
      <w:r>
        <w:rPr>
          <w:rFonts w:ascii="Times New Roman" w:hAnsi="Times New Roman"/>
          <w:sz w:val="24"/>
          <w:szCs w:val="24"/>
          <w:lang w:val="id-ID"/>
        </w:rPr>
        <w:t>LMDI I</w:t>
      </w:r>
    </w:p>
    <w:p w:rsidR="00CD7E2E" w:rsidRDefault="00E85901">
      <w:pPr>
        <w:autoSpaceDE w:val="0"/>
        <w:autoSpaceDN w:val="0"/>
        <w:adjustRightInd w:val="0"/>
        <w:spacing w:after="0" w:afterAutospacing="0" w:line="240" w:lineRule="auto"/>
        <w:ind w:left="1560"/>
        <w:jc w:val="both"/>
        <w:rPr>
          <w:rFonts w:ascii="Times New Roman" w:hAnsi="Times New Roman"/>
          <w:sz w:val="24"/>
          <w:szCs w:val="24"/>
        </w:rPr>
      </w:pPr>
      <w:r>
        <w:rPr>
          <w:rFonts w:ascii="Times New Roman" w:hAnsi="Times New Roman"/>
          <w:sz w:val="24"/>
          <w:szCs w:val="24"/>
          <w:lang w:val="id-ID"/>
        </w:rPr>
        <w:t>Ang</w:t>
      </w:r>
      <w:r>
        <w:rPr>
          <w:rFonts w:ascii="Times New Roman" w:hAnsi="Times New Roman"/>
          <w:sz w:val="24"/>
          <w:szCs w:val="24"/>
        </w:rPr>
        <w:t>,</w:t>
      </w:r>
      <w:r>
        <w:rPr>
          <w:rFonts w:ascii="Times New Roman" w:hAnsi="Times New Roman"/>
          <w:sz w:val="24"/>
          <w:szCs w:val="24"/>
          <w:lang w:val="id-ID"/>
        </w:rPr>
        <w:t xml:space="preserve"> Zang and Choi (1998) used</w:t>
      </w:r>
      <w:r>
        <w:rPr>
          <w:rFonts w:ascii="Times New Roman" w:hAnsi="Times New Roman"/>
          <w:i/>
          <w:sz w:val="24"/>
          <w:szCs w:val="24"/>
        </w:rPr>
        <w:t>log mean weight</w:t>
      </w:r>
      <w:r>
        <w:rPr>
          <w:rFonts w:ascii="Times New Roman" w:hAnsi="Times New Roman"/>
          <w:sz w:val="24"/>
          <w:szCs w:val="24"/>
          <w:lang w:val="id-ID"/>
        </w:rPr>
        <w:t xml:space="preserve">function, it is  first introduced by </w:t>
      </w:r>
      <w:proofErr w:type="spellStart"/>
      <w:r>
        <w:rPr>
          <w:rFonts w:ascii="Times New Roman" w:hAnsi="Times New Roman"/>
          <w:sz w:val="24"/>
          <w:szCs w:val="24"/>
        </w:rPr>
        <w:t>Vartia</w:t>
      </w:r>
      <w:proofErr w:type="spellEnd"/>
      <w:r>
        <w:rPr>
          <w:rFonts w:ascii="Times New Roman" w:hAnsi="Times New Roman"/>
          <w:sz w:val="24"/>
          <w:szCs w:val="24"/>
        </w:rPr>
        <w:t xml:space="preserve"> (1974)</w:t>
      </w:r>
      <w:r>
        <w:rPr>
          <w:rFonts w:ascii="Times New Roman" w:hAnsi="Times New Roman"/>
          <w:sz w:val="24"/>
          <w:szCs w:val="24"/>
          <w:lang w:val="id-ID"/>
        </w:rPr>
        <w:t xml:space="preserve"> and defined as follows</w:t>
      </w:r>
      <w:r>
        <w:rPr>
          <w:rFonts w:ascii="Times New Roman" w:hAnsi="Times New Roman"/>
          <w:sz w:val="24"/>
          <w:szCs w:val="24"/>
        </w:rPr>
        <w:t>:</w:t>
      </w:r>
    </w:p>
    <w:p w:rsidR="00CD7E2E" w:rsidRDefault="00E85901">
      <w:pPr>
        <w:autoSpaceDE w:val="0"/>
        <w:autoSpaceDN w:val="0"/>
        <w:adjustRightInd w:val="0"/>
        <w:spacing w:after="0" w:afterAutospacing="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921BB" w:rsidRPr="00CD7E2E">
        <w:rPr>
          <w:rFonts w:ascii="Times New Roman" w:hAnsi="Times New Roman"/>
          <w:noProof/>
          <w:position w:val="-56"/>
          <w:sz w:val="24"/>
          <w:szCs w:val="24"/>
        </w:rPr>
        <w:object w:dxaOrig="3780" w:dyaOrig="960">
          <v:shape id="_x0000_i1062" type="#_x0000_t75" style="width:189pt;height:48pt" o:ole="">
            <v:imagedata r:id="rId75" o:title=""/>
          </v:shape>
          <o:OLEObject Type="Embed" ProgID="Equation.DSMT4" ShapeID="_x0000_i1062" DrawAspect="Content" ObjectID="_1606105630" r:id="rId76"/>
        </w:object>
      </w:r>
    </w:p>
    <w:p w:rsidR="00CD7E2E" w:rsidRDefault="00E85901">
      <w:pPr>
        <w:autoSpaceDE w:val="0"/>
        <w:autoSpaceDN w:val="0"/>
        <w:adjustRightInd w:val="0"/>
        <w:spacing w:after="0" w:afterAutospacing="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921BB" w:rsidRPr="00CD7E2E">
        <w:rPr>
          <w:rFonts w:ascii="Times New Roman" w:hAnsi="Times New Roman"/>
          <w:noProof/>
          <w:position w:val="-14"/>
          <w:sz w:val="24"/>
          <w:szCs w:val="24"/>
        </w:rPr>
        <w:object w:dxaOrig="1140" w:dyaOrig="400">
          <v:shape id="_x0000_i1063" type="#_x0000_t75" style="width:57pt;height:20.4pt" o:ole="">
            <v:imagedata r:id="rId77" o:title=""/>
          </v:shape>
          <o:OLEObject Type="Embed" ProgID="Equation.DSMT4" ShapeID="_x0000_i1063" DrawAspect="Content" ObjectID="_1606105631" r:id="rId78"/>
        </w:object>
      </w:r>
    </w:p>
    <w:p w:rsidR="00CD7E2E" w:rsidRDefault="008921BB">
      <w:pPr>
        <w:autoSpaceDE w:val="0"/>
        <w:autoSpaceDN w:val="0"/>
        <w:adjustRightInd w:val="0"/>
        <w:spacing w:after="0" w:afterAutospacing="0" w:line="240" w:lineRule="auto"/>
        <w:ind w:left="3119"/>
        <w:jc w:val="both"/>
        <w:rPr>
          <w:rFonts w:ascii="Times New Roman" w:hAnsi="Times New Roman"/>
          <w:sz w:val="24"/>
          <w:szCs w:val="24"/>
        </w:rPr>
      </w:pPr>
      <w:r w:rsidRPr="00CD7E2E">
        <w:rPr>
          <w:rFonts w:ascii="Times New Roman" w:hAnsi="Times New Roman"/>
          <w:noProof/>
          <w:position w:val="-60"/>
          <w:sz w:val="24"/>
          <w:szCs w:val="24"/>
        </w:rPr>
        <w:object w:dxaOrig="1980" w:dyaOrig="1060">
          <v:shape id="_x0000_i1064" type="#_x0000_t75" style="width:99pt;height:53.4pt" o:ole="">
            <v:imagedata r:id="rId79" o:title=""/>
          </v:shape>
          <o:OLEObject Type="Embed" ProgID="Equation.DSMT4" ShapeID="_x0000_i1064" DrawAspect="Content" ObjectID="_1606105632" r:id="rId80"/>
        </w:object>
      </w:r>
    </w:p>
    <w:p w:rsidR="00CD7E2E" w:rsidRDefault="00E85901">
      <w:pPr>
        <w:autoSpaceDE w:val="0"/>
        <w:autoSpaceDN w:val="0"/>
        <w:adjustRightInd w:val="0"/>
        <w:spacing w:after="0" w:afterAutospacing="0" w:line="240" w:lineRule="auto"/>
        <w:ind w:left="1560"/>
        <w:jc w:val="both"/>
        <w:rPr>
          <w:rFonts w:ascii="Times New Roman" w:hAnsi="Times New Roman"/>
          <w:sz w:val="24"/>
          <w:szCs w:val="24"/>
        </w:rPr>
      </w:pPr>
      <w:proofErr w:type="spellStart"/>
      <w:r>
        <w:rPr>
          <w:rFonts w:ascii="Times New Roman" w:hAnsi="Times New Roman"/>
          <w:sz w:val="24"/>
          <w:szCs w:val="24"/>
        </w:rPr>
        <w:t>Vartia</w:t>
      </w:r>
      <w:proofErr w:type="spellEnd"/>
      <w:r>
        <w:rPr>
          <w:rFonts w:ascii="Times New Roman" w:hAnsi="Times New Roman"/>
          <w:sz w:val="24"/>
          <w:szCs w:val="24"/>
        </w:rPr>
        <w:t xml:space="preserve"> (1974) </w:t>
      </w:r>
      <w:r>
        <w:rPr>
          <w:rFonts w:ascii="Times New Roman" w:hAnsi="Times New Roman"/>
          <w:sz w:val="24"/>
          <w:szCs w:val="24"/>
          <w:lang w:val="id-ID"/>
        </w:rPr>
        <w:t>used</w:t>
      </w:r>
      <w:r>
        <w:rPr>
          <w:rFonts w:ascii="Times New Roman" w:hAnsi="Times New Roman"/>
          <w:i/>
          <w:sz w:val="24"/>
          <w:szCs w:val="24"/>
        </w:rPr>
        <w:t>aggregate value</w:t>
      </w:r>
      <w:r>
        <w:rPr>
          <w:rFonts w:ascii="Times New Roman" w:hAnsi="Times New Roman"/>
          <w:sz w:val="24"/>
          <w:szCs w:val="24"/>
        </w:rPr>
        <w:t xml:space="preserve"> where </w:t>
      </w:r>
      <w:r>
        <w:rPr>
          <w:rFonts w:ascii="Times New Roman" w:hAnsi="Times New Roman"/>
          <w:i/>
          <w:sz w:val="24"/>
          <w:szCs w:val="24"/>
        </w:rPr>
        <w:t>the logarithmic mean of the factorial value</w:t>
      </w:r>
      <w:r>
        <w:rPr>
          <w:rFonts w:ascii="Times New Roman" w:hAnsi="Times New Roman"/>
          <w:sz w:val="24"/>
          <w:szCs w:val="24"/>
        </w:rPr>
        <w:t xml:space="preserve"> = </w:t>
      </w:r>
      <w:r w:rsidR="008921BB" w:rsidRPr="00CD7E2E">
        <w:rPr>
          <w:rFonts w:ascii="Times New Roman" w:hAnsi="Times New Roman"/>
          <w:noProof/>
          <w:position w:val="-16"/>
          <w:sz w:val="24"/>
          <w:szCs w:val="24"/>
        </w:rPr>
        <w:object w:dxaOrig="1060" w:dyaOrig="440">
          <v:shape id="_x0000_i1065" type="#_x0000_t75" style="width:53.4pt;height:22.8pt" o:ole="">
            <v:imagedata r:id="rId81" o:title=""/>
          </v:shape>
          <o:OLEObject Type="Embed" ProgID="Equation.DSMT4" ShapeID="_x0000_i1065" DrawAspect="Content" ObjectID="_1606105633" r:id="rId82"/>
        </w:object>
      </w:r>
      <w:r>
        <w:rPr>
          <w:rFonts w:ascii="Times New Roman" w:hAnsi="Times New Roman"/>
          <w:sz w:val="24"/>
          <w:szCs w:val="24"/>
        </w:rPr>
        <w:t xml:space="preserve">, </w:t>
      </w:r>
      <w:r>
        <w:rPr>
          <w:rFonts w:ascii="Times New Roman" w:hAnsi="Times New Roman"/>
          <w:sz w:val="24"/>
          <w:szCs w:val="24"/>
          <w:lang w:val="id-ID"/>
        </w:rPr>
        <w:t>thus</w:t>
      </w:r>
      <m:oMath>
        <m:sSub>
          <m:sSubPr>
            <m:ctrlPr>
              <w:rPr>
                <w:rFonts w:ascii="Cambria Math" w:hAnsi="Cambria Math"/>
                <w:i/>
              </w:rPr>
            </m:ctrlPr>
          </m:sSubPr>
          <m:e>
            <m:r>
              <w:rPr>
                <w:rFonts w:ascii="Cambria Math" w:hAnsi="Cambria Math"/>
                <w:sz w:val="24"/>
                <w:szCs w:val="24"/>
              </w:rPr>
              <m:t>w</m:t>
            </m:r>
          </m:e>
          <m:sub>
            <m:r>
              <w:rPr>
                <w:rFonts w:ascii="Cambria Math" w:hAnsi="Cambria Math"/>
                <w:sz w:val="24"/>
                <w:szCs w:val="24"/>
              </w:rPr>
              <m:t>i</m:t>
            </m:r>
          </m:sub>
        </m:sSub>
      </m:oMath>
      <w:r>
        <w:rPr>
          <w:rFonts w:ascii="Times New Roman" w:hAnsi="Times New Roman"/>
          <w:sz w:val="24"/>
          <w:szCs w:val="24"/>
          <w:lang w:val="id-ID"/>
        </w:rPr>
        <w:t>become</w:t>
      </w:r>
      <w:r>
        <w:rPr>
          <w:rFonts w:ascii="Times New Roman" w:hAnsi="Times New Roman"/>
          <w:sz w:val="24"/>
          <w:szCs w:val="24"/>
        </w:rPr>
        <w:t>:</w:t>
      </w:r>
    </w:p>
    <w:p w:rsidR="00CD7E2E" w:rsidRDefault="00E85901">
      <w:pPr>
        <w:autoSpaceDE w:val="0"/>
        <w:autoSpaceDN w:val="0"/>
        <w:adjustRightInd w:val="0"/>
        <w:spacing w:after="0" w:afterAutospacing="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921BB" w:rsidRPr="00CD7E2E">
        <w:rPr>
          <w:rFonts w:ascii="Times New Roman" w:hAnsi="Times New Roman"/>
          <w:noProof/>
          <w:position w:val="-32"/>
          <w:sz w:val="24"/>
          <w:szCs w:val="24"/>
        </w:rPr>
        <w:object w:dxaOrig="1560" w:dyaOrig="780">
          <v:shape id="_x0000_i1066" type="#_x0000_t75" style="width:78pt;height:39pt" o:ole="">
            <v:imagedata r:id="rId83" o:title=""/>
          </v:shape>
          <o:OLEObject Type="Embed" ProgID="Equation.DSMT4" ShapeID="_x0000_i1066" DrawAspect="Content" ObjectID="_1606105634" r:id="rId84"/>
        </w:object>
      </w:r>
    </w:p>
    <w:p w:rsidR="00CD7E2E" w:rsidRDefault="00F82501">
      <w:pPr>
        <w:autoSpaceDE w:val="0"/>
        <w:autoSpaceDN w:val="0"/>
        <w:adjustRightInd w:val="0"/>
        <w:spacing w:after="0" w:afterAutospacing="0" w:line="240" w:lineRule="auto"/>
        <w:jc w:val="both"/>
        <w:rPr>
          <w:rFonts w:ascii="Times New Roman" w:hAnsi="Times New Roman"/>
          <w:sz w:val="24"/>
          <w:szCs w:val="24"/>
        </w:rPr>
      </w:pPr>
      <w:r>
        <w:rPr>
          <w:noProof/>
        </w:rPr>
        <mc:AlternateContent>
          <mc:Choice Requires="wps">
            <w:drawing>
              <wp:anchor distT="0" distB="0" distL="114300" distR="114300" simplePos="0" relativeHeight="251706368" behindDoc="0" locked="0" layoutInCell="1" allowOverlap="1">
                <wp:simplePos x="0" y="0"/>
                <wp:positionH relativeFrom="column">
                  <wp:posOffset>941070</wp:posOffset>
                </wp:positionH>
                <wp:positionV relativeFrom="paragraph">
                  <wp:posOffset>120650</wp:posOffset>
                </wp:positionV>
                <wp:extent cx="4599305" cy="852805"/>
                <wp:effectExtent l="0" t="0" r="0" b="0"/>
                <wp:wrapNone/>
                <wp:docPr id="2243" name="Text Box 2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99305" cy="852805"/>
                        </a:xfrm>
                        <a:prstGeom prst="rect">
                          <a:avLst/>
                        </a:prstGeom>
                        <a:solidFill>
                          <a:srgbClr val="FFFFFF"/>
                        </a:solidFill>
                        <a:ln>
                          <a:noFill/>
                        </a:ln>
                      </wps:spPr>
                      <wps:txbx>
                        <w:txbxContent>
                          <w:p w:rsidR="008E4641" w:rsidRDefault="008E4641">
                            <w:pPr>
                              <w:autoSpaceDE w:val="0"/>
                              <w:autoSpaceDN w:val="0"/>
                              <w:adjustRightInd w:val="0"/>
                              <w:spacing w:after="0" w:afterAutospacing="0" w:line="360" w:lineRule="auto"/>
                              <w:jc w:val="both"/>
                              <w:rPr>
                                <w:rFonts w:ascii="Times New Roman" w:hAnsi="Times New Roman"/>
                                <w:sz w:val="24"/>
                                <w:szCs w:val="24"/>
                                <w:lang w:val="id-ID"/>
                              </w:rPr>
                            </w:pPr>
                            <w:proofErr w:type="spellStart"/>
                            <w:r>
                              <w:rPr>
                                <w:rFonts w:ascii="Times New Roman" w:hAnsi="Times New Roman"/>
                                <w:sz w:val="24"/>
                                <w:szCs w:val="24"/>
                              </w:rPr>
                              <w:t>Intensit</w:t>
                            </w:r>
                            <w:proofErr w:type="spellEnd"/>
                            <w:r>
                              <w:rPr>
                                <w:rFonts w:ascii="Times New Roman" w:hAnsi="Times New Roman"/>
                                <w:sz w:val="24"/>
                                <w:szCs w:val="24"/>
                                <w:lang w:val="id-ID"/>
                              </w:rPr>
                              <w:t xml:space="preserve">y change from </w:t>
                            </w:r>
                            <w:r>
                              <w:rPr>
                                <w:rFonts w:ascii="Times New Roman" w:hAnsi="Times New Roman"/>
                                <w:i/>
                                <w:sz w:val="24"/>
                                <w:lang w:val="id-ID"/>
                              </w:rPr>
                              <w:t>t</w:t>
                            </w:r>
                            <w:r>
                              <w:rPr>
                                <w:rFonts w:ascii="Times New Roman" w:hAnsi="Times New Roman"/>
                                <w:sz w:val="24"/>
                                <w:szCs w:val="24"/>
                                <w:lang w:val="id-ID"/>
                              </w:rPr>
                              <w:t xml:space="preserve"> time to </w:t>
                            </w:r>
                            <w:r>
                              <w:rPr>
                                <w:rFonts w:ascii="Times New Roman" w:hAnsi="Times New Roman"/>
                                <w:i/>
                                <w:sz w:val="24"/>
                                <w:szCs w:val="24"/>
                              </w:rPr>
                              <w:t>0</w:t>
                            </w:r>
                            <w:r>
                              <w:rPr>
                                <w:rFonts w:ascii="Times New Roman" w:hAnsi="Times New Roman"/>
                                <w:sz w:val="24"/>
                                <w:szCs w:val="24"/>
                                <w:lang w:val="id-ID"/>
                              </w:rPr>
                              <w:t xml:space="preserve"> time is:</w:t>
                            </w:r>
                          </w:p>
                          <w:p w:rsidR="008E4641" w:rsidRDefault="008E4641">
                            <w:pPr>
                              <w:autoSpaceDE w:val="0"/>
                              <w:autoSpaceDN w:val="0"/>
                              <w:adjustRightInd w:val="0"/>
                              <w:spacing w:after="0" w:afterAutospacing="0" w:line="360" w:lineRule="auto"/>
                              <w:jc w:val="both"/>
                              <w:rPr>
                                <w:rFonts w:ascii="Times New Roman" w:hAnsi="Times New Roman"/>
                                <w:sz w:val="24"/>
                                <w:szCs w:val="24"/>
                              </w:rPr>
                            </w:pPr>
                            <w:r>
                              <w:rPr>
                                <w:rFonts w:ascii="Times New Roman" w:hAnsi="Times New Roman"/>
                                <w:sz w:val="24"/>
                                <w:szCs w:val="24"/>
                              </w:rPr>
                              <w:tab/>
                            </w:r>
                            <w:r w:rsidRPr="00CD7E2E">
                              <w:rPr>
                                <w:rFonts w:ascii="Times New Roman" w:hAnsi="Times New Roman"/>
                                <w:noProof/>
                                <w:position w:val="-34"/>
                                <w:sz w:val="24"/>
                                <w:szCs w:val="24"/>
                              </w:rPr>
                              <w:object w:dxaOrig="4620" w:dyaOrig="800">
                                <v:shape id="_x0000_i1068" type="#_x0000_t75" style="width:231pt;height:40.2pt" o:ole="">
                                  <v:imagedata r:id="rId85" o:title=""/>
                                </v:shape>
                                <o:OLEObject Type="Embed" ProgID="Equation.DSMT4" ShapeID="_x0000_i1068" DrawAspect="Content" ObjectID="_1606105644" r:id="rId86"/>
                              </w:objec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22)</w:t>
                            </w:r>
                          </w:p>
                          <w:p w:rsidR="008E4641" w:rsidRDefault="008E4641">
                            <w:pPr>
                              <w:autoSpaceDE w:val="0"/>
                              <w:autoSpaceDN w:val="0"/>
                              <w:adjustRightInd w:val="0"/>
                              <w:spacing w:after="0" w:afterAutospacing="0" w:line="360" w:lineRule="auto"/>
                              <w:ind w:left="720"/>
                              <w:jc w:val="both"/>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3" o:spid="_x0000_s1036" type="#_x0000_t202" style="position:absolute;left:0;text-align:left;margin-left:74.1pt;margin-top:9.5pt;width:362.15pt;height:6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htb/AEAAOYDAAAOAAAAZHJzL2Uyb0RvYy54bWysU8Fu2zAMvQ/YPwi6L07cZEuMOMXWIsOA&#10;rhvQ9gNkWY6FyaJGKbGzrx8lp2m23Yr5IIji4yMfSa+vh86wg0KvwZZ8NplypqyEWttdyZ8et++W&#10;nPkgbC0MWFXyo/L8evP2zbp3hcqhBVMrZERifdG7krchuCLLvGxVJ/wEnLLkbAA7EcjEXVaj6Im9&#10;M1k+nb7PesDaIUjlPb3ejk6+SfxNo2T41jReBWZKTrWFdGI6q3hmm7Uodihcq+WpDPGKKjqhLSU9&#10;U92KINge9T9UnZYIHpowkdBl0DRaqqSB1Mymf6l5aIVTSQs1x7tzm/z/o5X3h+/IdF3yPJ9fcWZF&#10;R1N6VENgn2Bg6ZF61DtfEPTBETgM5KFZJ73e3YH84QmSXWDGAB/RVf8VaqIU+wApYmiwi50i7Yxo&#10;aCjH8yBiWkmP88VqdTVdcCbJt1zkS7rHFKJ4jnbow2cFHYuXkiMNOrGLw50PI/QZEpN5MLreamOS&#10;gbvqxiA7CFqKbfpO7H/AjI1gCzFsZIwvSWZUNmoMQzWk9s3SLsUeVFAfSTjCuGz0c9ClBfzFWU+L&#10;VnL/cy9QcWa+WJrkajafx81MxnzxIScDLz3VpUdYSVQlD5yN15swbvPeod61lGmci4WP1PBGp168&#10;VHWqn5YpdfO0+HFbL+2Eevk9N78BAAD//wMAUEsDBBQABgAIAAAAIQBm49Dr3gAAAAoBAAAPAAAA&#10;ZHJzL2Rvd25yZXYueG1sTI9BT4NAEIXvJv6HzZh4MXaRlkIpS6MmGq+t/QEDOwVSdpew20L/veNJ&#10;b/NmXt58r9jNphdXGn3nrIKXRQSCbO10ZxsFx++P5wyED2g19s6Sght52JX3dwXm2k12T9dDaASH&#10;WJ+jgjaEIZfS1y0Z9As3kOXbyY0GA8uxkXrEicNNL+MoWkuDneUPLQ703lJ9PlyMgtPX9JRspuoz&#10;HNP9av2GXVq5m1KPD/PrFkSgOfyZ4Ref0aFkpspdrPaiZ73KYrbysOFObMjSOAFR8SJZLkGWhfxf&#10;ofwBAAD//wMAUEsBAi0AFAAGAAgAAAAhALaDOJL+AAAA4QEAABMAAAAAAAAAAAAAAAAAAAAAAFtD&#10;b250ZW50X1R5cGVzXS54bWxQSwECLQAUAAYACAAAACEAOP0h/9YAAACUAQAACwAAAAAAAAAAAAAA&#10;AAAvAQAAX3JlbHMvLnJlbHNQSwECLQAUAAYACAAAACEAOd4bW/wBAADmAwAADgAAAAAAAAAAAAAA&#10;AAAuAgAAZHJzL2Uyb0RvYy54bWxQSwECLQAUAAYACAAAACEAZuPQ694AAAAKAQAADwAAAAAAAAAA&#10;AAAAAABWBAAAZHJzL2Rvd25yZXYueG1sUEsFBgAAAAAEAAQA8wAAAGEFAAAAAA==&#10;" stroked="f">
                <v:textbox>
                  <w:txbxContent>
                    <w:p w:rsidR="008E4641" w:rsidRDefault="008E4641">
                      <w:pPr>
                        <w:autoSpaceDE w:val="0"/>
                        <w:autoSpaceDN w:val="0"/>
                        <w:adjustRightInd w:val="0"/>
                        <w:spacing w:after="0" w:afterAutospacing="0" w:line="360" w:lineRule="auto"/>
                        <w:jc w:val="both"/>
                        <w:rPr>
                          <w:rFonts w:ascii="Times New Roman" w:hAnsi="Times New Roman"/>
                          <w:sz w:val="24"/>
                          <w:szCs w:val="24"/>
                          <w:lang w:val="id-ID"/>
                        </w:rPr>
                      </w:pPr>
                      <w:proofErr w:type="spellStart"/>
                      <w:r>
                        <w:rPr>
                          <w:rFonts w:ascii="Times New Roman" w:hAnsi="Times New Roman"/>
                          <w:sz w:val="24"/>
                          <w:szCs w:val="24"/>
                        </w:rPr>
                        <w:t>Intensit</w:t>
                      </w:r>
                      <w:proofErr w:type="spellEnd"/>
                      <w:r>
                        <w:rPr>
                          <w:rFonts w:ascii="Times New Roman" w:hAnsi="Times New Roman"/>
                          <w:sz w:val="24"/>
                          <w:szCs w:val="24"/>
                          <w:lang w:val="id-ID"/>
                        </w:rPr>
                        <w:t xml:space="preserve">y change from </w:t>
                      </w:r>
                      <w:r>
                        <w:rPr>
                          <w:rFonts w:ascii="Times New Roman" w:hAnsi="Times New Roman"/>
                          <w:i/>
                          <w:sz w:val="24"/>
                          <w:lang w:val="id-ID"/>
                        </w:rPr>
                        <w:t>t</w:t>
                      </w:r>
                      <w:r>
                        <w:rPr>
                          <w:rFonts w:ascii="Times New Roman" w:hAnsi="Times New Roman"/>
                          <w:sz w:val="24"/>
                          <w:szCs w:val="24"/>
                          <w:lang w:val="id-ID"/>
                        </w:rPr>
                        <w:t xml:space="preserve"> time to </w:t>
                      </w:r>
                      <w:r>
                        <w:rPr>
                          <w:rFonts w:ascii="Times New Roman" w:hAnsi="Times New Roman"/>
                          <w:i/>
                          <w:sz w:val="24"/>
                          <w:szCs w:val="24"/>
                        </w:rPr>
                        <w:t>0</w:t>
                      </w:r>
                      <w:r>
                        <w:rPr>
                          <w:rFonts w:ascii="Times New Roman" w:hAnsi="Times New Roman"/>
                          <w:sz w:val="24"/>
                          <w:szCs w:val="24"/>
                          <w:lang w:val="id-ID"/>
                        </w:rPr>
                        <w:t xml:space="preserve"> time is:</w:t>
                      </w:r>
                    </w:p>
                    <w:p w:rsidR="008E4641" w:rsidRDefault="008E4641">
                      <w:pPr>
                        <w:autoSpaceDE w:val="0"/>
                        <w:autoSpaceDN w:val="0"/>
                        <w:adjustRightInd w:val="0"/>
                        <w:spacing w:after="0" w:afterAutospacing="0" w:line="360" w:lineRule="auto"/>
                        <w:jc w:val="both"/>
                        <w:rPr>
                          <w:rFonts w:ascii="Times New Roman" w:hAnsi="Times New Roman"/>
                          <w:sz w:val="24"/>
                          <w:szCs w:val="24"/>
                        </w:rPr>
                      </w:pPr>
                      <w:r>
                        <w:rPr>
                          <w:rFonts w:ascii="Times New Roman" w:hAnsi="Times New Roman"/>
                          <w:sz w:val="24"/>
                          <w:szCs w:val="24"/>
                        </w:rPr>
                        <w:tab/>
                      </w:r>
                      <w:r w:rsidRPr="00CD7E2E">
                        <w:rPr>
                          <w:rFonts w:ascii="Times New Roman" w:hAnsi="Times New Roman"/>
                          <w:noProof/>
                          <w:position w:val="-34"/>
                          <w:sz w:val="24"/>
                          <w:szCs w:val="24"/>
                        </w:rPr>
                        <w:object w:dxaOrig="4620" w:dyaOrig="800">
                          <v:shape id="_x0000_i1068" type="#_x0000_t75" style="width:231pt;height:40.2pt" o:ole="">
                            <v:imagedata r:id="rId85" o:title=""/>
                          </v:shape>
                          <o:OLEObject Type="Embed" ProgID="Equation.DSMT4" ShapeID="_x0000_i1068" DrawAspect="Content" ObjectID="_1606105644" r:id="rId87"/>
                        </w:objec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22)</w:t>
                      </w:r>
                    </w:p>
                    <w:p w:rsidR="008E4641" w:rsidRDefault="008E4641">
                      <w:pPr>
                        <w:autoSpaceDE w:val="0"/>
                        <w:autoSpaceDN w:val="0"/>
                        <w:adjustRightInd w:val="0"/>
                        <w:spacing w:after="0" w:afterAutospacing="0" w:line="360" w:lineRule="auto"/>
                        <w:ind w:left="720"/>
                        <w:jc w:val="both"/>
                        <w:rPr>
                          <w:rFonts w:ascii="Times New Roman" w:hAnsi="Times New Roman"/>
                          <w:sz w:val="24"/>
                          <w:szCs w:val="24"/>
                        </w:rPr>
                      </w:pPr>
                    </w:p>
                  </w:txbxContent>
                </v:textbox>
              </v:shape>
            </w:pict>
          </mc:Fallback>
        </mc:AlternateContent>
      </w:r>
    </w:p>
    <w:p w:rsidR="00CD7E2E" w:rsidRDefault="00CD7E2E">
      <w:pPr>
        <w:autoSpaceDE w:val="0"/>
        <w:autoSpaceDN w:val="0"/>
        <w:adjustRightInd w:val="0"/>
        <w:spacing w:after="0" w:afterAutospacing="0" w:line="240" w:lineRule="auto"/>
        <w:jc w:val="both"/>
        <w:rPr>
          <w:rFonts w:ascii="Times New Roman" w:hAnsi="Times New Roman"/>
          <w:sz w:val="24"/>
          <w:szCs w:val="24"/>
        </w:rPr>
      </w:pPr>
    </w:p>
    <w:p w:rsidR="00CD7E2E" w:rsidRDefault="00CD7E2E">
      <w:pPr>
        <w:pStyle w:val="ListParagraph"/>
        <w:autoSpaceDE w:val="0"/>
        <w:autoSpaceDN w:val="0"/>
        <w:adjustRightInd w:val="0"/>
        <w:spacing w:after="0" w:afterAutospacing="0" w:line="240" w:lineRule="auto"/>
        <w:ind w:left="360"/>
        <w:jc w:val="right"/>
        <w:rPr>
          <w:rFonts w:ascii="Times New Roman" w:hAnsi="Times New Roman"/>
          <w:sz w:val="24"/>
          <w:szCs w:val="24"/>
        </w:rPr>
      </w:pPr>
    </w:p>
    <w:p w:rsidR="00CD7E2E" w:rsidRDefault="00CD7E2E">
      <w:pPr>
        <w:autoSpaceDE w:val="0"/>
        <w:autoSpaceDN w:val="0"/>
        <w:adjustRightInd w:val="0"/>
        <w:spacing w:after="0" w:afterAutospacing="0" w:line="240" w:lineRule="auto"/>
        <w:ind w:left="993"/>
        <w:jc w:val="both"/>
        <w:rPr>
          <w:rFonts w:ascii="Times New Roman" w:hAnsi="Times New Roman"/>
          <w:sz w:val="24"/>
          <w:szCs w:val="24"/>
        </w:rPr>
      </w:pPr>
    </w:p>
    <w:p w:rsidR="00CD7E2E" w:rsidRDefault="00CD7E2E">
      <w:pPr>
        <w:autoSpaceDE w:val="0"/>
        <w:autoSpaceDN w:val="0"/>
        <w:adjustRightInd w:val="0"/>
        <w:spacing w:after="0" w:afterAutospacing="0" w:line="240" w:lineRule="auto"/>
        <w:ind w:left="993"/>
        <w:jc w:val="both"/>
        <w:rPr>
          <w:rFonts w:ascii="Times New Roman" w:hAnsi="Times New Roman"/>
          <w:sz w:val="24"/>
          <w:szCs w:val="24"/>
        </w:rPr>
      </w:pPr>
    </w:p>
    <w:p w:rsidR="00CD7E2E" w:rsidRDefault="00F82501">
      <w:pPr>
        <w:autoSpaceDE w:val="0"/>
        <w:autoSpaceDN w:val="0"/>
        <w:adjustRightInd w:val="0"/>
        <w:spacing w:after="0" w:afterAutospacing="0" w:line="240" w:lineRule="auto"/>
        <w:ind w:left="993"/>
        <w:jc w:val="both"/>
        <w:rPr>
          <w:rFonts w:ascii="Times New Roman" w:hAnsi="Times New Roman"/>
          <w:sz w:val="24"/>
          <w:szCs w:val="24"/>
        </w:rPr>
      </w:pPr>
      <w:r>
        <w:rPr>
          <w:noProof/>
        </w:rPr>
        <mc:AlternateContent>
          <mc:Choice Requires="wps">
            <w:drawing>
              <wp:anchor distT="0" distB="0" distL="114300" distR="114300" simplePos="0" relativeHeight="251707392" behindDoc="0" locked="0" layoutInCell="1" allowOverlap="1">
                <wp:simplePos x="0" y="0"/>
                <wp:positionH relativeFrom="column">
                  <wp:posOffset>1043940</wp:posOffset>
                </wp:positionH>
                <wp:positionV relativeFrom="paragraph">
                  <wp:posOffset>46355</wp:posOffset>
                </wp:positionV>
                <wp:extent cx="4455795" cy="894080"/>
                <wp:effectExtent l="0" t="0" r="0" b="0"/>
                <wp:wrapNone/>
                <wp:docPr id="2242" name="Text Box 2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5795" cy="894080"/>
                        </a:xfrm>
                        <a:prstGeom prst="rect">
                          <a:avLst/>
                        </a:prstGeom>
                        <a:solidFill>
                          <a:srgbClr val="FFFFFF"/>
                        </a:solidFill>
                        <a:ln>
                          <a:noFill/>
                        </a:ln>
                      </wps:spPr>
                      <wps:txbx>
                        <w:txbxContent>
                          <w:p w:rsidR="008E4641" w:rsidRDefault="008E4641">
                            <w:pPr>
                              <w:autoSpaceDE w:val="0"/>
                              <w:autoSpaceDN w:val="0"/>
                              <w:adjustRightInd w:val="0"/>
                              <w:spacing w:after="0" w:afterAutospacing="0" w:line="360" w:lineRule="auto"/>
                              <w:ind w:left="-142"/>
                              <w:jc w:val="both"/>
                              <w:rPr>
                                <w:rFonts w:ascii="Times New Roman" w:hAnsi="Times New Roman"/>
                                <w:sz w:val="24"/>
                                <w:szCs w:val="24"/>
                              </w:rPr>
                            </w:pPr>
                            <w:r>
                              <w:rPr>
                                <w:rFonts w:ascii="Times New Roman" w:hAnsi="Times New Roman"/>
                                <w:sz w:val="24"/>
                                <w:szCs w:val="24"/>
                                <w:lang w:val="id-ID"/>
                              </w:rPr>
                              <w:t>The change caused by efficiency factor: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7E2E">
                              <w:rPr>
                                <w:rFonts w:ascii="Times New Roman" w:hAnsi="Times New Roman"/>
                                <w:noProof/>
                                <w:position w:val="-34"/>
                                <w:sz w:val="24"/>
                                <w:szCs w:val="24"/>
                              </w:rPr>
                              <w:object w:dxaOrig="2680" w:dyaOrig="800">
                                <v:shape id="_x0000_i1070" type="#_x0000_t75" style="width:133.2pt;height:40.2pt" o:ole="">
                                  <v:imagedata r:id="rId88" o:title=""/>
                                </v:shape>
                                <o:OLEObject Type="Embed" ProgID="Equation.DSMT4" ShapeID="_x0000_i1070" DrawAspect="Content" ObjectID="_1606105645" r:id="rId89"/>
                              </w:object>
                            </w:r>
                            <w:r>
                              <w:rPr>
                                <w:rFonts w:ascii="Times New Roman" w:hAnsi="Times New Roman"/>
                                <w:sz w:val="24"/>
                                <w:szCs w:val="24"/>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2" o:spid="_x0000_s1037" type="#_x0000_t202" style="position:absolute;left:0;text-align:left;margin-left:82.2pt;margin-top:3.65pt;width:350.85pt;height:7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AP/wEAAOYDAAAOAAAAZHJzL2Uyb0RvYy54bWysU9tu2zAMfR+wfxD0vjgxnDUx4hRbiwwD&#10;ugvQ7gNkWY6FyaJGKbGzrx8lp2m2vQ3zgyCKh4c8JL25HXvDjgq9BlvxxWzOmbISGm33Ff/2tHuz&#10;4swHYRthwKqKn5Tnt9vXrzaDK1UOHZhGISMS68vBVbwLwZVZ5mWneuFn4JQlZwvYi0Am7rMGxUDs&#10;vcny+fxtNgA2DkEq7+n1fnLybeJvWyXDl7b1KjBTcaotpBPTWccz225EuUfhOi3PZYh/qKIX2lLS&#10;C9W9CIIdUP9F1WuJ4KENMwl9Bm2rpUoaSM1i/oeax044lbRQc7y7tMn/P1r5+fgVmW4qnudFzpkV&#10;PU3pSY2BvYeRpUfq0eB8SdBHR+AwkodmnfR69wDyuydIdoWZAnxE18MnaIhSHAKkiLHFPnaKtDOi&#10;oaGcLoOIaSU9FsVyebNecibJt1oX81WaVCbK52iHPnxQ0LN4qTjSoBO7OD74EKsR5TMkJvNgdLPT&#10;xiQD9/WdQXYUtBS79MU9oJDfYMZGsIUYNrnjS5IZlU0aw1iPqX2LReSIPaihOZFwhGnZ6OegSwf4&#10;k7OBFq3i/sdBoOLMfLQ0yfWiKOJmJqNY3uRk4LWnvvYIK4mq4oGz6XoXpm0+ONT7jjJNc7Hwjhre&#10;6tSLl6rO9dMyJb3nxY/bem0n1Mvvuf0FAAD//wMAUEsDBBQABgAIAAAAIQCrkM2c3AAAAAkBAAAP&#10;AAAAZHJzL2Rvd25yZXYueG1sTI/RToNAEEXfTfyHzZj4YuyC4oKUpVETTV9b+wEDbIGUnSXsttC/&#10;d3zSx5tzc+dMsVnsIC5m8r0jDfEqAmGodk1PrYbD9+djBsIHpAYHR0bD1XjYlLc3BeaNm2lnLvvQ&#10;Ch4hn6OGLoQxl9LXnbHoV240xOzoJouB49TKZsKZx+0gn6JISYs98YUOR/PRmfq0P1sNx+388PI6&#10;V1/hkO4S9Y59Wrmr1vd3y9saRDBL+CvDrz6rQ8lOlTtT48XAWSUJVzWkzyCYZ0rFICoGSRaDLAv5&#10;/4PyBwAA//8DAFBLAQItABQABgAIAAAAIQC2gziS/gAAAOEBAAATAAAAAAAAAAAAAAAAAAAAAABb&#10;Q29udGVudF9UeXBlc10ueG1sUEsBAi0AFAAGAAgAAAAhADj9If/WAAAAlAEAAAsAAAAAAAAAAAAA&#10;AAAALwEAAF9yZWxzLy5yZWxzUEsBAi0AFAAGAAgAAAAhAO66oA//AQAA5gMAAA4AAAAAAAAAAAAA&#10;AAAALgIAAGRycy9lMm9Eb2MueG1sUEsBAi0AFAAGAAgAAAAhAKuQzZzcAAAACQEAAA8AAAAAAAAA&#10;AAAAAAAAWQQAAGRycy9kb3ducmV2LnhtbFBLBQYAAAAABAAEAPMAAABiBQAAAAA=&#10;" stroked="f">
                <v:textbox>
                  <w:txbxContent>
                    <w:p w:rsidR="008E4641" w:rsidRDefault="008E4641">
                      <w:pPr>
                        <w:autoSpaceDE w:val="0"/>
                        <w:autoSpaceDN w:val="0"/>
                        <w:adjustRightInd w:val="0"/>
                        <w:spacing w:after="0" w:afterAutospacing="0" w:line="360" w:lineRule="auto"/>
                        <w:ind w:left="-142"/>
                        <w:jc w:val="both"/>
                        <w:rPr>
                          <w:rFonts w:ascii="Times New Roman" w:hAnsi="Times New Roman"/>
                          <w:sz w:val="24"/>
                          <w:szCs w:val="24"/>
                        </w:rPr>
                      </w:pPr>
                      <w:r>
                        <w:rPr>
                          <w:rFonts w:ascii="Times New Roman" w:hAnsi="Times New Roman"/>
                          <w:sz w:val="24"/>
                          <w:szCs w:val="24"/>
                          <w:lang w:val="id-ID"/>
                        </w:rPr>
                        <w:t>The change caused by efficiency factor: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7E2E">
                        <w:rPr>
                          <w:rFonts w:ascii="Times New Roman" w:hAnsi="Times New Roman"/>
                          <w:noProof/>
                          <w:position w:val="-34"/>
                          <w:sz w:val="24"/>
                          <w:szCs w:val="24"/>
                        </w:rPr>
                        <w:object w:dxaOrig="2680" w:dyaOrig="800">
                          <v:shape id="_x0000_i1070" type="#_x0000_t75" style="width:133.2pt;height:40.2pt" o:ole="">
                            <v:imagedata r:id="rId88" o:title=""/>
                          </v:shape>
                          <o:OLEObject Type="Embed" ProgID="Equation.DSMT4" ShapeID="_x0000_i1070" DrawAspect="Content" ObjectID="_1606105645" r:id="rId90"/>
                        </w:object>
                      </w:r>
                      <w:r>
                        <w:rPr>
                          <w:rFonts w:ascii="Times New Roman" w:hAnsi="Times New Roman"/>
                          <w:sz w:val="24"/>
                          <w:szCs w:val="24"/>
                        </w:rPr>
                        <w:t>……………………..(23)</w:t>
                      </w:r>
                    </w:p>
                  </w:txbxContent>
                </v:textbox>
              </v:shape>
            </w:pict>
          </mc:Fallback>
        </mc:AlternateContent>
      </w:r>
    </w:p>
    <w:p w:rsidR="00CD7E2E" w:rsidRDefault="00CD7E2E">
      <w:pPr>
        <w:autoSpaceDE w:val="0"/>
        <w:autoSpaceDN w:val="0"/>
        <w:adjustRightInd w:val="0"/>
        <w:spacing w:after="0" w:afterAutospacing="0" w:line="240" w:lineRule="auto"/>
        <w:ind w:left="993"/>
        <w:jc w:val="both"/>
        <w:rPr>
          <w:rFonts w:ascii="Times New Roman" w:hAnsi="Times New Roman"/>
          <w:sz w:val="24"/>
          <w:szCs w:val="24"/>
        </w:rPr>
      </w:pPr>
    </w:p>
    <w:p w:rsidR="00CD7E2E" w:rsidRDefault="00CD7E2E">
      <w:pPr>
        <w:pStyle w:val="ListParagraph"/>
        <w:autoSpaceDE w:val="0"/>
        <w:autoSpaceDN w:val="0"/>
        <w:adjustRightInd w:val="0"/>
        <w:spacing w:after="0" w:afterAutospacing="0" w:line="240" w:lineRule="auto"/>
        <w:ind w:left="360"/>
        <w:jc w:val="right"/>
        <w:rPr>
          <w:rFonts w:ascii="Times New Roman" w:hAnsi="Times New Roman"/>
          <w:sz w:val="24"/>
          <w:szCs w:val="24"/>
        </w:rPr>
      </w:pPr>
    </w:p>
    <w:p w:rsidR="00CD7E2E" w:rsidRDefault="00CD7E2E">
      <w:pPr>
        <w:pStyle w:val="ListParagraph"/>
        <w:autoSpaceDE w:val="0"/>
        <w:autoSpaceDN w:val="0"/>
        <w:adjustRightInd w:val="0"/>
        <w:spacing w:after="0" w:afterAutospacing="0" w:line="240" w:lineRule="auto"/>
        <w:ind w:left="360"/>
        <w:jc w:val="both"/>
        <w:rPr>
          <w:rFonts w:ascii="Times New Roman" w:hAnsi="Times New Roman"/>
          <w:sz w:val="24"/>
          <w:szCs w:val="24"/>
        </w:rPr>
      </w:pPr>
    </w:p>
    <w:p w:rsidR="00CD7E2E" w:rsidRDefault="00F82501">
      <w:pPr>
        <w:autoSpaceDE w:val="0"/>
        <w:autoSpaceDN w:val="0"/>
        <w:adjustRightInd w:val="0"/>
        <w:spacing w:after="0" w:afterAutospacing="0" w:line="240" w:lineRule="auto"/>
        <w:ind w:left="993"/>
        <w:jc w:val="both"/>
        <w:rPr>
          <w:rFonts w:ascii="Times New Roman" w:hAnsi="Times New Roman"/>
          <w:sz w:val="24"/>
          <w:szCs w:val="24"/>
        </w:rPr>
      </w:pPr>
      <w:r>
        <w:rPr>
          <w:noProof/>
        </w:rPr>
        <mc:AlternateContent>
          <mc:Choice Requires="wps">
            <w:drawing>
              <wp:anchor distT="0" distB="0" distL="114300" distR="114300" simplePos="0" relativeHeight="251708416" behindDoc="0" locked="0" layoutInCell="1" allowOverlap="1">
                <wp:simplePos x="0" y="0"/>
                <wp:positionH relativeFrom="column">
                  <wp:posOffset>1043940</wp:posOffset>
                </wp:positionH>
                <wp:positionV relativeFrom="paragraph">
                  <wp:posOffset>52070</wp:posOffset>
                </wp:positionV>
                <wp:extent cx="4373880" cy="948690"/>
                <wp:effectExtent l="0" t="0" r="0" b="0"/>
                <wp:wrapNone/>
                <wp:docPr id="2241" name="Text Box 2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73880" cy="948690"/>
                        </a:xfrm>
                        <a:prstGeom prst="rect">
                          <a:avLst/>
                        </a:prstGeom>
                        <a:solidFill>
                          <a:srgbClr val="FFFFFF"/>
                        </a:solidFill>
                        <a:ln>
                          <a:noFill/>
                        </a:ln>
                      </wps:spPr>
                      <wps:txbx>
                        <w:txbxContent>
                          <w:p w:rsidR="008E4641" w:rsidRDefault="008E4641">
                            <w:pPr>
                              <w:autoSpaceDE w:val="0"/>
                              <w:autoSpaceDN w:val="0"/>
                              <w:adjustRightInd w:val="0"/>
                              <w:spacing w:after="0" w:afterAutospacing="0" w:line="360" w:lineRule="auto"/>
                              <w:ind w:left="-142"/>
                              <w:jc w:val="both"/>
                              <w:rPr>
                                <w:rFonts w:ascii="Times New Roman" w:hAnsi="Times New Roman"/>
                                <w:sz w:val="24"/>
                                <w:szCs w:val="24"/>
                              </w:rPr>
                            </w:pPr>
                            <w:r>
                              <w:rPr>
                                <w:rFonts w:ascii="Times New Roman" w:hAnsi="Times New Roman"/>
                                <w:sz w:val="24"/>
                                <w:szCs w:val="24"/>
                                <w:lang w:val="id-ID"/>
                              </w:rPr>
                              <w:t>The change caused by structural factor: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7E2E">
                              <w:rPr>
                                <w:rFonts w:ascii="Times New Roman" w:hAnsi="Times New Roman"/>
                                <w:noProof/>
                                <w:position w:val="-34"/>
                                <w:sz w:val="24"/>
                                <w:szCs w:val="24"/>
                              </w:rPr>
                              <w:object w:dxaOrig="2700" w:dyaOrig="800">
                                <v:shape id="_x0000_i1072" type="#_x0000_t75" style="width:135pt;height:40.2pt" o:ole="">
                                  <v:imagedata r:id="rId91" o:title=""/>
                                </v:shape>
                                <o:OLEObject Type="Embed" ProgID="Equation.DSMT4" ShapeID="_x0000_i1072" DrawAspect="Content" ObjectID="_1606105646" r:id="rId92"/>
                              </w:object>
                            </w:r>
                            <w:r>
                              <w:rPr>
                                <w:rFonts w:ascii="Times New Roman" w:hAnsi="Times New Roman"/>
                                <w:sz w:val="24"/>
                                <w:szCs w:val="24"/>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1" o:spid="_x0000_s1038" type="#_x0000_t202" style="position:absolute;left:0;text-align:left;margin-left:82.2pt;margin-top:4.1pt;width:344.4pt;height:74.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7t/wEAAOYDAAAOAAAAZHJzL2Uyb0RvYy54bWysU9tu2zAMfR+wfxD0vjhxvTYx4hRbiwwD&#10;ugvQ7gNkWY6FyaJGKbGzrx8lp2m2vQ3zgyCKh4c8JL2+HXvDDgq9BlvxxWzOmbISGm13Ff/2tH2z&#10;5MwHYRthwKqKH5Xnt5vXr9aDK1UOHZhGISMS68vBVbwLwZVZ5mWneuFn4JQlZwvYi0Am7rIGxUDs&#10;vcny+fw6GwAbhyCV9/R6Pzn5JvG3rZLhS9t6FZipONUW0onprOOZbdai3KFwnZanMsQ/VNELbSnp&#10;mepeBMH2qP+i6rVE8NCGmYQ+g7bVUiUNpGYx/0PNYyecSlqoOd6d2+T/H638fPiKTDcVz/NiwZkV&#10;PU3pSY2BvYeRpUfq0eB8SdBHR+AwkodmnfR69wDyuydIdoGZAnxE18MnaIhS7AOkiLHFPnaKtDOi&#10;oaEcz4OIaSU9Flc3V8sluST5VsXyepUmlYnyOdqhDx8U9CxeKo406MQuDg8+xGpE+QyJyTwY3Wy1&#10;McnAXX1nkB0ELcU2fXEPKOQ3mLERbCGGTe74kmRGZZPGMNZjat8ijxyxBzU0RxKOMC0b/Rx06QB/&#10;cjbQolXc/9gLVJyZj5YmuVoURdzMZBRvb3Iy8NJTX3qElURV8cDZdL0L0zbvHepdR5mmuVh4Rw1v&#10;derFS1Wn+mmZkt7T4sdtvbQT6uX33PwCAAD//wMAUEsDBBQABgAIAAAAIQAwYWlm3AAAAAkBAAAP&#10;AAAAZHJzL2Rvd25yZXYueG1sTI/NTsMwEITvSLyDtUhcEHUo+SPEqQCpiGtLH2ATb5OI2I5it0nf&#10;nu0Jbjv6RrMz5WYxgzjT5HtnFTytIhBkG6d72yo4fG8fcxA+oNU4OEsKLuRhU93elFhoN9sdnfeh&#10;FRxifYEKuhDGQkrfdGTQr9xIltnRTQYDy6mVesKZw80g11GUSoO95Q8djvTRUfOzPxkFx6/5IXmZ&#10;689wyHZx+o59VruLUvd3y9sriEBL+DPDtT5Xh4o71e5ktRcD6zSO2aogX4NgnifPfNQMkiwFWZXy&#10;/4LqFwAA//8DAFBLAQItABQABgAIAAAAIQC2gziS/gAAAOEBAAATAAAAAAAAAAAAAAAAAAAAAABb&#10;Q29udGVudF9UeXBlc10ueG1sUEsBAi0AFAAGAAgAAAAhADj9If/WAAAAlAEAAAsAAAAAAAAAAAAA&#10;AAAALwEAAF9yZWxzLy5yZWxzUEsBAi0AFAAGAAgAAAAhAECWHu3/AQAA5gMAAA4AAAAAAAAAAAAA&#10;AAAALgIAAGRycy9lMm9Eb2MueG1sUEsBAi0AFAAGAAgAAAAhADBhaWbcAAAACQEAAA8AAAAAAAAA&#10;AAAAAAAAWQQAAGRycy9kb3ducmV2LnhtbFBLBQYAAAAABAAEAPMAAABiBQAAAAA=&#10;" stroked="f">
                <v:textbox>
                  <w:txbxContent>
                    <w:p w:rsidR="008E4641" w:rsidRDefault="008E4641">
                      <w:pPr>
                        <w:autoSpaceDE w:val="0"/>
                        <w:autoSpaceDN w:val="0"/>
                        <w:adjustRightInd w:val="0"/>
                        <w:spacing w:after="0" w:afterAutospacing="0" w:line="360" w:lineRule="auto"/>
                        <w:ind w:left="-142"/>
                        <w:jc w:val="both"/>
                        <w:rPr>
                          <w:rFonts w:ascii="Times New Roman" w:hAnsi="Times New Roman"/>
                          <w:sz w:val="24"/>
                          <w:szCs w:val="24"/>
                        </w:rPr>
                      </w:pPr>
                      <w:r>
                        <w:rPr>
                          <w:rFonts w:ascii="Times New Roman" w:hAnsi="Times New Roman"/>
                          <w:sz w:val="24"/>
                          <w:szCs w:val="24"/>
                          <w:lang w:val="id-ID"/>
                        </w:rPr>
                        <w:t>The change caused by structural factor: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7E2E">
                        <w:rPr>
                          <w:rFonts w:ascii="Times New Roman" w:hAnsi="Times New Roman"/>
                          <w:noProof/>
                          <w:position w:val="-34"/>
                          <w:sz w:val="24"/>
                          <w:szCs w:val="24"/>
                        </w:rPr>
                        <w:object w:dxaOrig="2700" w:dyaOrig="800">
                          <v:shape id="_x0000_i1072" type="#_x0000_t75" style="width:135pt;height:40.2pt" o:ole="">
                            <v:imagedata r:id="rId91" o:title=""/>
                          </v:shape>
                          <o:OLEObject Type="Embed" ProgID="Equation.DSMT4" ShapeID="_x0000_i1072" DrawAspect="Content" ObjectID="_1606105646" r:id="rId93"/>
                        </w:object>
                      </w:r>
                      <w:r>
                        <w:rPr>
                          <w:rFonts w:ascii="Times New Roman" w:hAnsi="Times New Roman"/>
                          <w:sz w:val="24"/>
                          <w:szCs w:val="24"/>
                        </w:rPr>
                        <w:t>………………..…..(24)</w:t>
                      </w:r>
                    </w:p>
                  </w:txbxContent>
                </v:textbox>
              </v:shape>
            </w:pict>
          </mc:Fallback>
        </mc:AlternateContent>
      </w:r>
    </w:p>
    <w:p w:rsidR="00CD7E2E" w:rsidRDefault="00E85901">
      <w:pPr>
        <w:autoSpaceDE w:val="0"/>
        <w:autoSpaceDN w:val="0"/>
        <w:adjustRightInd w:val="0"/>
        <w:spacing w:after="0" w:afterAutospacing="0" w:line="240" w:lineRule="auto"/>
        <w:ind w:left="1080"/>
        <w:jc w:val="both"/>
        <w:rPr>
          <w:rFonts w:ascii="Times New Roman" w:hAnsi="Times New Roman"/>
          <w:sz w:val="24"/>
          <w:szCs w:val="24"/>
        </w:rPr>
      </w:pPr>
      <w:r>
        <w:rPr>
          <w:rFonts w:ascii="Times New Roman" w:hAnsi="Times New Roman"/>
          <w:sz w:val="24"/>
          <w:szCs w:val="24"/>
          <w:lang w:val="id-ID"/>
        </w:rPr>
        <w:lastRenderedPageBreak/>
        <w:t>where</w:t>
      </w:r>
      <w:r w:rsidR="008921BB" w:rsidRPr="00CD7E2E">
        <w:rPr>
          <w:rFonts w:ascii="Times New Roman" w:hAnsi="Times New Roman"/>
          <w:noProof/>
          <w:position w:val="-32"/>
          <w:sz w:val="24"/>
          <w:szCs w:val="24"/>
        </w:rPr>
        <w:object w:dxaOrig="4940" w:dyaOrig="1120">
          <v:shape id="_x0000_i1073" type="#_x0000_t75" style="width:247.2pt;height:55.2pt" o:ole="">
            <v:imagedata r:id="rId94" o:title=""/>
          </v:shape>
          <o:OLEObject Type="Embed" ProgID="Equation.DSMT4" ShapeID="_x0000_i1073" DrawAspect="Content" ObjectID="_1606105635" r:id="rId95"/>
        </w:object>
      </w:r>
    </w:p>
    <w:p w:rsidR="00CD7E2E" w:rsidRDefault="008E4641">
      <w:pPr>
        <w:autoSpaceDE w:val="0"/>
        <w:autoSpaceDN w:val="0"/>
        <w:adjustRightInd w:val="0"/>
        <w:spacing w:after="0" w:afterAutospacing="0" w:line="240" w:lineRule="auto"/>
        <w:ind w:left="1077"/>
        <w:jc w:val="both"/>
        <w:rPr>
          <w:rFonts w:ascii="Times New Roman" w:hAnsi="Times New Roman"/>
          <w:sz w:val="24"/>
          <w:szCs w:val="24"/>
        </w:rPr>
      </w:pPr>
      <m:oMath>
        <m:sSub>
          <m:sSubPr>
            <m:ctrlPr>
              <w:rPr>
                <w:rFonts w:ascii="Cambria Math" w:hAnsi="Cambria Math"/>
                <w:i/>
              </w:rPr>
            </m:ctrlPr>
          </m:sSubPr>
          <m:e>
            <m:r>
              <w:rPr>
                <w:rFonts w:ascii="Cambria Math" w:hAnsi="Cambria Math"/>
                <w:sz w:val="24"/>
                <w:szCs w:val="24"/>
              </w:rPr>
              <m:t>w</m:t>
            </m:r>
          </m:e>
          <m:sub>
            <m:r>
              <w:rPr>
                <w:rFonts w:ascii="Cambria Math" w:hAnsi="Cambria Math"/>
                <w:sz w:val="24"/>
                <w:szCs w:val="24"/>
              </w:rPr>
              <m:t>i</m:t>
            </m:r>
          </m:sub>
        </m:sSub>
      </m:oMath>
      <w:r w:rsidR="00E85901">
        <w:rPr>
          <w:rFonts w:ascii="Times New Roman" w:hAnsi="Times New Roman"/>
          <w:sz w:val="24"/>
          <w:szCs w:val="24"/>
          <w:lang w:val="id-ID"/>
        </w:rPr>
        <w:t>is</w:t>
      </w:r>
      <w:r w:rsidR="00E85901">
        <w:rPr>
          <w:rFonts w:ascii="Times New Roman" w:hAnsi="Times New Roman"/>
          <w:i/>
          <w:sz w:val="24"/>
          <w:szCs w:val="24"/>
        </w:rPr>
        <w:t>log mean weight function</w:t>
      </w:r>
      <w:r w:rsidR="00E85901">
        <w:rPr>
          <w:rFonts w:ascii="Times New Roman" w:hAnsi="Times New Roman"/>
          <w:sz w:val="24"/>
          <w:szCs w:val="24"/>
          <w:lang w:val="id-ID"/>
        </w:rPr>
        <w:t>introduced</w:t>
      </w:r>
      <w:r w:rsidR="00E85901">
        <w:rPr>
          <w:rFonts w:ascii="Times New Roman" w:hAnsi="Times New Roman"/>
          <w:sz w:val="24"/>
          <w:szCs w:val="24"/>
        </w:rPr>
        <w:t xml:space="preserve"> IDA </w:t>
      </w:r>
      <w:r w:rsidR="00E85901">
        <w:rPr>
          <w:rFonts w:ascii="Times New Roman" w:hAnsi="Times New Roman"/>
          <w:sz w:val="24"/>
          <w:szCs w:val="24"/>
          <w:lang w:val="id-ID"/>
        </w:rPr>
        <w:t>by</w:t>
      </w:r>
      <w:r w:rsidR="00E85901">
        <w:rPr>
          <w:rFonts w:ascii="Times New Roman" w:hAnsi="Times New Roman"/>
          <w:sz w:val="24"/>
          <w:szCs w:val="24"/>
        </w:rPr>
        <w:t xml:space="preserve"> Ang and Choi (1997).</w:t>
      </w:r>
    </w:p>
    <w:p w:rsidR="00CD7E2E" w:rsidRDefault="00CD7E2E">
      <w:pPr>
        <w:autoSpaceDE w:val="0"/>
        <w:autoSpaceDN w:val="0"/>
        <w:adjustRightInd w:val="0"/>
        <w:spacing w:after="0" w:afterAutospacing="0" w:line="240" w:lineRule="auto"/>
        <w:jc w:val="both"/>
        <w:rPr>
          <w:rFonts w:ascii="Times New Roman" w:hAnsi="Times New Roman"/>
          <w:b/>
          <w:sz w:val="24"/>
          <w:szCs w:val="24"/>
        </w:rPr>
      </w:pPr>
    </w:p>
    <w:p w:rsidR="00CD7E2E" w:rsidRDefault="00CD7E2E">
      <w:pPr>
        <w:autoSpaceDE w:val="0"/>
        <w:autoSpaceDN w:val="0"/>
        <w:adjustRightInd w:val="0"/>
        <w:spacing w:after="0" w:afterAutospacing="0" w:line="240" w:lineRule="auto"/>
        <w:jc w:val="both"/>
        <w:rPr>
          <w:rFonts w:ascii="Times New Roman" w:hAnsi="Times New Roman"/>
          <w:b/>
          <w:sz w:val="24"/>
          <w:szCs w:val="24"/>
        </w:rPr>
      </w:pPr>
    </w:p>
    <w:p w:rsidR="00CD7E2E" w:rsidRPr="000165F6" w:rsidRDefault="00E85901" w:rsidP="000165F6">
      <w:pPr>
        <w:pStyle w:val="ListParagraph"/>
        <w:numPr>
          <w:ilvl w:val="0"/>
          <w:numId w:val="7"/>
        </w:numPr>
        <w:autoSpaceDE w:val="0"/>
        <w:autoSpaceDN w:val="0"/>
        <w:adjustRightInd w:val="0"/>
        <w:spacing w:after="0" w:afterAutospacing="0" w:line="240" w:lineRule="auto"/>
        <w:jc w:val="center"/>
        <w:rPr>
          <w:rFonts w:ascii="Times New Roman" w:hAnsi="Times New Roman"/>
          <w:b/>
          <w:sz w:val="24"/>
          <w:szCs w:val="24"/>
          <w:lang w:val="id-ID"/>
        </w:rPr>
      </w:pPr>
      <w:r w:rsidRPr="000165F6">
        <w:rPr>
          <w:rFonts w:ascii="Times New Roman" w:hAnsi="Times New Roman"/>
          <w:b/>
          <w:sz w:val="24"/>
          <w:szCs w:val="24"/>
        </w:rPr>
        <w:t>DATA AND METHODOLOGY</w:t>
      </w:r>
    </w:p>
    <w:p w:rsidR="00CD7E2E" w:rsidRDefault="00E85901">
      <w:pPr>
        <w:autoSpaceDE w:val="0"/>
        <w:autoSpaceDN w:val="0"/>
        <w:adjustRightInd w:val="0"/>
        <w:spacing w:after="0" w:afterAutospacing="0" w:line="240" w:lineRule="auto"/>
        <w:jc w:val="both"/>
        <w:rPr>
          <w:rFonts w:ascii="Times New Roman" w:hAnsi="Times New Roman"/>
          <w:sz w:val="24"/>
          <w:szCs w:val="24"/>
        </w:rPr>
      </w:pPr>
      <w:r>
        <w:rPr>
          <w:rFonts w:ascii="Times New Roman" w:hAnsi="Times New Roman"/>
          <w:bCs/>
          <w:iCs/>
          <w:color w:val="222222"/>
          <w:sz w:val="24"/>
          <w:szCs w:val="24"/>
          <w:lang w:eastAsia="id-ID"/>
        </w:rPr>
        <w:tab/>
      </w:r>
    </w:p>
    <w:p w:rsidR="00CD7E2E" w:rsidRDefault="00E85901">
      <w:pPr>
        <w:autoSpaceDE w:val="0"/>
        <w:autoSpaceDN w:val="0"/>
        <w:adjustRightInd w:val="0"/>
        <w:spacing w:after="0" w:afterAutospacing="0" w:line="240" w:lineRule="auto"/>
        <w:ind w:firstLine="556"/>
        <w:jc w:val="both"/>
        <w:rPr>
          <w:rFonts w:ascii="Times New Roman" w:hAnsi="Times New Roman"/>
          <w:sz w:val="24"/>
          <w:szCs w:val="24"/>
        </w:rPr>
      </w:pPr>
      <w:r>
        <w:rPr>
          <w:rFonts w:ascii="Times New Roman" w:hAnsi="Times New Roman"/>
          <w:sz w:val="24"/>
          <w:szCs w:val="24"/>
        </w:rPr>
        <w:t>The data used in this study were gotten from the results of the Annual Survey of Processing Industry Companies conducted by the Central Statistics Agency (BPS) for the period of 2006 to 2014. ‘Data output’ were all products produced in the year concerned excluding goods that have not been processed (half-finished)</w:t>
      </w:r>
      <w:r>
        <w:rPr>
          <w:rFonts w:ascii="Times New Roman" w:hAnsi="Times New Roman"/>
          <w:sz w:val="24"/>
          <w:szCs w:val="24"/>
          <w:lang w:val="id-ID"/>
        </w:rPr>
        <w:t>,</w:t>
      </w:r>
      <w:r>
        <w:rPr>
          <w:rFonts w:ascii="Times New Roman" w:hAnsi="Times New Roman"/>
          <w:sz w:val="24"/>
          <w:szCs w:val="24"/>
        </w:rPr>
        <w:t xml:space="preserve"> goods that are not processed</w:t>
      </w:r>
      <w:r>
        <w:rPr>
          <w:rFonts w:ascii="Times New Roman" w:hAnsi="Times New Roman"/>
          <w:sz w:val="24"/>
          <w:szCs w:val="24"/>
          <w:lang w:val="id-ID"/>
        </w:rPr>
        <w:t>,</w:t>
      </w:r>
      <w:r>
        <w:rPr>
          <w:rFonts w:ascii="Times New Roman" w:hAnsi="Times New Roman"/>
          <w:sz w:val="24"/>
          <w:szCs w:val="24"/>
        </w:rPr>
        <w:t xml:space="preserve"> and they were valued in Rupiah (thousands).</w:t>
      </w:r>
    </w:p>
    <w:p w:rsidR="00CD7E2E" w:rsidRDefault="00E85901">
      <w:pPr>
        <w:autoSpaceDE w:val="0"/>
        <w:autoSpaceDN w:val="0"/>
        <w:adjustRightInd w:val="0"/>
        <w:spacing w:after="0" w:afterAutospacing="0" w:line="240" w:lineRule="auto"/>
        <w:ind w:firstLine="556"/>
        <w:jc w:val="both"/>
        <w:rPr>
          <w:rFonts w:ascii="Times New Roman" w:hAnsi="Times New Roman"/>
          <w:sz w:val="24"/>
          <w:szCs w:val="24"/>
        </w:rPr>
      </w:pPr>
      <w:r>
        <w:rPr>
          <w:rFonts w:ascii="Times New Roman" w:hAnsi="Times New Roman"/>
          <w:sz w:val="24"/>
          <w:szCs w:val="24"/>
        </w:rPr>
        <w:t>Energy consumption was stated in Oil Barrel Equivalent, which consists of Fuel (Gasoline / Premium / Gasoline, Solar / HSD / ADO / Diesel fuel / HSD / ADO, Kerosene / Kerosene, Coal / Coal, Gas from PGN / PGN Public, LPG excluding other fuels and lubricants) and electric power (PLN and Non-PLN)</w:t>
      </w:r>
    </w:p>
    <w:p w:rsidR="00CD7E2E" w:rsidRDefault="00E85901">
      <w:pPr>
        <w:autoSpaceDE w:val="0"/>
        <w:autoSpaceDN w:val="0"/>
        <w:adjustRightInd w:val="0"/>
        <w:spacing w:after="0" w:afterAutospacing="0" w:line="240" w:lineRule="auto"/>
        <w:ind w:firstLine="556"/>
        <w:jc w:val="both"/>
        <w:rPr>
          <w:rFonts w:ascii="Times New Roman" w:hAnsi="Times New Roman"/>
          <w:sz w:val="24"/>
          <w:szCs w:val="24"/>
        </w:rPr>
      </w:pPr>
      <w:r>
        <w:rPr>
          <w:rFonts w:ascii="Times New Roman" w:hAnsi="Times New Roman"/>
          <w:sz w:val="24"/>
          <w:szCs w:val="24"/>
        </w:rPr>
        <w:t>In the calculation of energy intensity decomposition, the LMDI I method according to Ang, Zhang and Choi (1998) was applied using the following formula:</w:t>
      </w:r>
    </w:p>
    <w:p w:rsidR="00CD7E2E" w:rsidRDefault="00CD7E2E">
      <w:pPr>
        <w:autoSpaceDE w:val="0"/>
        <w:autoSpaceDN w:val="0"/>
        <w:adjustRightInd w:val="0"/>
        <w:spacing w:after="0" w:afterAutospacing="0" w:line="240" w:lineRule="auto"/>
        <w:ind w:firstLine="556"/>
        <w:jc w:val="both"/>
        <w:rPr>
          <w:rFonts w:ascii="Times New Roman" w:hAnsi="Times New Roman"/>
          <w:sz w:val="24"/>
          <w:szCs w:val="24"/>
        </w:rPr>
      </w:pPr>
    </w:p>
    <w:p w:rsidR="00CD7E2E" w:rsidRDefault="00F82501">
      <w:pPr>
        <w:autoSpaceDE w:val="0"/>
        <w:autoSpaceDN w:val="0"/>
        <w:adjustRightInd w:val="0"/>
        <w:spacing w:after="0" w:afterAutospacing="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941070</wp:posOffset>
                </wp:positionH>
                <wp:positionV relativeFrom="paragraph">
                  <wp:posOffset>123190</wp:posOffset>
                </wp:positionV>
                <wp:extent cx="3630295" cy="1098550"/>
                <wp:effectExtent l="0" t="0" r="0"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30295" cy="1098550"/>
                        </a:xfrm>
                        <a:prstGeom prst="rect">
                          <a:avLst/>
                        </a:prstGeom>
                        <a:solidFill>
                          <a:srgbClr val="FFFFFF"/>
                        </a:solidFill>
                        <a:ln>
                          <a:noFill/>
                        </a:ln>
                      </wps:spPr>
                      <wps:txbx>
                        <w:txbxContent>
                          <w:p w:rsidR="008E4641" w:rsidRDefault="008E4641">
                            <w:pPr>
                              <w:autoSpaceDE w:val="0"/>
                              <w:autoSpaceDN w:val="0"/>
                              <w:adjustRightInd w:val="0"/>
                              <w:spacing w:after="0" w:afterAutospacing="0" w:line="360" w:lineRule="auto"/>
                              <w:jc w:val="both"/>
                              <w:rPr>
                                <w:rFonts w:ascii="Times New Roman" w:hAnsi="Times New Roman"/>
                                <w:sz w:val="24"/>
                                <w:szCs w:val="24"/>
                                <w:lang w:val="id-ID"/>
                              </w:rPr>
                            </w:pPr>
                            <w:r>
                              <w:rPr>
                                <w:rFonts w:ascii="Times New Roman" w:hAnsi="Times New Roman"/>
                                <w:sz w:val="24"/>
                                <w:szCs w:val="24"/>
                                <w:lang w:val="id-ID"/>
                              </w:rPr>
                              <w:t xml:space="preserve">Intensity change from </w:t>
                            </w:r>
                            <w:r>
                              <w:rPr>
                                <w:rFonts w:ascii="Times New Roman" w:hAnsi="Times New Roman"/>
                                <w:i/>
                                <w:sz w:val="24"/>
                                <w:szCs w:val="24"/>
                              </w:rPr>
                              <w:t>0</w:t>
                            </w:r>
                            <w:r>
                              <w:rPr>
                                <w:rFonts w:ascii="Times New Roman" w:hAnsi="Times New Roman"/>
                                <w:sz w:val="24"/>
                                <w:szCs w:val="24"/>
                                <w:lang w:val="id-ID"/>
                              </w:rPr>
                              <w:t xml:space="preserve"> time to </w:t>
                            </w:r>
                            <w:r>
                              <w:rPr>
                                <w:rFonts w:ascii="Times New Roman" w:hAnsi="Times New Roman"/>
                                <w:i/>
                                <w:sz w:val="24"/>
                                <w:lang w:val="id-ID"/>
                              </w:rPr>
                              <w:t>t</w:t>
                            </w:r>
                            <w:r>
                              <w:rPr>
                                <w:rFonts w:ascii="Times New Roman" w:hAnsi="Times New Roman"/>
                                <w:sz w:val="24"/>
                                <w:szCs w:val="24"/>
                                <w:lang w:val="id-ID"/>
                              </w:rPr>
                              <w:t xml:space="preserve"> time:</w:t>
                            </w:r>
                          </w:p>
                          <w:p w:rsidR="008E4641" w:rsidRDefault="008E4641">
                            <w:pPr>
                              <w:autoSpaceDE w:val="0"/>
                              <w:autoSpaceDN w:val="0"/>
                              <w:adjustRightInd w:val="0"/>
                              <w:spacing w:after="0" w:afterAutospacing="0" w:line="360" w:lineRule="auto"/>
                              <w:jc w:val="both"/>
                              <w:rPr>
                                <w:rFonts w:ascii="Times New Roman" w:hAnsi="Times New Roman"/>
                                <w:sz w:val="14"/>
                                <w:szCs w:val="24"/>
                              </w:rPr>
                            </w:pPr>
                            <m:oMathPara>
                              <m:oMath>
                                <m:sSub>
                                  <m:sSubPr>
                                    <m:ctrlPr>
                                      <w:rPr>
                                        <w:rFonts w:ascii="Cambria Math" w:hAnsi="Cambria Math"/>
                                        <w:i/>
                                        <w:sz w:val="14"/>
                                      </w:rPr>
                                    </m:ctrlPr>
                                  </m:sSubPr>
                                  <m:e>
                                    <m:r>
                                      <w:rPr>
                                        <w:rFonts w:ascii="Cambria Math" w:hAnsi="Cambria Math"/>
                                        <w:sz w:val="14"/>
                                        <w:szCs w:val="24"/>
                                      </w:rPr>
                                      <m:t>TI</m:t>
                                    </m:r>
                                  </m:e>
                                  <m:sub>
                                    <m:r>
                                      <w:rPr>
                                        <w:rFonts w:ascii="Cambria Math" w:hAnsi="Cambria Math"/>
                                        <w:sz w:val="14"/>
                                        <w:szCs w:val="24"/>
                                      </w:rPr>
                                      <m:t>tot</m:t>
                                    </m:r>
                                  </m:sub>
                                </m:sSub>
                                <m:r>
                                  <w:rPr>
                                    <w:rFonts w:ascii="Cambria Math" w:hAnsi="Cambria Math"/>
                                    <w:sz w:val="14"/>
                                    <w:szCs w:val="24"/>
                                  </w:rPr>
                                  <m:t xml:space="preserve">= </m:t>
                                </m:r>
                                <m:f>
                                  <m:fPr>
                                    <m:ctrlPr>
                                      <w:rPr>
                                        <w:rFonts w:ascii="Cambria Math" w:hAnsi="Cambria Math"/>
                                        <w:i/>
                                        <w:sz w:val="14"/>
                                      </w:rPr>
                                    </m:ctrlPr>
                                  </m:fPr>
                                  <m:num>
                                    <m:sSub>
                                      <m:sSubPr>
                                        <m:ctrlPr>
                                          <w:rPr>
                                            <w:rFonts w:ascii="Cambria Math" w:hAnsi="Cambria Math"/>
                                            <w:i/>
                                            <w:sz w:val="14"/>
                                          </w:rPr>
                                        </m:ctrlPr>
                                      </m:sSubPr>
                                      <m:e>
                                        <m:r>
                                          <w:rPr>
                                            <w:rFonts w:ascii="Cambria Math" w:hAnsi="Cambria Math"/>
                                            <w:sz w:val="14"/>
                                            <w:szCs w:val="24"/>
                                          </w:rPr>
                                          <m:t>I</m:t>
                                        </m:r>
                                      </m:e>
                                      <m:sub>
                                        <m:r>
                                          <w:rPr>
                                            <w:rFonts w:ascii="Cambria Math" w:hAnsi="Cambria Math"/>
                                            <w:sz w:val="14"/>
                                            <w:szCs w:val="24"/>
                                          </w:rPr>
                                          <m:t>t</m:t>
                                        </m:r>
                                      </m:sub>
                                    </m:sSub>
                                  </m:num>
                                  <m:den>
                                    <m:sSub>
                                      <m:sSubPr>
                                        <m:ctrlPr>
                                          <w:rPr>
                                            <w:rFonts w:ascii="Cambria Math" w:hAnsi="Cambria Math"/>
                                            <w:i/>
                                            <w:sz w:val="14"/>
                                          </w:rPr>
                                        </m:ctrlPr>
                                      </m:sSubPr>
                                      <m:e>
                                        <m:r>
                                          <w:rPr>
                                            <w:rFonts w:ascii="Cambria Math" w:hAnsi="Cambria Math"/>
                                            <w:sz w:val="14"/>
                                            <w:szCs w:val="24"/>
                                          </w:rPr>
                                          <m:t>I</m:t>
                                        </m:r>
                                      </m:e>
                                      <m:sub>
                                        <m:r>
                                          <w:rPr>
                                            <w:rFonts w:ascii="Cambria Math" w:hAnsi="Cambria Math"/>
                                            <w:sz w:val="14"/>
                                            <w:szCs w:val="24"/>
                                          </w:rPr>
                                          <m:t>0</m:t>
                                        </m:r>
                                      </m:sub>
                                    </m:sSub>
                                  </m:den>
                                </m:f>
                                <m:r>
                                  <w:rPr>
                                    <w:rFonts w:ascii="Cambria Math" w:hAnsi="Cambria Math"/>
                                    <w:sz w:val="14"/>
                                    <w:szCs w:val="24"/>
                                  </w:rPr>
                                  <m:t>=</m:t>
                                </m:r>
                                <m:func>
                                  <m:funcPr>
                                    <m:ctrlPr>
                                      <w:rPr>
                                        <w:rFonts w:ascii="Cambria Math" w:hAnsi="Cambria Math"/>
                                        <w:i/>
                                        <w:sz w:val="14"/>
                                      </w:rPr>
                                    </m:ctrlPr>
                                  </m:funcPr>
                                  <m:fName>
                                    <m:r>
                                      <m:rPr>
                                        <m:sty m:val="p"/>
                                      </m:rPr>
                                      <w:rPr>
                                        <w:rFonts w:ascii="Cambria Math" w:hAnsi="Cambria Math"/>
                                        <w:sz w:val="14"/>
                                        <w:szCs w:val="24"/>
                                      </w:rPr>
                                      <m:t>exp</m:t>
                                    </m:r>
                                  </m:fName>
                                  <m:e>
                                    <m:d>
                                      <m:dPr>
                                        <m:begChr m:val="{"/>
                                        <m:endChr m:val="}"/>
                                        <m:ctrlPr>
                                          <w:rPr>
                                            <w:rFonts w:ascii="Cambria Math" w:hAnsi="Cambria Math"/>
                                            <w:i/>
                                            <w:sz w:val="14"/>
                                          </w:rPr>
                                        </m:ctrlPr>
                                      </m:dPr>
                                      <m:e>
                                        <m:nary>
                                          <m:naryPr>
                                            <m:chr m:val="∑"/>
                                            <m:limLoc m:val="undOvr"/>
                                            <m:ctrlPr>
                                              <w:rPr>
                                                <w:rFonts w:ascii="Cambria Math" w:hAnsi="Cambria Math"/>
                                                <w:i/>
                                                <w:sz w:val="14"/>
                                              </w:rPr>
                                            </m:ctrlPr>
                                          </m:naryPr>
                                          <m:sub>
                                            <m:r>
                                              <w:rPr>
                                                <w:rFonts w:ascii="Cambria Math" w:hAnsi="Cambria Math"/>
                                                <w:sz w:val="14"/>
                                                <w:szCs w:val="24"/>
                                              </w:rPr>
                                              <m:t>i=1</m:t>
                                            </m:r>
                                          </m:sub>
                                          <m:sup>
                                            <m:r>
                                              <w:rPr>
                                                <w:rFonts w:ascii="Cambria Math" w:hAnsi="Cambria Math"/>
                                                <w:sz w:val="14"/>
                                                <w:szCs w:val="24"/>
                                              </w:rPr>
                                              <m:t xml:space="preserve"> m</m:t>
                                            </m:r>
                                          </m:sup>
                                          <m:e>
                                            <m:sSub>
                                              <m:sSubPr>
                                                <m:ctrlPr>
                                                  <w:rPr>
                                                    <w:rFonts w:ascii="Cambria Math" w:hAnsi="Cambria Math"/>
                                                    <w:i/>
                                                    <w:sz w:val="14"/>
                                                  </w:rPr>
                                                </m:ctrlPr>
                                              </m:sSubPr>
                                              <m:e>
                                                <m:r>
                                                  <w:rPr>
                                                    <w:rFonts w:ascii="Cambria Math" w:hAnsi="Cambria Math"/>
                                                    <w:sz w:val="14"/>
                                                    <w:szCs w:val="24"/>
                                                  </w:rPr>
                                                  <m:t>w</m:t>
                                                </m:r>
                                              </m:e>
                                              <m:sub>
                                                <m:r>
                                                  <w:rPr>
                                                    <w:rFonts w:ascii="Cambria Math" w:hAnsi="Cambria Math"/>
                                                    <w:sz w:val="14"/>
                                                    <w:szCs w:val="24"/>
                                                  </w:rPr>
                                                  <m:t>i</m:t>
                                                </m:r>
                                              </m:sub>
                                            </m:sSub>
                                            <m:func>
                                              <m:funcPr>
                                                <m:ctrlPr>
                                                  <w:rPr>
                                                    <w:rFonts w:ascii="Cambria Math" w:hAnsi="Cambria Math"/>
                                                    <w:i/>
                                                    <w:sz w:val="14"/>
                                                  </w:rPr>
                                                </m:ctrlPr>
                                              </m:funcPr>
                                              <m:fName>
                                                <m:r>
                                                  <m:rPr>
                                                    <m:sty m:val="p"/>
                                                  </m:rPr>
                                                  <w:rPr>
                                                    <w:rFonts w:ascii="Cambria Math" w:hAnsi="Cambria Math"/>
                                                    <w:sz w:val="14"/>
                                                    <w:szCs w:val="24"/>
                                                  </w:rPr>
                                                  <m:t>ln</m:t>
                                                </m:r>
                                              </m:fName>
                                              <m:e>
                                                <m:f>
                                                  <m:fPr>
                                                    <m:ctrlPr>
                                                      <w:rPr>
                                                        <w:rFonts w:ascii="Cambria Math" w:hAnsi="Cambria Math"/>
                                                        <w:i/>
                                                        <w:sz w:val="14"/>
                                                      </w:rPr>
                                                    </m:ctrlPr>
                                                  </m:fPr>
                                                  <m:num>
                                                    <m:sSub>
                                                      <m:sSubPr>
                                                        <m:ctrlPr>
                                                          <w:rPr>
                                                            <w:rFonts w:ascii="Cambria Math" w:hAnsi="Cambria Math"/>
                                                            <w:i/>
                                                            <w:sz w:val="14"/>
                                                          </w:rPr>
                                                        </m:ctrlPr>
                                                      </m:sSubPr>
                                                      <m:e>
                                                        <m:r>
                                                          <w:rPr>
                                                            <w:rFonts w:ascii="Cambria Math" w:hAnsi="Cambria Math"/>
                                                            <w:sz w:val="14"/>
                                                            <w:szCs w:val="24"/>
                                                          </w:rPr>
                                                          <m:t>I</m:t>
                                                        </m:r>
                                                      </m:e>
                                                      <m:sub>
                                                        <m:r>
                                                          <w:rPr>
                                                            <w:rFonts w:ascii="Cambria Math" w:hAnsi="Cambria Math"/>
                                                            <w:sz w:val="14"/>
                                                            <w:szCs w:val="24"/>
                                                          </w:rPr>
                                                          <m:t>i,t</m:t>
                                                        </m:r>
                                                      </m:sub>
                                                    </m:sSub>
                                                  </m:num>
                                                  <m:den>
                                                    <m:sSub>
                                                      <m:sSubPr>
                                                        <m:ctrlPr>
                                                          <w:rPr>
                                                            <w:rFonts w:ascii="Cambria Math" w:hAnsi="Cambria Math"/>
                                                            <w:i/>
                                                            <w:sz w:val="14"/>
                                                          </w:rPr>
                                                        </m:ctrlPr>
                                                      </m:sSubPr>
                                                      <m:e>
                                                        <m:r>
                                                          <w:rPr>
                                                            <w:rFonts w:ascii="Cambria Math" w:hAnsi="Cambria Math"/>
                                                            <w:sz w:val="14"/>
                                                            <w:szCs w:val="24"/>
                                                          </w:rPr>
                                                          <m:t>I</m:t>
                                                        </m:r>
                                                      </m:e>
                                                      <m:sub>
                                                        <m:r>
                                                          <w:rPr>
                                                            <w:rFonts w:ascii="Cambria Math" w:hAnsi="Cambria Math"/>
                                                            <w:sz w:val="14"/>
                                                            <w:szCs w:val="24"/>
                                                          </w:rPr>
                                                          <m:t>i,0</m:t>
                                                        </m:r>
                                                      </m:sub>
                                                    </m:sSub>
                                                  </m:den>
                                                </m:f>
                                              </m:e>
                                            </m:func>
                                          </m:e>
                                        </m:nary>
                                        <m:r>
                                          <w:rPr>
                                            <w:rFonts w:ascii="Cambria Math" w:hAnsi="Cambria Math"/>
                                            <w:sz w:val="14"/>
                                            <w:szCs w:val="24"/>
                                          </w:rPr>
                                          <m:t xml:space="preserve"> + </m:t>
                                        </m:r>
                                        <m:nary>
                                          <m:naryPr>
                                            <m:chr m:val="∑"/>
                                            <m:limLoc m:val="undOvr"/>
                                            <m:ctrlPr>
                                              <w:rPr>
                                                <w:rFonts w:ascii="Cambria Math" w:hAnsi="Cambria Math"/>
                                                <w:i/>
                                                <w:sz w:val="14"/>
                                              </w:rPr>
                                            </m:ctrlPr>
                                          </m:naryPr>
                                          <m:sub>
                                            <m:r>
                                              <w:rPr>
                                                <w:rFonts w:ascii="Cambria Math" w:hAnsi="Cambria Math"/>
                                                <w:sz w:val="14"/>
                                                <w:szCs w:val="24"/>
                                              </w:rPr>
                                              <m:t>i=1</m:t>
                                            </m:r>
                                          </m:sub>
                                          <m:sup>
                                            <m:r>
                                              <w:rPr>
                                                <w:rFonts w:ascii="Cambria Math" w:hAnsi="Cambria Math"/>
                                                <w:sz w:val="14"/>
                                                <w:szCs w:val="24"/>
                                              </w:rPr>
                                              <m:t>m</m:t>
                                            </m:r>
                                          </m:sup>
                                          <m:e>
                                            <m:sSub>
                                              <m:sSubPr>
                                                <m:ctrlPr>
                                                  <w:rPr>
                                                    <w:rFonts w:ascii="Cambria Math" w:hAnsi="Cambria Math"/>
                                                    <w:i/>
                                                    <w:sz w:val="14"/>
                                                  </w:rPr>
                                                </m:ctrlPr>
                                              </m:sSubPr>
                                              <m:e>
                                                <m:r>
                                                  <w:rPr>
                                                    <w:rFonts w:ascii="Cambria Math" w:hAnsi="Cambria Math"/>
                                                    <w:sz w:val="14"/>
                                                    <w:szCs w:val="24"/>
                                                  </w:rPr>
                                                  <m:t>w</m:t>
                                                </m:r>
                                              </m:e>
                                              <m:sub>
                                                <m:r>
                                                  <w:rPr>
                                                    <w:rFonts w:ascii="Cambria Math" w:hAnsi="Cambria Math"/>
                                                    <w:sz w:val="14"/>
                                                    <w:szCs w:val="24"/>
                                                  </w:rPr>
                                                  <m:t>i</m:t>
                                                </m:r>
                                              </m:sub>
                                            </m:sSub>
                                            <m:func>
                                              <m:funcPr>
                                                <m:ctrlPr>
                                                  <w:rPr>
                                                    <w:rFonts w:ascii="Cambria Math" w:hAnsi="Cambria Math"/>
                                                    <w:i/>
                                                    <w:sz w:val="14"/>
                                                  </w:rPr>
                                                </m:ctrlPr>
                                              </m:funcPr>
                                              <m:fName>
                                                <m:r>
                                                  <m:rPr>
                                                    <m:sty m:val="p"/>
                                                  </m:rPr>
                                                  <w:rPr>
                                                    <w:rFonts w:ascii="Cambria Math" w:hAnsi="Cambria Math"/>
                                                    <w:sz w:val="14"/>
                                                    <w:szCs w:val="24"/>
                                                  </w:rPr>
                                                  <m:t>ln</m:t>
                                                </m:r>
                                              </m:fName>
                                              <m:e>
                                                <m:f>
                                                  <m:fPr>
                                                    <m:ctrlPr>
                                                      <w:rPr>
                                                        <w:rFonts w:ascii="Cambria Math" w:hAnsi="Cambria Math"/>
                                                        <w:i/>
                                                        <w:sz w:val="14"/>
                                                      </w:rPr>
                                                    </m:ctrlPr>
                                                  </m:fPr>
                                                  <m:num>
                                                    <m:sSub>
                                                      <m:sSubPr>
                                                        <m:ctrlPr>
                                                          <w:rPr>
                                                            <w:rFonts w:ascii="Cambria Math" w:hAnsi="Cambria Math"/>
                                                            <w:i/>
                                                            <w:sz w:val="14"/>
                                                          </w:rPr>
                                                        </m:ctrlPr>
                                                      </m:sSubPr>
                                                      <m:e>
                                                        <m:r>
                                                          <w:rPr>
                                                            <w:rFonts w:ascii="Cambria Math" w:hAnsi="Cambria Math"/>
                                                            <w:sz w:val="14"/>
                                                            <w:szCs w:val="24"/>
                                                          </w:rPr>
                                                          <m:t>S</m:t>
                                                        </m:r>
                                                      </m:e>
                                                      <m:sub>
                                                        <m:r>
                                                          <w:rPr>
                                                            <w:rFonts w:ascii="Cambria Math" w:hAnsi="Cambria Math"/>
                                                            <w:sz w:val="14"/>
                                                            <w:szCs w:val="24"/>
                                                          </w:rPr>
                                                          <m:t>i,t</m:t>
                                                        </m:r>
                                                      </m:sub>
                                                    </m:sSub>
                                                  </m:num>
                                                  <m:den>
                                                    <m:sSub>
                                                      <m:sSubPr>
                                                        <m:ctrlPr>
                                                          <w:rPr>
                                                            <w:rFonts w:ascii="Cambria Math" w:hAnsi="Cambria Math"/>
                                                            <w:i/>
                                                            <w:sz w:val="14"/>
                                                          </w:rPr>
                                                        </m:ctrlPr>
                                                      </m:sSubPr>
                                                      <m:e>
                                                        <m:r>
                                                          <w:rPr>
                                                            <w:rFonts w:ascii="Cambria Math" w:hAnsi="Cambria Math"/>
                                                            <w:sz w:val="14"/>
                                                            <w:szCs w:val="24"/>
                                                          </w:rPr>
                                                          <m:t>S</m:t>
                                                        </m:r>
                                                      </m:e>
                                                      <m:sub>
                                                        <m:r>
                                                          <w:rPr>
                                                            <w:rFonts w:ascii="Cambria Math" w:hAnsi="Cambria Math"/>
                                                            <w:sz w:val="14"/>
                                                            <w:szCs w:val="24"/>
                                                          </w:rPr>
                                                          <m:t>i,0</m:t>
                                                        </m:r>
                                                      </m:sub>
                                                    </m:sSub>
                                                  </m:den>
                                                </m:f>
                                              </m:e>
                                            </m:func>
                                          </m:e>
                                        </m:nary>
                                      </m:e>
                                    </m:d>
                                  </m:e>
                                </m:func>
                              </m:oMath>
                            </m:oMathPara>
                          </w:p>
                          <w:p w:rsidR="008E4641" w:rsidRDefault="008E4641">
                            <w:pPr>
                              <w:autoSpaceDE w:val="0"/>
                              <w:autoSpaceDN w:val="0"/>
                              <w:adjustRightInd w:val="0"/>
                              <w:spacing w:after="0" w:afterAutospacing="0" w:line="360" w:lineRule="auto"/>
                              <w:ind w:left="720"/>
                              <w:jc w:val="both"/>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left:0;text-align:left;margin-left:74.1pt;margin-top:9.7pt;width:285.85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S/wEAAOMDAAAOAAAAZHJzL2Uyb0RvYy54bWysU9uO0zAQfUfiHyy/01zaLtuo6Qp2VYS0&#10;LEi7fIDjOI1F4jFjt0n5esZOWwq8IfJgeTwzZ+bMmazvxr5jB4VOgyl5Nks5U0ZCrc2u5F9ftm9u&#10;OXNemFp0YFTJj8rxu83rV+vBFiqHFrpaISMQ44rBlrz13hZJ4mSreuFmYJUhZwPYC08m7pIaxUDo&#10;fZfkaXqTDIC1RZDKOXp9mJx8E/GbRkn/uWmc8qwrOfXm44nxrMKZbNai2KGwrZanNsQ/dNELbajo&#10;BepBeMH2qP+C6rVEcND4mYQ+gabRUkUOxCZL/2Dz3AqrIhcajrOXMbn/ByufDl+Q6brk+ZIzI3rS&#10;6EWNnr2HkWWrMJ/BuoLCni0F+pHeSefI1dlHkN8chSRXMVOCC9HV8AlqAhR7DzFjbLAPUyLejGBI&#10;kONFhFBU0uP8Zp7mK2pGki9LV7fLZZQpEcU53aLzHxT0LFxKjqRyhBeHR+dDO6I4h4RqDjpdb3XX&#10;RQN31X2H7CBoI7bxCyQp5bewzoRgAyFtcoeXyDNQm0j6sRrj7LL5eVAV1EdijjBtGv0ZdGkBf3A2&#10;0JaV3H3fC1ScdR8NybjKFouwltFYLN/mZOC1p7r2CCMJquSes+l676dV3lvUu5YqTcIYeEcTb3Sc&#10;RZBm6urUP21S5Hva+rCq13aM+vVvbn4CAAD//wMAUEsDBBQABgAIAAAAIQDELLdL3gAAAAoBAAAP&#10;AAAAZHJzL2Rvd25yZXYueG1sTI/NboMwEITvlfoO1kbqpWpMEA2BYqK2Uqte8/MAC94ACrYRdgJ5&#10;+25O7W1ndzT7TbGdTS+uNPrOWQWrZQSCbO10ZxsFx8PXywaED2g19s6Sght52JaPDwXm2k12R9d9&#10;aASHWJ+jgjaEIZfS1y0Z9Es3kOXbyY0GA8uxkXrEicNNL+MoWkuDneUPLQ702VJ93l+MgtPP9Pya&#10;TdV3OKa7ZP2BXVq5m1JPi/n9DUSgOfyZ4Y7P6FAyU+UuVnvRs042MVt5yBIQbEhXWQaiui/iBGRZ&#10;yP8Vyl8AAAD//wMAUEsBAi0AFAAGAAgAAAAhALaDOJL+AAAA4QEAABMAAAAAAAAAAAAAAAAAAAAA&#10;AFtDb250ZW50X1R5cGVzXS54bWxQSwECLQAUAAYACAAAACEAOP0h/9YAAACUAQAACwAAAAAAAAAA&#10;AAAAAAAvAQAAX3JlbHMvLnJlbHNQSwECLQAUAAYACAAAACEAvloWkv8BAADjAwAADgAAAAAAAAAA&#10;AAAAAAAuAgAAZHJzL2Uyb0RvYy54bWxQSwECLQAUAAYACAAAACEAxCy3S94AAAAKAQAADwAAAAAA&#10;AAAAAAAAAABZBAAAZHJzL2Rvd25yZXYueG1sUEsFBgAAAAAEAAQA8wAAAGQFAAAAAA==&#10;" stroked="f">
                <v:textbox>
                  <w:txbxContent>
                    <w:p w:rsidR="008E4641" w:rsidRDefault="008E4641">
                      <w:pPr>
                        <w:autoSpaceDE w:val="0"/>
                        <w:autoSpaceDN w:val="0"/>
                        <w:adjustRightInd w:val="0"/>
                        <w:spacing w:after="0" w:afterAutospacing="0" w:line="360" w:lineRule="auto"/>
                        <w:jc w:val="both"/>
                        <w:rPr>
                          <w:rFonts w:ascii="Times New Roman" w:hAnsi="Times New Roman"/>
                          <w:sz w:val="24"/>
                          <w:szCs w:val="24"/>
                          <w:lang w:val="id-ID"/>
                        </w:rPr>
                      </w:pPr>
                      <w:r>
                        <w:rPr>
                          <w:rFonts w:ascii="Times New Roman" w:hAnsi="Times New Roman"/>
                          <w:sz w:val="24"/>
                          <w:szCs w:val="24"/>
                          <w:lang w:val="id-ID"/>
                        </w:rPr>
                        <w:t xml:space="preserve">Intensity change from </w:t>
                      </w:r>
                      <w:r>
                        <w:rPr>
                          <w:rFonts w:ascii="Times New Roman" w:hAnsi="Times New Roman"/>
                          <w:i/>
                          <w:sz w:val="24"/>
                          <w:szCs w:val="24"/>
                        </w:rPr>
                        <w:t>0</w:t>
                      </w:r>
                      <w:r>
                        <w:rPr>
                          <w:rFonts w:ascii="Times New Roman" w:hAnsi="Times New Roman"/>
                          <w:sz w:val="24"/>
                          <w:szCs w:val="24"/>
                          <w:lang w:val="id-ID"/>
                        </w:rPr>
                        <w:t xml:space="preserve"> time to </w:t>
                      </w:r>
                      <w:r>
                        <w:rPr>
                          <w:rFonts w:ascii="Times New Roman" w:hAnsi="Times New Roman"/>
                          <w:i/>
                          <w:sz w:val="24"/>
                          <w:lang w:val="id-ID"/>
                        </w:rPr>
                        <w:t>t</w:t>
                      </w:r>
                      <w:r>
                        <w:rPr>
                          <w:rFonts w:ascii="Times New Roman" w:hAnsi="Times New Roman"/>
                          <w:sz w:val="24"/>
                          <w:szCs w:val="24"/>
                          <w:lang w:val="id-ID"/>
                        </w:rPr>
                        <w:t xml:space="preserve"> time:</w:t>
                      </w:r>
                    </w:p>
                    <w:p w:rsidR="008E4641" w:rsidRDefault="008E4641">
                      <w:pPr>
                        <w:autoSpaceDE w:val="0"/>
                        <w:autoSpaceDN w:val="0"/>
                        <w:adjustRightInd w:val="0"/>
                        <w:spacing w:after="0" w:afterAutospacing="0" w:line="360" w:lineRule="auto"/>
                        <w:jc w:val="both"/>
                        <w:rPr>
                          <w:rFonts w:ascii="Times New Roman" w:hAnsi="Times New Roman"/>
                          <w:sz w:val="14"/>
                          <w:szCs w:val="24"/>
                        </w:rPr>
                      </w:pPr>
                      <m:oMathPara>
                        <m:oMath>
                          <m:sSub>
                            <m:sSubPr>
                              <m:ctrlPr>
                                <w:rPr>
                                  <w:rFonts w:ascii="Cambria Math" w:hAnsi="Cambria Math"/>
                                  <w:i/>
                                  <w:sz w:val="14"/>
                                </w:rPr>
                              </m:ctrlPr>
                            </m:sSubPr>
                            <m:e>
                              <m:r>
                                <w:rPr>
                                  <w:rFonts w:ascii="Cambria Math" w:hAnsi="Cambria Math"/>
                                  <w:sz w:val="14"/>
                                  <w:szCs w:val="24"/>
                                </w:rPr>
                                <m:t>TI</m:t>
                              </m:r>
                            </m:e>
                            <m:sub>
                              <m:r>
                                <w:rPr>
                                  <w:rFonts w:ascii="Cambria Math" w:hAnsi="Cambria Math"/>
                                  <w:sz w:val="14"/>
                                  <w:szCs w:val="24"/>
                                </w:rPr>
                                <m:t>tot</m:t>
                              </m:r>
                            </m:sub>
                          </m:sSub>
                          <m:r>
                            <w:rPr>
                              <w:rFonts w:ascii="Cambria Math" w:hAnsi="Cambria Math"/>
                              <w:sz w:val="14"/>
                              <w:szCs w:val="24"/>
                            </w:rPr>
                            <m:t xml:space="preserve">= </m:t>
                          </m:r>
                          <m:f>
                            <m:fPr>
                              <m:ctrlPr>
                                <w:rPr>
                                  <w:rFonts w:ascii="Cambria Math" w:hAnsi="Cambria Math"/>
                                  <w:i/>
                                  <w:sz w:val="14"/>
                                </w:rPr>
                              </m:ctrlPr>
                            </m:fPr>
                            <m:num>
                              <m:sSub>
                                <m:sSubPr>
                                  <m:ctrlPr>
                                    <w:rPr>
                                      <w:rFonts w:ascii="Cambria Math" w:hAnsi="Cambria Math"/>
                                      <w:i/>
                                      <w:sz w:val="14"/>
                                    </w:rPr>
                                  </m:ctrlPr>
                                </m:sSubPr>
                                <m:e>
                                  <m:r>
                                    <w:rPr>
                                      <w:rFonts w:ascii="Cambria Math" w:hAnsi="Cambria Math"/>
                                      <w:sz w:val="14"/>
                                      <w:szCs w:val="24"/>
                                    </w:rPr>
                                    <m:t>I</m:t>
                                  </m:r>
                                </m:e>
                                <m:sub>
                                  <m:r>
                                    <w:rPr>
                                      <w:rFonts w:ascii="Cambria Math" w:hAnsi="Cambria Math"/>
                                      <w:sz w:val="14"/>
                                      <w:szCs w:val="24"/>
                                    </w:rPr>
                                    <m:t>t</m:t>
                                  </m:r>
                                </m:sub>
                              </m:sSub>
                            </m:num>
                            <m:den>
                              <m:sSub>
                                <m:sSubPr>
                                  <m:ctrlPr>
                                    <w:rPr>
                                      <w:rFonts w:ascii="Cambria Math" w:hAnsi="Cambria Math"/>
                                      <w:i/>
                                      <w:sz w:val="14"/>
                                    </w:rPr>
                                  </m:ctrlPr>
                                </m:sSubPr>
                                <m:e>
                                  <m:r>
                                    <w:rPr>
                                      <w:rFonts w:ascii="Cambria Math" w:hAnsi="Cambria Math"/>
                                      <w:sz w:val="14"/>
                                      <w:szCs w:val="24"/>
                                    </w:rPr>
                                    <m:t>I</m:t>
                                  </m:r>
                                </m:e>
                                <m:sub>
                                  <m:r>
                                    <w:rPr>
                                      <w:rFonts w:ascii="Cambria Math" w:hAnsi="Cambria Math"/>
                                      <w:sz w:val="14"/>
                                      <w:szCs w:val="24"/>
                                    </w:rPr>
                                    <m:t>0</m:t>
                                  </m:r>
                                </m:sub>
                              </m:sSub>
                            </m:den>
                          </m:f>
                          <m:r>
                            <w:rPr>
                              <w:rFonts w:ascii="Cambria Math" w:hAnsi="Cambria Math"/>
                              <w:sz w:val="14"/>
                              <w:szCs w:val="24"/>
                            </w:rPr>
                            <m:t>=</m:t>
                          </m:r>
                          <m:func>
                            <m:funcPr>
                              <m:ctrlPr>
                                <w:rPr>
                                  <w:rFonts w:ascii="Cambria Math" w:hAnsi="Cambria Math"/>
                                  <w:i/>
                                  <w:sz w:val="14"/>
                                </w:rPr>
                              </m:ctrlPr>
                            </m:funcPr>
                            <m:fName>
                              <m:r>
                                <m:rPr>
                                  <m:sty m:val="p"/>
                                </m:rPr>
                                <w:rPr>
                                  <w:rFonts w:ascii="Cambria Math" w:hAnsi="Cambria Math"/>
                                  <w:sz w:val="14"/>
                                  <w:szCs w:val="24"/>
                                </w:rPr>
                                <m:t>exp</m:t>
                              </m:r>
                            </m:fName>
                            <m:e>
                              <m:d>
                                <m:dPr>
                                  <m:begChr m:val="{"/>
                                  <m:endChr m:val="}"/>
                                  <m:ctrlPr>
                                    <w:rPr>
                                      <w:rFonts w:ascii="Cambria Math" w:hAnsi="Cambria Math"/>
                                      <w:i/>
                                      <w:sz w:val="14"/>
                                    </w:rPr>
                                  </m:ctrlPr>
                                </m:dPr>
                                <m:e>
                                  <m:nary>
                                    <m:naryPr>
                                      <m:chr m:val="∑"/>
                                      <m:limLoc m:val="undOvr"/>
                                      <m:ctrlPr>
                                        <w:rPr>
                                          <w:rFonts w:ascii="Cambria Math" w:hAnsi="Cambria Math"/>
                                          <w:i/>
                                          <w:sz w:val="14"/>
                                        </w:rPr>
                                      </m:ctrlPr>
                                    </m:naryPr>
                                    <m:sub>
                                      <m:r>
                                        <w:rPr>
                                          <w:rFonts w:ascii="Cambria Math" w:hAnsi="Cambria Math"/>
                                          <w:sz w:val="14"/>
                                          <w:szCs w:val="24"/>
                                        </w:rPr>
                                        <m:t>i=1</m:t>
                                      </m:r>
                                    </m:sub>
                                    <m:sup>
                                      <m:r>
                                        <w:rPr>
                                          <w:rFonts w:ascii="Cambria Math" w:hAnsi="Cambria Math"/>
                                          <w:sz w:val="14"/>
                                          <w:szCs w:val="24"/>
                                        </w:rPr>
                                        <m:t xml:space="preserve"> m</m:t>
                                      </m:r>
                                    </m:sup>
                                    <m:e>
                                      <m:sSub>
                                        <m:sSubPr>
                                          <m:ctrlPr>
                                            <w:rPr>
                                              <w:rFonts w:ascii="Cambria Math" w:hAnsi="Cambria Math"/>
                                              <w:i/>
                                              <w:sz w:val="14"/>
                                            </w:rPr>
                                          </m:ctrlPr>
                                        </m:sSubPr>
                                        <m:e>
                                          <m:r>
                                            <w:rPr>
                                              <w:rFonts w:ascii="Cambria Math" w:hAnsi="Cambria Math"/>
                                              <w:sz w:val="14"/>
                                              <w:szCs w:val="24"/>
                                            </w:rPr>
                                            <m:t>w</m:t>
                                          </m:r>
                                        </m:e>
                                        <m:sub>
                                          <m:r>
                                            <w:rPr>
                                              <w:rFonts w:ascii="Cambria Math" w:hAnsi="Cambria Math"/>
                                              <w:sz w:val="14"/>
                                              <w:szCs w:val="24"/>
                                            </w:rPr>
                                            <m:t>i</m:t>
                                          </m:r>
                                        </m:sub>
                                      </m:sSub>
                                      <m:func>
                                        <m:funcPr>
                                          <m:ctrlPr>
                                            <w:rPr>
                                              <w:rFonts w:ascii="Cambria Math" w:hAnsi="Cambria Math"/>
                                              <w:i/>
                                              <w:sz w:val="14"/>
                                            </w:rPr>
                                          </m:ctrlPr>
                                        </m:funcPr>
                                        <m:fName>
                                          <m:r>
                                            <m:rPr>
                                              <m:sty m:val="p"/>
                                            </m:rPr>
                                            <w:rPr>
                                              <w:rFonts w:ascii="Cambria Math" w:hAnsi="Cambria Math"/>
                                              <w:sz w:val="14"/>
                                              <w:szCs w:val="24"/>
                                            </w:rPr>
                                            <m:t>ln</m:t>
                                          </m:r>
                                        </m:fName>
                                        <m:e>
                                          <m:f>
                                            <m:fPr>
                                              <m:ctrlPr>
                                                <w:rPr>
                                                  <w:rFonts w:ascii="Cambria Math" w:hAnsi="Cambria Math"/>
                                                  <w:i/>
                                                  <w:sz w:val="14"/>
                                                </w:rPr>
                                              </m:ctrlPr>
                                            </m:fPr>
                                            <m:num>
                                              <m:sSub>
                                                <m:sSubPr>
                                                  <m:ctrlPr>
                                                    <w:rPr>
                                                      <w:rFonts w:ascii="Cambria Math" w:hAnsi="Cambria Math"/>
                                                      <w:i/>
                                                      <w:sz w:val="14"/>
                                                    </w:rPr>
                                                  </m:ctrlPr>
                                                </m:sSubPr>
                                                <m:e>
                                                  <m:r>
                                                    <w:rPr>
                                                      <w:rFonts w:ascii="Cambria Math" w:hAnsi="Cambria Math"/>
                                                      <w:sz w:val="14"/>
                                                      <w:szCs w:val="24"/>
                                                    </w:rPr>
                                                    <m:t>I</m:t>
                                                  </m:r>
                                                </m:e>
                                                <m:sub>
                                                  <m:r>
                                                    <w:rPr>
                                                      <w:rFonts w:ascii="Cambria Math" w:hAnsi="Cambria Math"/>
                                                      <w:sz w:val="14"/>
                                                      <w:szCs w:val="24"/>
                                                    </w:rPr>
                                                    <m:t>i,t</m:t>
                                                  </m:r>
                                                </m:sub>
                                              </m:sSub>
                                            </m:num>
                                            <m:den>
                                              <m:sSub>
                                                <m:sSubPr>
                                                  <m:ctrlPr>
                                                    <w:rPr>
                                                      <w:rFonts w:ascii="Cambria Math" w:hAnsi="Cambria Math"/>
                                                      <w:i/>
                                                      <w:sz w:val="14"/>
                                                    </w:rPr>
                                                  </m:ctrlPr>
                                                </m:sSubPr>
                                                <m:e>
                                                  <m:r>
                                                    <w:rPr>
                                                      <w:rFonts w:ascii="Cambria Math" w:hAnsi="Cambria Math"/>
                                                      <w:sz w:val="14"/>
                                                      <w:szCs w:val="24"/>
                                                    </w:rPr>
                                                    <m:t>I</m:t>
                                                  </m:r>
                                                </m:e>
                                                <m:sub>
                                                  <m:r>
                                                    <w:rPr>
                                                      <w:rFonts w:ascii="Cambria Math" w:hAnsi="Cambria Math"/>
                                                      <w:sz w:val="14"/>
                                                      <w:szCs w:val="24"/>
                                                    </w:rPr>
                                                    <m:t>i,0</m:t>
                                                  </m:r>
                                                </m:sub>
                                              </m:sSub>
                                            </m:den>
                                          </m:f>
                                        </m:e>
                                      </m:func>
                                    </m:e>
                                  </m:nary>
                                  <m:r>
                                    <w:rPr>
                                      <w:rFonts w:ascii="Cambria Math" w:hAnsi="Cambria Math"/>
                                      <w:sz w:val="14"/>
                                      <w:szCs w:val="24"/>
                                    </w:rPr>
                                    <m:t xml:space="preserve"> + </m:t>
                                  </m:r>
                                  <m:nary>
                                    <m:naryPr>
                                      <m:chr m:val="∑"/>
                                      <m:limLoc m:val="undOvr"/>
                                      <m:ctrlPr>
                                        <w:rPr>
                                          <w:rFonts w:ascii="Cambria Math" w:hAnsi="Cambria Math"/>
                                          <w:i/>
                                          <w:sz w:val="14"/>
                                        </w:rPr>
                                      </m:ctrlPr>
                                    </m:naryPr>
                                    <m:sub>
                                      <m:r>
                                        <w:rPr>
                                          <w:rFonts w:ascii="Cambria Math" w:hAnsi="Cambria Math"/>
                                          <w:sz w:val="14"/>
                                          <w:szCs w:val="24"/>
                                        </w:rPr>
                                        <m:t>i=1</m:t>
                                      </m:r>
                                    </m:sub>
                                    <m:sup>
                                      <m:r>
                                        <w:rPr>
                                          <w:rFonts w:ascii="Cambria Math" w:hAnsi="Cambria Math"/>
                                          <w:sz w:val="14"/>
                                          <w:szCs w:val="24"/>
                                        </w:rPr>
                                        <m:t>m</m:t>
                                      </m:r>
                                    </m:sup>
                                    <m:e>
                                      <m:sSub>
                                        <m:sSubPr>
                                          <m:ctrlPr>
                                            <w:rPr>
                                              <w:rFonts w:ascii="Cambria Math" w:hAnsi="Cambria Math"/>
                                              <w:i/>
                                              <w:sz w:val="14"/>
                                            </w:rPr>
                                          </m:ctrlPr>
                                        </m:sSubPr>
                                        <m:e>
                                          <m:r>
                                            <w:rPr>
                                              <w:rFonts w:ascii="Cambria Math" w:hAnsi="Cambria Math"/>
                                              <w:sz w:val="14"/>
                                              <w:szCs w:val="24"/>
                                            </w:rPr>
                                            <m:t>w</m:t>
                                          </m:r>
                                        </m:e>
                                        <m:sub>
                                          <m:r>
                                            <w:rPr>
                                              <w:rFonts w:ascii="Cambria Math" w:hAnsi="Cambria Math"/>
                                              <w:sz w:val="14"/>
                                              <w:szCs w:val="24"/>
                                            </w:rPr>
                                            <m:t>i</m:t>
                                          </m:r>
                                        </m:sub>
                                      </m:sSub>
                                      <m:func>
                                        <m:funcPr>
                                          <m:ctrlPr>
                                            <w:rPr>
                                              <w:rFonts w:ascii="Cambria Math" w:hAnsi="Cambria Math"/>
                                              <w:i/>
                                              <w:sz w:val="14"/>
                                            </w:rPr>
                                          </m:ctrlPr>
                                        </m:funcPr>
                                        <m:fName>
                                          <m:r>
                                            <m:rPr>
                                              <m:sty m:val="p"/>
                                            </m:rPr>
                                            <w:rPr>
                                              <w:rFonts w:ascii="Cambria Math" w:hAnsi="Cambria Math"/>
                                              <w:sz w:val="14"/>
                                              <w:szCs w:val="24"/>
                                            </w:rPr>
                                            <m:t>ln</m:t>
                                          </m:r>
                                        </m:fName>
                                        <m:e>
                                          <m:f>
                                            <m:fPr>
                                              <m:ctrlPr>
                                                <w:rPr>
                                                  <w:rFonts w:ascii="Cambria Math" w:hAnsi="Cambria Math"/>
                                                  <w:i/>
                                                  <w:sz w:val="14"/>
                                                </w:rPr>
                                              </m:ctrlPr>
                                            </m:fPr>
                                            <m:num>
                                              <m:sSub>
                                                <m:sSubPr>
                                                  <m:ctrlPr>
                                                    <w:rPr>
                                                      <w:rFonts w:ascii="Cambria Math" w:hAnsi="Cambria Math"/>
                                                      <w:i/>
                                                      <w:sz w:val="14"/>
                                                    </w:rPr>
                                                  </m:ctrlPr>
                                                </m:sSubPr>
                                                <m:e>
                                                  <m:r>
                                                    <w:rPr>
                                                      <w:rFonts w:ascii="Cambria Math" w:hAnsi="Cambria Math"/>
                                                      <w:sz w:val="14"/>
                                                      <w:szCs w:val="24"/>
                                                    </w:rPr>
                                                    <m:t>S</m:t>
                                                  </m:r>
                                                </m:e>
                                                <m:sub>
                                                  <m:r>
                                                    <w:rPr>
                                                      <w:rFonts w:ascii="Cambria Math" w:hAnsi="Cambria Math"/>
                                                      <w:sz w:val="14"/>
                                                      <w:szCs w:val="24"/>
                                                    </w:rPr>
                                                    <m:t>i,t</m:t>
                                                  </m:r>
                                                </m:sub>
                                              </m:sSub>
                                            </m:num>
                                            <m:den>
                                              <m:sSub>
                                                <m:sSubPr>
                                                  <m:ctrlPr>
                                                    <w:rPr>
                                                      <w:rFonts w:ascii="Cambria Math" w:hAnsi="Cambria Math"/>
                                                      <w:i/>
                                                      <w:sz w:val="14"/>
                                                    </w:rPr>
                                                  </m:ctrlPr>
                                                </m:sSubPr>
                                                <m:e>
                                                  <m:r>
                                                    <w:rPr>
                                                      <w:rFonts w:ascii="Cambria Math" w:hAnsi="Cambria Math"/>
                                                      <w:sz w:val="14"/>
                                                      <w:szCs w:val="24"/>
                                                    </w:rPr>
                                                    <m:t>S</m:t>
                                                  </m:r>
                                                </m:e>
                                                <m:sub>
                                                  <m:r>
                                                    <w:rPr>
                                                      <w:rFonts w:ascii="Cambria Math" w:hAnsi="Cambria Math"/>
                                                      <w:sz w:val="14"/>
                                                      <w:szCs w:val="24"/>
                                                    </w:rPr>
                                                    <m:t>i,0</m:t>
                                                  </m:r>
                                                </m:sub>
                                              </m:sSub>
                                            </m:den>
                                          </m:f>
                                        </m:e>
                                      </m:func>
                                    </m:e>
                                  </m:nary>
                                </m:e>
                              </m:d>
                            </m:e>
                          </m:func>
                        </m:oMath>
                      </m:oMathPara>
                    </w:p>
                    <w:p w:rsidR="008E4641" w:rsidRDefault="008E4641">
                      <w:pPr>
                        <w:autoSpaceDE w:val="0"/>
                        <w:autoSpaceDN w:val="0"/>
                        <w:adjustRightInd w:val="0"/>
                        <w:spacing w:after="0" w:afterAutospacing="0" w:line="360" w:lineRule="auto"/>
                        <w:ind w:left="720"/>
                        <w:jc w:val="both"/>
                        <w:rPr>
                          <w:rFonts w:ascii="Times New Roman" w:hAnsi="Times New Roman"/>
                          <w:sz w:val="24"/>
                          <w:szCs w:val="24"/>
                        </w:rPr>
                      </w:pPr>
                    </w:p>
                  </w:txbxContent>
                </v:textbox>
              </v:shape>
            </w:pict>
          </mc:Fallback>
        </mc:AlternateContent>
      </w:r>
    </w:p>
    <w:p w:rsidR="00CD7E2E" w:rsidRDefault="00CD7E2E">
      <w:pPr>
        <w:autoSpaceDE w:val="0"/>
        <w:autoSpaceDN w:val="0"/>
        <w:adjustRightInd w:val="0"/>
        <w:spacing w:after="0" w:afterAutospacing="0" w:line="240" w:lineRule="auto"/>
        <w:jc w:val="both"/>
        <w:rPr>
          <w:rFonts w:ascii="Times New Roman" w:hAnsi="Times New Roman"/>
          <w:sz w:val="24"/>
          <w:szCs w:val="24"/>
        </w:rPr>
      </w:pPr>
    </w:p>
    <w:p w:rsidR="00CD7E2E" w:rsidRDefault="00CD7E2E">
      <w:pPr>
        <w:autoSpaceDE w:val="0"/>
        <w:autoSpaceDN w:val="0"/>
        <w:adjustRightInd w:val="0"/>
        <w:spacing w:after="0" w:afterAutospacing="0" w:line="240" w:lineRule="auto"/>
        <w:jc w:val="both"/>
        <w:rPr>
          <w:rFonts w:ascii="Times New Roman" w:hAnsi="Times New Roman"/>
          <w:sz w:val="24"/>
          <w:szCs w:val="24"/>
        </w:rPr>
      </w:pPr>
    </w:p>
    <w:p w:rsidR="00CD7E2E" w:rsidRDefault="00CD7E2E">
      <w:pPr>
        <w:autoSpaceDE w:val="0"/>
        <w:autoSpaceDN w:val="0"/>
        <w:adjustRightInd w:val="0"/>
        <w:spacing w:after="0" w:afterAutospacing="0" w:line="240" w:lineRule="auto"/>
        <w:jc w:val="both"/>
        <w:rPr>
          <w:rFonts w:ascii="Times New Roman" w:hAnsi="Times New Roman"/>
          <w:sz w:val="24"/>
          <w:szCs w:val="24"/>
        </w:rPr>
      </w:pPr>
    </w:p>
    <w:p w:rsidR="00CD7E2E" w:rsidRDefault="00CD7E2E">
      <w:pPr>
        <w:pStyle w:val="ListParagraph"/>
        <w:autoSpaceDE w:val="0"/>
        <w:autoSpaceDN w:val="0"/>
        <w:adjustRightInd w:val="0"/>
        <w:spacing w:after="0" w:afterAutospacing="0" w:line="240" w:lineRule="auto"/>
        <w:ind w:left="360"/>
        <w:jc w:val="both"/>
        <w:rPr>
          <w:rFonts w:ascii="Times New Roman" w:hAnsi="Times New Roman"/>
          <w:sz w:val="24"/>
          <w:szCs w:val="24"/>
        </w:rPr>
      </w:pPr>
    </w:p>
    <w:p w:rsidR="00CD7E2E" w:rsidRDefault="00F82501">
      <w:pPr>
        <w:autoSpaceDE w:val="0"/>
        <w:autoSpaceDN w:val="0"/>
        <w:adjustRightInd w:val="0"/>
        <w:spacing w:after="0" w:afterAutospacing="0" w:line="240" w:lineRule="auto"/>
        <w:ind w:left="993"/>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1043940</wp:posOffset>
                </wp:positionH>
                <wp:positionV relativeFrom="paragraph">
                  <wp:posOffset>46990</wp:posOffset>
                </wp:positionV>
                <wp:extent cx="3336925" cy="894080"/>
                <wp:effectExtent l="0" t="0" r="0" b="0"/>
                <wp:wrapNone/>
                <wp:docPr id="5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36925" cy="894080"/>
                        </a:xfrm>
                        <a:prstGeom prst="rect">
                          <a:avLst/>
                        </a:prstGeom>
                        <a:solidFill>
                          <a:srgbClr val="FFFFFF"/>
                        </a:solidFill>
                        <a:ln>
                          <a:noFill/>
                        </a:ln>
                      </wps:spPr>
                      <wps:txbx>
                        <w:txbxContent>
                          <w:p w:rsidR="008E4641" w:rsidRDefault="008E4641">
                            <w:pPr>
                              <w:autoSpaceDE w:val="0"/>
                              <w:autoSpaceDN w:val="0"/>
                              <w:adjustRightInd w:val="0"/>
                              <w:spacing w:after="0" w:afterAutospacing="0" w:line="360" w:lineRule="auto"/>
                              <w:ind w:left="-142"/>
                              <w:jc w:val="both"/>
                              <w:rPr>
                                <w:rFonts w:ascii="Times New Roman" w:hAnsi="Times New Roman"/>
                                <w:sz w:val="24"/>
                                <w:szCs w:val="24"/>
                                <w:lang w:val="id-ID"/>
                              </w:rPr>
                            </w:pPr>
                            <w:r>
                              <w:rPr>
                                <w:rFonts w:ascii="Times New Roman" w:hAnsi="Times New Roman"/>
                                <w:sz w:val="24"/>
                                <w:szCs w:val="24"/>
                                <w:lang w:val="id-ID"/>
                              </w:rPr>
                              <w:t>The change caused by efficiency factor:</w:t>
                            </w:r>
                          </w:p>
                          <w:p w:rsidR="008E4641" w:rsidRDefault="008E4641">
                            <w:pPr>
                              <w:autoSpaceDE w:val="0"/>
                              <w:autoSpaceDN w:val="0"/>
                              <w:adjustRightInd w:val="0"/>
                              <w:spacing w:after="0" w:afterAutospacing="0" w:line="360" w:lineRule="auto"/>
                              <w:ind w:left="-142"/>
                              <w:jc w:val="both"/>
                              <w:rPr>
                                <w:rFonts w:ascii="Times New Roman" w:hAnsi="Times New Roman"/>
                                <w:sz w:val="24"/>
                                <w:szCs w:val="24"/>
                              </w:rPr>
                            </w:pPr>
                            <m:oMathPara>
                              <m:oMath>
                                <m:sSub>
                                  <m:sSubPr>
                                    <m:ctrlPr>
                                      <w:rPr>
                                        <w:rFonts w:ascii="Cambria Math" w:hAnsi="Cambria Math"/>
                                        <w:i/>
                                        <w:sz w:val="18"/>
                                      </w:rPr>
                                    </m:ctrlPr>
                                  </m:sSubPr>
                                  <m:e>
                                    <m:r>
                                      <w:rPr>
                                        <w:rFonts w:ascii="Cambria Math" w:hAnsi="Cambria Math"/>
                                        <w:sz w:val="18"/>
                                        <w:szCs w:val="24"/>
                                      </w:rPr>
                                      <m:t>DI</m:t>
                                    </m:r>
                                  </m:e>
                                  <m:sub>
                                    <m:r>
                                      <w:rPr>
                                        <w:rFonts w:ascii="Cambria Math" w:hAnsi="Cambria Math"/>
                                        <w:sz w:val="18"/>
                                        <w:szCs w:val="24"/>
                                      </w:rPr>
                                      <m:t>int</m:t>
                                    </m:r>
                                  </m:sub>
                                </m:sSub>
                                <m:r>
                                  <w:rPr>
                                    <w:rFonts w:ascii="Cambria Math" w:hAnsi="Cambria Math"/>
                                    <w:sz w:val="18"/>
                                    <w:szCs w:val="24"/>
                                  </w:rPr>
                                  <m:t>=</m:t>
                                </m:r>
                                <m:func>
                                  <m:funcPr>
                                    <m:ctrlPr>
                                      <w:rPr>
                                        <w:rFonts w:ascii="Cambria Math" w:hAnsi="Cambria Math"/>
                                        <w:i/>
                                        <w:sz w:val="18"/>
                                      </w:rPr>
                                    </m:ctrlPr>
                                  </m:funcPr>
                                  <m:fName>
                                    <m:r>
                                      <m:rPr>
                                        <m:sty m:val="p"/>
                                      </m:rPr>
                                      <w:rPr>
                                        <w:rFonts w:ascii="Cambria Math" w:hAnsi="Cambria Math"/>
                                        <w:sz w:val="18"/>
                                        <w:szCs w:val="24"/>
                                      </w:rPr>
                                      <m:t>exp</m:t>
                                    </m:r>
                                  </m:fName>
                                  <m:e>
                                    <m:d>
                                      <m:dPr>
                                        <m:begChr m:val="{"/>
                                        <m:endChr m:val="}"/>
                                        <m:ctrlPr>
                                          <w:rPr>
                                            <w:rFonts w:ascii="Cambria Math" w:hAnsi="Cambria Math"/>
                                            <w:i/>
                                            <w:sz w:val="18"/>
                                          </w:rPr>
                                        </m:ctrlPr>
                                      </m:dPr>
                                      <m:e>
                                        <m:nary>
                                          <m:naryPr>
                                            <m:chr m:val="∑"/>
                                            <m:limLoc m:val="undOvr"/>
                                            <m:ctrlPr>
                                              <w:rPr>
                                                <w:rFonts w:ascii="Cambria Math" w:hAnsi="Cambria Math"/>
                                                <w:i/>
                                                <w:sz w:val="18"/>
                                              </w:rPr>
                                            </m:ctrlPr>
                                          </m:naryPr>
                                          <m:sub>
                                            <m:r>
                                              <w:rPr>
                                                <w:rFonts w:ascii="Cambria Math" w:hAnsi="Cambria Math"/>
                                                <w:sz w:val="18"/>
                                                <w:szCs w:val="24"/>
                                              </w:rPr>
                                              <m:t>i=1</m:t>
                                            </m:r>
                                          </m:sub>
                                          <m:sup>
                                            <m:r>
                                              <w:rPr>
                                                <w:rFonts w:ascii="Cambria Math" w:hAnsi="Cambria Math"/>
                                                <w:sz w:val="18"/>
                                                <w:szCs w:val="24"/>
                                              </w:rPr>
                                              <m:t xml:space="preserve"> m</m:t>
                                            </m:r>
                                          </m:sup>
                                          <m:e>
                                            <m:sSub>
                                              <m:sSubPr>
                                                <m:ctrlPr>
                                                  <w:rPr>
                                                    <w:rFonts w:ascii="Cambria Math" w:hAnsi="Cambria Math"/>
                                                    <w:i/>
                                                    <w:sz w:val="18"/>
                                                  </w:rPr>
                                                </m:ctrlPr>
                                              </m:sSubPr>
                                              <m:e>
                                                <m:r>
                                                  <w:rPr>
                                                    <w:rFonts w:ascii="Cambria Math" w:hAnsi="Cambria Math"/>
                                                    <w:sz w:val="18"/>
                                                    <w:szCs w:val="24"/>
                                                  </w:rPr>
                                                  <m:t>w</m:t>
                                                </m:r>
                                              </m:e>
                                              <m:sub>
                                                <m:r>
                                                  <w:rPr>
                                                    <w:rFonts w:ascii="Cambria Math" w:hAnsi="Cambria Math"/>
                                                    <w:sz w:val="18"/>
                                                    <w:szCs w:val="24"/>
                                                  </w:rPr>
                                                  <m:t>i</m:t>
                                                </m:r>
                                              </m:sub>
                                            </m:sSub>
                                            <m:func>
                                              <m:funcPr>
                                                <m:ctrlPr>
                                                  <w:rPr>
                                                    <w:rFonts w:ascii="Cambria Math" w:hAnsi="Cambria Math"/>
                                                    <w:i/>
                                                    <w:sz w:val="18"/>
                                                  </w:rPr>
                                                </m:ctrlPr>
                                              </m:funcPr>
                                              <m:fName>
                                                <m:r>
                                                  <m:rPr>
                                                    <m:sty m:val="p"/>
                                                  </m:rPr>
                                                  <w:rPr>
                                                    <w:rFonts w:ascii="Cambria Math" w:hAnsi="Cambria Math"/>
                                                    <w:sz w:val="18"/>
                                                    <w:szCs w:val="24"/>
                                                  </w:rPr>
                                                  <m:t>ln</m:t>
                                                </m:r>
                                              </m:fName>
                                              <m:e>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szCs w:val="24"/>
                                                          </w:rPr>
                                                          <m:t>I</m:t>
                                                        </m:r>
                                                      </m:e>
                                                      <m:sub>
                                                        <m:r>
                                                          <w:rPr>
                                                            <w:rFonts w:ascii="Cambria Math" w:hAnsi="Cambria Math"/>
                                                            <w:sz w:val="18"/>
                                                            <w:szCs w:val="24"/>
                                                          </w:rPr>
                                                          <m:t>i,t</m:t>
                                                        </m:r>
                                                      </m:sub>
                                                    </m:sSub>
                                                  </m:num>
                                                  <m:den>
                                                    <m:sSub>
                                                      <m:sSubPr>
                                                        <m:ctrlPr>
                                                          <w:rPr>
                                                            <w:rFonts w:ascii="Cambria Math" w:hAnsi="Cambria Math"/>
                                                            <w:i/>
                                                            <w:sz w:val="18"/>
                                                          </w:rPr>
                                                        </m:ctrlPr>
                                                      </m:sSubPr>
                                                      <m:e>
                                                        <m:r>
                                                          <w:rPr>
                                                            <w:rFonts w:ascii="Cambria Math" w:hAnsi="Cambria Math"/>
                                                            <w:sz w:val="18"/>
                                                            <w:szCs w:val="24"/>
                                                          </w:rPr>
                                                          <m:t>I</m:t>
                                                        </m:r>
                                                      </m:e>
                                                      <m:sub>
                                                        <m:r>
                                                          <w:rPr>
                                                            <w:rFonts w:ascii="Cambria Math" w:hAnsi="Cambria Math"/>
                                                            <w:sz w:val="18"/>
                                                            <w:szCs w:val="24"/>
                                                          </w:rPr>
                                                          <m:t>i,0</m:t>
                                                        </m:r>
                                                      </m:sub>
                                                    </m:sSub>
                                                  </m:den>
                                                </m:f>
                                              </m:e>
                                            </m:func>
                                          </m:e>
                                        </m:nary>
                                      </m:e>
                                    </m:d>
                                  </m:e>
                                </m:func>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left:0;text-align:left;margin-left:82.2pt;margin-top:3.7pt;width:262.75pt;height:7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2z/wEAAOIDAAAOAAAAZHJzL2Uyb0RvYy54bWysU8tu2zAQvBfoPxC81/K7tmA5aBO4KJA+&#10;gCQfQFGURZTiskvakvv1XVKO4za3ojoQXO5yuDM72tz0rWFHhV6DLfhkNOZMWQmVtvuCPz3u3q04&#10;80HYShiwquAn5fnN9u2bTedyNYUGTKWQEYj1eecK3oTg8izzslGt8CNwylKyBmxFoBD3WYWiI/TW&#10;ZNPxeJl1gJVDkMp7Or0bknyb8OtayfCtrr0KzBScegtpxbSWcc22G5HvUbhGy3Mb4h+6aIW29OgF&#10;6k4EwQ6oX0G1WiJ4qMNIQptBXWupEgdiMxn/xeahEU4lLiSOdxeZ/P+DlV+P35HpquCLJWdWtDSj&#10;R9UH9hF6Nk36dM7nVPbgqDD0dE5zTly9uwf5w5OE2VVNlN7nPlaX3ReoCFAcAqQbfY1tVIl4M4Kh&#10;gZwuQ4iPSjqczWbL9XTBmaTcaj0fr1IXmcifbzv04ZOClsVNwZGGnNDF8d6H2I3In0viYx6Mrnba&#10;mBTgvrw1yI6CDLFLX/QAXfmjzNhYbCFeG9LxJNGMzAaOoS/7JN1kHjEi7RKqExFHGIxGPwZtGsBf&#10;nHVksoL7nweBijPz2dIU15P5PLoyBfPFexKc4XWmvM4IKwmq4IGzYXsbBicfHOp9Qy8Nc7HwgQSv&#10;ddLipatz/2SkxPds+ujU6zhVvfya298AAAD//wMAUEsDBBQABgAIAAAAIQB1O+e63AAAAAkBAAAP&#10;AAAAZHJzL2Rvd25yZXYueG1sTI/NTsMwEITvSLyDtZW4IOpQhfwRpwIkENf+PMAm3iZRYzuK3SZ9&#10;e5YTnFajbzQ7U24XM4grTb53VsHzOgJBtnG6t62C4+HzKQPhA1qNg7Ok4EYettX9XYmFdrPd0XUf&#10;WsEh1heooAthLKT0TUcG/dqNZJmd3GQwsJxaqSecOdwMchNFiTTYW/7Q4UgfHTXn/cUoOH3Pjy/5&#10;XH+FY7qLk3fs09rdlHpYLW+vIAIt4c8Mv/W5OlTcqXYXq70YWCdxzFYFKR/mSZbnIGoGcbYBWZXy&#10;/4LqBwAA//8DAFBLAQItABQABgAIAAAAIQC2gziS/gAAAOEBAAATAAAAAAAAAAAAAAAAAAAAAABb&#10;Q29udGVudF9UeXBlc10ueG1sUEsBAi0AFAAGAAgAAAAhADj9If/WAAAAlAEAAAsAAAAAAAAAAAAA&#10;AAAALwEAAF9yZWxzLy5yZWxzUEsBAi0AFAAGAAgAAAAhAEKYbbP/AQAA4gMAAA4AAAAAAAAAAAAA&#10;AAAALgIAAGRycy9lMm9Eb2MueG1sUEsBAi0AFAAGAAgAAAAhAHU757rcAAAACQEAAA8AAAAAAAAA&#10;AAAAAAAAWQQAAGRycy9kb3ducmV2LnhtbFBLBQYAAAAABAAEAPMAAABiBQAAAAA=&#10;" stroked="f">
                <v:textbox>
                  <w:txbxContent>
                    <w:p w:rsidR="008E4641" w:rsidRDefault="008E4641">
                      <w:pPr>
                        <w:autoSpaceDE w:val="0"/>
                        <w:autoSpaceDN w:val="0"/>
                        <w:adjustRightInd w:val="0"/>
                        <w:spacing w:after="0" w:afterAutospacing="0" w:line="360" w:lineRule="auto"/>
                        <w:ind w:left="-142"/>
                        <w:jc w:val="both"/>
                        <w:rPr>
                          <w:rFonts w:ascii="Times New Roman" w:hAnsi="Times New Roman"/>
                          <w:sz w:val="24"/>
                          <w:szCs w:val="24"/>
                          <w:lang w:val="id-ID"/>
                        </w:rPr>
                      </w:pPr>
                      <w:r>
                        <w:rPr>
                          <w:rFonts w:ascii="Times New Roman" w:hAnsi="Times New Roman"/>
                          <w:sz w:val="24"/>
                          <w:szCs w:val="24"/>
                          <w:lang w:val="id-ID"/>
                        </w:rPr>
                        <w:t>The change caused by efficiency factor:</w:t>
                      </w:r>
                    </w:p>
                    <w:p w:rsidR="008E4641" w:rsidRDefault="008E4641">
                      <w:pPr>
                        <w:autoSpaceDE w:val="0"/>
                        <w:autoSpaceDN w:val="0"/>
                        <w:adjustRightInd w:val="0"/>
                        <w:spacing w:after="0" w:afterAutospacing="0" w:line="360" w:lineRule="auto"/>
                        <w:ind w:left="-142"/>
                        <w:jc w:val="both"/>
                        <w:rPr>
                          <w:rFonts w:ascii="Times New Roman" w:hAnsi="Times New Roman"/>
                          <w:sz w:val="24"/>
                          <w:szCs w:val="24"/>
                        </w:rPr>
                      </w:pPr>
                      <m:oMathPara>
                        <m:oMath>
                          <m:sSub>
                            <m:sSubPr>
                              <m:ctrlPr>
                                <w:rPr>
                                  <w:rFonts w:ascii="Cambria Math" w:hAnsi="Cambria Math"/>
                                  <w:i/>
                                  <w:sz w:val="18"/>
                                </w:rPr>
                              </m:ctrlPr>
                            </m:sSubPr>
                            <m:e>
                              <m:r>
                                <w:rPr>
                                  <w:rFonts w:ascii="Cambria Math" w:hAnsi="Cambria Math"/>
                                  <w:sz w:val="18"/>
                                  <w:szCs w:val="24"/>
                                </w:rPr>
                                <m:t>DI</m:t>
                              </m:r>
                            </m:e>
                            <m:sub>
                              <m:r>
                                <w:rPr>
                                  <w:rFonts w:ascii="Cambria Math" w:hAnsi="Cambria Math"/>
                                  <w:sz w:val="18"/>
                                  <w:szCs w:val="24"/>
                                </w:rPr>
                                <m:t>int</m:t>
                              </m:r>
                            </m:sub>
                          </m:sSub>
                          <m:r>
                            <w:rPr>
                              <w:rFonts w:ascii="Cambria Math" w:hAnsi="Cambria Math"/>
                              <w:sz w:val="18"/>
                              <w:szCs w:val="24"/>
                            </w:rPr>
                            <m:t>=</m:t>
                          </m:r>
                          <m:func>
                            <m:funcPr>
                              <m:ctrlPr>
                                <w:rPr>
                                  <w:rFonts w:ascii="Cambria Math" w:hAnsi="Cambria Math"/>
                                  <w:i/>
                                  <w:sz w:val="18"/>
                                </w:rPr>
                              </m:ctrlPr>
                            </m:funcPr>
                            <m:fName>
                              <m:r>
                                <m:rPr>
                                  <m:sty m:val="p"/>
                                </m:rPr>
                                <w:rPr>
                                  <w:rFonts w:ascii="Cambria Math" w:hAnsi="Cambria Math"/>
                                  <w:sz w:val="18"/>
                                  <w:szCs w:val="24"/>
                                </w:rPr>
                                <m:t>exp</m:t>
                              </m:r>
                            </m:fName>
                            <m:e>
                              <m:d>
                                <m:dPr>
                                  <m:begChr m:val="{"/>
                                  <m:endChr m:val="}"/>
                                  <m:ctrlPr>
                                    <w:rPr>
                                      <w:rFonts w:ascii="Cambria Math" w:hAnsi="Cambria Math"/>
                                      <w:i/>
                                      <w:sz w:val="18"/>
                                    </w:rPr>
                                  </m:ctrlPr>
                                </m:dPr>
                                <m:e>
                                  <m:nary>
                                    <m:naryPr>
                                      <m:chr m:val="∑"/>
                                      <m:limLoc m:val="undOvr"/>
                                      <m:ctrlPr>
                                        <w:rPr>
                                          <w:rFonts w:ascii="Cambria Math" w:hAnsi="Cambria Math"/>
                                          <w:i/>
                                          <w:sz w:val="18"/>
                                        </w:rPr>
                                      </m:ctrlPr>
                                    </m:naryPr>
                                    <m:sub>
                                      <m:r>
                                        <w:rPr>
                                          <w:rFonts w:ascii="Cambria Math" w:hAnsi="Cambria Math"/>
                                          <w:sz w:val="18"/>
                                          <w:szCs w:val="24"/>
                                        </w:rPr>
                                        <m:t>i=1</m:t>
                                      </m:r>
                                    </m:sub>
                                    <m:sup>
                                      <m:r>
                                        <w:rPr>
                                          <w:rFonts w:ascii="Cambria Math" w:hAnsi="Cambria Math"/>
                                          <w:sz w:val="18"/>
                                          <w:szCs w:val="24"/>
                                        </w:rPr>
                                        <m:t xml:space="preserve"> m</m:t>
                                      </m:r>
                                    </m:sup>
                                    <m:e>
                                      <m:sSub>
                                        <m:sSubPr>
                                          <m:ctrlPr>
                                            <w:rPr>
                                              <w:rFonts w:ascii="Cambria Math" w:hAnsi="Cambria Math"/>
                                              <w:i/>
                                              <w:sz w:val="18"/>
                                            </w:rPr>
                                          </m:ctrlPr>
                                        </m:sSubPr>
                                        <m:e>
                                          <m:r>
                                            <w:rPr>
                                              <w:rFonts w:ascii="Cambria Math" w:hAnsi="Cambria Math"/>
                                              <w:sz w:val="18"/>
                                              <w:szCs w:val="24"/>
                                            </w:rPr>
                                            <m:t>w</m:t>
                                          </m:r>
                                        </m:e>
                                        <m:sub>
                                          <m:r>
                                            <w:rPr>
                                              <w:rFonts w:ascii="Cambria Math" w:hAnsi="Cambria Math"/>
                                              <w:sz w:val="18"/>
                                              <w:szCs w:val="24"/>
                                            </w:rPr>
                                            <m:t>i</m:t>
                                          </m:r>
                                        </m:sub>
                                      </m:sSub>
                                      <m:func>
                                        <m:funcPr>
                                          <m:ctrlPr>
                                            <w:rPr>
                                              <w:rFonts w:ascii="Cambria Math" w:hAnsi="Cambria Math"/>
                                              <w:i/>
                                              <w:sz w:val="18"/>
                                            </w:rPr>
                                          </m:ctrlPr>
                                        </m:funcPr>
                                        <m:fName>
                                          <m:r>
                                            <m:rPr>
                                              <m:sty m:val="p"/>
                                            </m:rPr>
                                            <w:rPr>
                                              <w:rFonts w:ascii="Cambria Math" w:hAnsi="Cambria Math"/>
                                              <w:sz w:val="18"/>
                                              <w:szCs w:val="24"/>
                                            </w:rPr>
                                            <m:t>ln</m:t>
                                          </m:r>
                                        </m:fName>
                                        <m:e>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szCs w:val="24"/>
                                                    </w:rPr>
                                                    <m:t>I</m:t>
                                                  </m:r>
                                                </m:e>
                                                <m:sub>
                                                  <m:r>
                                                    <w:rPr>
                                                      <w:rFonts w:ascii="Cambria Math" w:hAnsi="Cambria Math"/>
                                                      <w:sz w:val="18"/>
                                                      <w:szCs w:val="24"/>
                                                    </w:rPr>
                                                    <m:t>i,t</m:t>
                                                  </m:r>
                                                </m:sub>
                                              </m:sSub>
                                            </m:num>
                                            <m:den>
                                              <m:sSub>
                                                <m:sSubPr>
                                                  <m:ctrlPr>
                                                    <w:rPr>
                                                      <w:rFonts w:ascii="Cambria Math" w:hAnsi="Cambria Math"/>
                                                      <w:i/>
                                                      <w:sz w:val="18"/>
                                                    </w:rPr>
                                                  </m:ctrlPr>
                                                </m:sSubPr>
                                                <m:e>
                                                  <m:r>
                                                    <w:rPr>
                                                      <w:rFonts w:ascii="Cambria Math" w:hAnsi="Cambria Math"/>
                                                      <w:sz w:val="18"/>
                                                      <w:szCs w:val="24"/>
                                                    </w:rPr>
                                                    <m:t>I</m:t>
                                                  </m:r>
                                                </m:e>
                                                <m:sub>
                                                  <m:r>
                                                    <w:rPr>
                                                      <w:rFonts w:ascii="Cambria Math" w:hAnsi="Cambria Math"/>
                                                      <w:sz w:val="18"/>
                                                      <w:szCs w:val="24"/>
                                                    </w:rPr>
                                                    <m:t>i,0</m:t>
                                                  </m:r>
                                                </m:sub>
                                              </m:sSub>
                                            </m:den>
                                          </m:f>
                                        </m:e>
                                      </m:func>
                                    </m:e>
                                  </m:nary>
                                </m:e>
                              </m:d>
                            </m:e>
                          </m:func>
                        </m:oMath>
                      </m:oMathPara>
                    </w:p>
                  </w:txbxContent>
                </v:textbox>
              </v:shape>
            </w:pict>
          </mc:Fallback>
        </mc:AlternateContent>
      </w:r>
    </w:p>
    <w:p w:rsidR="00CD7E2E" w:rsidRDefault="00CD7E2E">
      <w:pPr>
        <w:autoSpaceDE w:val="0"/>
        <w:autoSpaceDN w:val="0"/>
        <w:adjustRightInd w:val="0"/>
        <w:spacing w:after="0" w:afterAutospacing="0" w:line="240" w:lineRule="auto"/>
        <w:jc w:val="both"/>
        <w:rPr>
          <w:rFonts w:ascii="Times New Roman" w:hAnsi="Times New Roman"/>
          <w:sz w:val="24"/>
          <w:szCs w:val="24"/>
        </w:rPr>
      </w:pPr>
    </w:p>
    <w:p w:rsidR="00CD7E2E" w:rsidRDefault="00CD7E2E">
      <w:pPr>
        <w:spacing w:after="0" w:afterAutospacing="0" w:line="240" w:lineRule="auto"/>
        <w:rPr>
          <w:rFonts w:ascii="Times New Roman" w:hAnsi="Times New Roman"/>
          <w:sz w:val="24"/>
          <w:szCs w:val="24"/>
        </w:rPr>
      </w:pPr>
    </w:p>
    <w:p w:rsidR="00CD7E2E" w:rsidRDefault="00CD7E2E">
      <w:pPr>
        <w:pStyle w:val="ListParagraph"/>
        <w:autoSpaceDE w:val="0"/>
        <w:autoSpaceDN w:val="0"/>
        <w:adjustRightInd w:val="0"/>
        <w:spacing w:after="0" w:afterAutospacing="0" w:line="240" w:lineRule="auto"/>
        <w:ind w:left="360"/>
        <w:jc w:val="both"/>
        <w:rPr>
          <w:rFonts w:ascii="Times New Roman" w:hAnsi="Times New Roman"/>
          <w:sz w:val="24"/>
          <w:szCs w:val="24"/>
        </w:rPr>
      </w:pPr>
    </w:p>
    <w:p w:rsidR="00CD7E2E" w:rsidRDefault="00F82501">
      <w:pPr>
        <w:autoSpaceDE w:val="0"/>
        <w:autoSpaceDN w:val="0"/>
        <w:adjustRightInd w:val="0"/>
        <w:spacing w:after="0" w:afterAutospacing="0" w:line="240" w:lineRule="auto"/>
        <w:ind w:left="993"/>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1077595</wp:posOffset>
                </wp:positionH>
                <wp:positionV relativeFrom="paragraph">
                  <wp:posOffset>53975</wp:posOffset>
                </wp:positionV>
                <wp:extent cx="4128135" cy="770890"/>
                <wp:effectExtent l="0" t="0" r="0" b="0"/>
                <wp:wrapNone/>
                <wp:docPr id="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28135" cy="770890"/>
                        </a:xfrm>
                        <a:prstGeom prst="rect">
                          <a:avLst/>
                        </a:prstGeom>
                        <a:solidFill>
                          <a:srgbClr val="FFFFFF"/>
                        </a:solidFill>
                        <a:ln>
                          <a:noFill/>
                        </a:ln>
                      </wps:spPr>
                      <wps:txbx>
                        <w:txbxContent>
                          <w:p w:rsidR="008E4641" w:rsidRDefault="008E4641">
                            <w:pPr>
                              <w:autoSpaceDE w:val="0"/>
                              <w:autoSpaceDN w:val="0"/>
                              <w:adjustRightInd w:val="0"/>
                              <w:spacing w:after="0" w:afterAutospacing="0" w:line="360" w:lineRule="auto"/>
                              <w:ind w:left="-142"/>
                              <w:jc w:val="both"/>
                              <w:rPr>
                                <w:rFonts w:ascii="Times New Roman" w:hAnsi="Times New Roman"/>
                                <w:sz w:val="24"/>
                                <w:szCs w:val="24"/>
                                <w:lang w:val="id-ID"/>
                              </w:rPr>
                            </w:pPr>
                            <w:r>
                              <w:rPr>
                                <w:rFonts w:ascii="Times New Roman" w:hAnsi="Times New Roman"/>
                                <w:sz w:val="24"/>
                                <w:szCs w:val="24"/>
                                <w:lang w:val="id-ID"/>
                              </w:rPr>
                              <w:t>The change caused by structural factor:</w:t>
                            </w:r>
                          </w:p>
                          <w:p w:rsidR="008E4641" w:rsidRDefault="008E4641">
                            <w:pPr>
                              <w:autoSpaceDE w:val="0"/>
                              <w:autoSpaceDN w:val="0"/>
                              <w:adjustRightInd w:val="0"/>
                              <w:spacing w:after="0" w:afterAutospacing="0" w:line="360" w:lineRule="auto"/>
                              <w:ind w:left="-142"/>
                              <w:jc w:val="both"/>
                              <w:rPr>
                                <w:rFonts w:ascii="Times New Roman" w:hAnsi="Times New Roman"/>
                                <w:sz w:val="24"/>
                                <w:szCs w:val="24"/>
                              </w:rPr>
                            </w:pPr>
                            <m:oMathPara>
                              <m:oMath>
                                <m:sSub>
                                  <m:sSubPr>
                                    <m:ctrlPr>
                                      <w:rPr>
                                        <w:rFonts w:ascii="Cambria Math" w:hAnsi="Cambria Math"/>
                                        <w:i/>
                                        <w:sz w:val="16"/>
                                      </w:rPr>
                                    </m:ctrlPr>
                                  </m:sSubPr>
                                  <m:e>
                                    <m:r>
                                      <w:rPr>
                                        <w:rFonts w:ascii="Cambria Math" w:hAnsi="Cambria Math"/>
                                        <w:sz w:val="16"/>
                                        <w:szCs w:val="24"/>
                                      </w:rPr>
                                      <m:t>DI</m:t>
                                    </m:r>
                                  </m:e>
                                  <m:sub>
                                    <m:r>
                                      <w:rPr>
                                        <w:rFonts w:ascii="Cambria Math" w:hAnsi="Cambria Math"/>
                                        <w:sz w:val="16"/>
                                        <w:szCs w:val="24"/>
                                      </w:rPr>
                                      <m:t>str</m:t>
                                    </m:r>
                                  </m:sub>
                                </m:sSub>
                                <m:r>
                                  <w:rPr>
                                    <w:rFonts w:ascii="Cambria Math" w:hAnsi="Cambria Math"/>
                                    <w:sz w:val="16"/>
                                    <w:szCs w:val="24"/>
                                  </w:rPr>
                                  <m:t>=</m:t>
                                </m:r>
                                <m:func>
                                  <m:funcPr>
                                    <m:ctrlPr>
                                      <w:rPr>
                                        <w:rFonts w:ascii="Cambria Math" w:hAnsi="Cambria Math"/>
                                        <w:i/>
                                        <w:sz w:val="16"/>
                                      </w:rPr>
                                    </m:ctrlPr>
                                  </m:funcPr>
                                  <m:fName>
                                    <m:r>
                                      <m:rPr>
                                        <m:sty m:val="p"/>
                                      </m:rPr>
                                      <w:rPr>
                                        <w:rFonts w:ascii="Cambria Math" w:hAnsi="Cambria Math"/>
                                        <w:sz w:val="16"/>
                                        <w:szCs w:val="24"/>
                                      </w:rPr>
                                      <m:t>exp</m:t>
                                    </m:r>
                                  </m:fName>
                                  <m:e>
                                    <m:d>
                                      <m:dPr>
                                        <m:begChr m:val="{"/>
                                        <m:endChr m:val="}"/>
                                        <m:ctrlPr>
                                          <w:rPr>
                                            <w:rFonts w:ascii="Cambria Math" w:hAnsi="Cambria Math"/>
                                            <w:i/>
                                            <w:sz w:val="16"/>
                                          </w:rPr>
                                        </m:ctrlPr>
                                      </m:dPr>
                                      <m:e>
                                        <m:nary>
                                          <m:naryPr>
                                            <m:chr m:val="∑"/>
                                            <m:limLoc m:val="undOvr"/>
                                            <m:ctrlPr>
                                              <w:rPr>
                                                <w:rFonts w:ascii="Cambria Math" w:hAnsi="Cambria Math"/>
                                                <w:i/>
                                                <w:sz w:val="16"/>
                                              </w:rPr>
                                            </m:ctrlPr>
                                          </m:naryPr>
                                          <m:sub>
                                            <m:r>
                                              <w:rPr>
                                                <w:rFonts w:ascii="Cambria Math" w:hAnsi="Cambria Math"/>
                                                <w:sz w:val="16"/>
                                                <w:szCs w:val="24"/>
                                              </w:rPr>
                                              <m:t>i=1</m:t>
                                            </m:r>
                                          </m:sub>
                                          <m:sup>
                                            <m:r>
                                              <w:rPr>
                                                <w:rFonts w:ascii="Cambria Math" w:hAnsi="Cambria Math"/>
                                                <w:sz w:val="16"/>
                                                <w:szCs w:val="24"/>
                                              </w:rPr>
                                              <m:t xml:space="preserve"> m</m:t>
                                            </m:r>
                                          </m:sup>
                                          <m:e>
                                            <m:sSub>
                                              <m:sSubPr>
                                                <m:ctrlPr>
                                                  <w:rPr>
                                                    <w:rFonts w:ascii="Cambria Math" w:hAnsi="Cambria Math"/>
                                                    <w:i/>
                                                    <w:sz w:val="16"/>
                                                  </w:rPr>
                                                </m:ctrlPr>
                                              </m:sSubPr>
                                              <m:e>
                                                <m:r>
                                                  <w:rPr>
                                                    <w:rFonts w:ascii="Cambria Math" w:hAnsi="Cambria Math"/>
                                                    <w:sz w:val="16"/>
                                                    <w:szCs w:val="24"/>
                                                  </w:rPr>
                                                  <m:t>w</m:t>
                                                </m:r>
                                              </m:e>
                                              <m:sub>
                                                <m:r>
                                                  <w:rPr>
                                                    <w:rFonts w:ascii="Cambria Math" w:hAnsi="Cambria Math"/>
                                                    <w:sz w:val="16"/>
                                                    <w:szCs w:val="24"/>
                                                  </w:rPr>
                                                  <m:t>i</m:t>
                                                </m:r>
                                              </m:sub>
                                            </m:sSub>
                                            <m:func>
                                              <m:funcPr>
                                                <m:ctrlPr>
                                                  <w:rPr>
                                                    <w:rFonts w:ascii="Cambria Math" w:hAnsi="Cambria Math"/>
                                                    <w:i/>
                                                    <w:sz w:val="16"/>
                                                  </w:rPr>
                                                </m:ctrlPr>
                                              </m:funcPr>
                                              <m:fName>
                                                <m:r>
                                                  <m:rPr>
                                                    <m:sty m:val="p"/>
                                                  </m:rPr>
                                                  <w:rPr>
                                                    <w:rFonts w:ascii="Cambria Math" w:hAnsi="Cambria Math"/>
                                                    <w:sz w:val="16"/>
                                                    <w:szCs w:val="24"/>
                                                  </w:rPr>
                                                  <m:t>ln</m:t>
                                                </m:r>
                                              </m:fName>
                                              <m:e>
                                                <m:f>
                                                  <m:fPr>
                                                    <m:ctrlPr>
                                                      <w:rPr>
                                                        <w:rFonts w:ascii="Cambria Math" w:hAnsi="Cambria Math"/>
                                                        <w:i/>
                                                        <w:sz w:val="16"/>
                                                      </w:rPr>
                                                    </m:ctrlPr>
                                                  </m:fPr>
                                                  <m:num>
                                                    <m:sSub>
                                                      <m:sSubPr>
                                                        <m:ctrlPr>
                                                          <w:rPr>
                                                            <w:rFonts w:ascii="Cambria Math" w:hAnsi="Cambria Math"/>
                                                            <w:i/>
                                                            <w:sz w:val="16"/>
                                                          </w:rPr>
                                                        </m:ctrlPr>
                                                      </m:sSubPr>
                                                      <m:e>
                                                        <m:r>
                                                          <w:rPr>
                                                            <w:rFonts w:ascii="Cambria Math" w:hAnsi="Cambria Math"/>
                                                            <w:sz w:val="16"/>
                                                            <w:szCs w:val="24"/>
                                                          </w:rPr>
                                                          <m:t>S</m:t>
                                                        </m:r>
                                                      </m:e>
                                                      <m:sub>
                                                        <m:r>
                                                          <w:rPr>
                                                            <w:rFonts w:ascii="Cambria Math" w:hAnsi="Cambria Math"/>
                                                            <w:sz w:val="16"/>
                                                            <w:szCs w:val="24"/>
                                                          </w:rPr>
                                                          <m:t>i,t</m:t>
                                                        </m:r>
                                                      </m:sub>
                                                    </m:sSub>
                                                  </m:num>
                                                  <m:den>
                                                    <m:sSub>
                                                      <m:sSubPr>
                                                        <m:ctrlPr>
                                                          <w:rPr>
                                                            <w:rFonts w:ascii="Cambria Math" w:hAnsi="Cambria Math"/>
                                                            <w:i/>
                                                            <w:sz w:val="16"/>
                                                          </w:rPr>
                                                        </m:ctrlPr>
                                                      </m:sSubPr>
                                                      <m:e>
                                                        <m:r>
                                                          <w:rPr>
                                                            <w:rFonts w:ascii="Cambria Math" w:hAnsi="Cambria Math"/>
                                                            <w:sz w:val="16"/>
                                                            <w:szCs w:val="24"/>
                                                          </w:rPr>
                                                          <m:t>S</m:t>
                                                        </m:r>
                                                      </m:e>
                                                      <m:sub>
                                                        <m:r>
                                                          <w:rPr>
                                                            <w:rFonts w:ascii="Cambria Math" w:hAnsi="Cambria Math"/>
                                                            <w:sz w:val="16"/>
                                                            <w:szCs w:val="24"/>
                                                          </w:rPr>
                                                          <m:t>i,0</m:t>
                                                        </m:r>
                                                      </m:sub>
                                                    </m:sSub>
                                                  </m:den>
                                                </m:f>
                                              </m:e>
                                            </m:func>
                                          </m:e>
                                        </m:nary>
                                      </m:e>
                                    </m:d>
                                  </m:e>
                                </m:func>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1" type="#_x0000_t202" style="position:absolute;left:0;text-align:left;margin-left:84.85pt;margin-top:4.25pt;width:325.05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XB/wEAAOIDAAAOAAAAZHJzL2Uyb0RvYy54bWysU9tu2zAMfR+wfxD0vjjOkiU14hRbiwwD&#10;ugvQ7gNkWY6FyaJGKbGzrx8lJ1m6vg3zgyCK5CEPD72+HTrDDgq9BlvyfDLlTFkJtba7kn9/2r5Z&#10;ceaDsLUwYFXJj8rz283rV+veFWoGLZhaISMQ64velbwNwRVZ5mWrOuEn4JQlZwPYiUAm7rIaRU/o&#10;nclm0+m7rAesHYJU3tPr/ejkm4TfNEqGr03jVWCm5NRbSCems4pntlmLYofCtVqe2hD/0EUntKWi&#10;F6h7EQTbo34B1WmJ4KEJEwldBk2jpUociE0+/YvNYyucSlxoON5dxuT/H6z8cviGTNclXyw5s6Ij&#10;jZ7UENgHGNgsj/PpnS8o7NFRYBjonXROXL17APnDU0h2FTMm+Bhd9Z+hJkCxD5Ayhga7OCXizQiG&#10;BDleRIhFJT3O89kqf7vgTJJvuZyubpJKmSjO2Q59+KigY/FSciSRE7o4PPgQuxHFOSQW82B0vdXG&#10;JAN31Z1BdhC0ENv0RY6U8izM2BhsIaaN7viSaEZmI8cwVEMaXb44z6mC+kjEEcZFox+DLi3gL856&#10;WrKS+597gYoz88mSijf5fB63MhnzxXJGBl57qmuPsJKgSh44G693YdzkvUO9a6nSqIuF9zTwRqdZ&#10;RGXGrk790yIlvqelj5t6baeoP7/m5jcAAAD//wMAUEsDBBQABgAIAAAAIQC4IIzU3AAAAAkBAAAP&#10;AAAAZHJzL2Rvd25yZXYueG1sTI9NTsMwEIX3SNzBGiQ2iDqtaBKHOBUggdi29ACT2E0i4nEUu016&#10;e4YVLJ++p/dT7hY3iIudQu9Jw3qVgLDUeNNTq+H49f6YgwgRyeDgyWq42gC76vamxML4mfb2coit&#10;4BAKBWroYhwLKUPTWYdh5UdLzE5+chhZTq00E84c7ga5SZJUOuyJGzoc7Vtnm+/D2Wk4fc4PWzXX&#10;H/GY7Z/SV+yz2l+1vr9bXp5BRLvEPzP8zufpUPGm2p/JBDGwTlXGVg35FgTzfK34Ss1goxTIqpT/&#10;H1Q/AAAA//8DAFBLAQItABQABgAIAAAAIQC2gziS/gAAAOEBAAATAAAAAAAAAAAAAAAAAAAAAABb&#10;Q29udGVudF9UeXBlc10ueG1sUEsBAi0AFAAGAAgAAAAhADj9If/WAAAAlAEAAAsAAAAAAAAAAAAA&#10;AAAALwEAAF9yZWxzLy5yZWxzUEsBAi0AFAAGAAgAAAAhADtypcH/AQAA4gMAAA4AAAAAAAAAAAAA&#10;AAAALgIAAGRycy9lMm9Eb2MueG1sUEsBAi0AFAAGAAgAAAAhALggjNTcAAAACQEAAA8AAAAAAAAA&#10;AAAAAAAAWQQAAGRycy9kb3ducmV2LnhtbFBLBQYAAAAABAAEAPMAAABiBQAAAAA=&#10;" stroked="f">
                <v:textbox>
                  <w:txbxContent>
                    <w:p w:rsidR="008E4641" w:rsidRDefault="008E4641">
                      <w:pPr>
                        <w:autoSpaceDE w:val="0"/>
                        <w:autoSpaceDN w:val="0"/>
                        <w:adjustRightInd w:val="0"/>
                        <w:spacing w:after="0" w:afterAutospacing="0" w:line="360" w:lineRule="auto"/>
                        <w:ind w:left="-142"/>
                        <w:jc w:val="both"/>
                        <w:rPr>
                          <w:rFonts w:ascii="Times New Roman" w:hAnsi="Times New Roman"/>
                          <w:sz w:val="24"/>
                          <w:szCs w:val="24"/>
                          <w:lang w:val="id-ID"/>
                        </w:rPr>
                      </w:pPr>
                      <w:r>
                        <w:rPr>
                          <w:rFonts w:ascii="Times New Roman" w:hAnsi="Times New Roman"/>
                          <w:sz w:val="24"/>
                          <w:szCs w:val="24"/>
                          <w:lang w:val="id-ID"/>
                        </w:rPr>
                        <w:t>The change caused by structural factor:</w:t>
                      </w:r>
                    </w:p>
                    <w:p w:rsidR="008E4641" w:rsidRDefault="008E4641">
                      <w:pPr>
                        <w:autoSpaceDE w:val="0"/>
                        <w:autoSpaceDN w:val="0"/>
                        <w:adjustRightInd w:val="0"/>
                        <w:spacing w:after="0" w:afterAutospacing="0" w:line="360" w:lineRule="auto"/>
                        <w:ind w:left="-142"/>
                        <w:jc w:val="both"/>
                        <w:rPr>
                          <w:rFonts w:ascii="Times New Roman" w:hAnsi="Times New Roman"/>
                          <w:sz w:val="24"/>
                          <w:szCs w:val="24"/>
                        </w:rPr>
                      </w:pPr>
                      <m:oMathPara>
                        <m:oMath>
                          <m:sSub>
                            <m:sSubPr>
                              <m:ctrlPr>
                                <w:rPr>
                                  <w:rFonts w:ascii="Cambria Math" w:hAnsi="Cambria Math"/>
                                  <w:i/>
                                  <w:sz w:val="16"/>
                                </w:rPr>
                              </m:ctrlPr>
                            </m:sSubPr>
                            <m:e>
                              <m:r>
                                <w:rPr>
                                  <w:rFonts w:ascii="Cambria Math" w:hAnsi="Cambria Math"/>
                                  <w:sz w:val="16"/>
                                  <w:szCs w:val="24"/>
                                </w:rPr>
                                <m:t>DI</m:t>
                              </m:r>
                            </m:e>
                            <m:sub>
                              <m:r>
                                <w:rPr>
                                  <w:rFonts w:ascii="Cambria Math" w:hAnsi="Cambria Math"/>
                                  <w:sz w:val="16"/>
                                  <w:szCs w:val="24"/>
                                </w:rPr>
                                <m:t>str</m:t>
                              </m:r>
                            </m:sub>
                          </m:sSub>
                          <m:r>
                            <w:rPr>
                              <w:rFonts w:ascii="Cambria Math" w:hAnsi="Cambria Math"/>
                              <w:sz w:val="16"/>
                              <w:szCs w:val="24"/>
                            </w:rPr>
                            <m:t>=</m:t>
                          </m:r>
                          <m:func>
                            <m:funcPr>
                              <m:ctrlPr>
                                <w:rPr>
                                  <w:rFonts w:ascii="Cambria Math" w:hAnsi="Cambria Math"/>
                                  <w:i/>
                                  <w:sz w:val="16"/>
                                </w:rPr>
                              </m:ctrlPr>
                            </m:funcPr>
                            <m:fName>
                              <m:r>
                                <m:rPr>
                                  <m:sty m:val="p"/>
                                </m:rPr>
                                <w:rPr>
                                  <w:rFonts w:ascii="Cambria Math" w:hAnsi="Cambria Math"/>
                                  <w:sz w:val="16"/>
                                  <w:szCs w:val="24"/>
                                </w:rPr>
                                <m:t>exp</m:t>
                              </m:r>
                            </m:fName>
                            <m:e>
                              <m:d>
                                <m:dPr>
                                  <m:begChr m:val="{"/>
                                  <m:endChr m:val="}"/>
                                  <m:ctrlPr>
                                    <w:rPr>
                                      <w:rFonts w:ascii="Cambria Math" w:hAnsi="Cambria Math"/>
                                      <w:i/>
                                      <w:sz w:val="16"/>
                                    </w:rPr>
                                  </m:ctrlPr>
                                </m:dPr>
                                <m:e>
                                  <m:nary>
                                    <m:naryPr>
                                      <m:chr m:val="∑"/>
                                      <m:limLoc m:val="undOvr"/>
                                      <m:ctrlPr>
                                        <w:rPr>
                                          <w:rFonts w:ascii="Cambria Math" w:hAnsi="Cambria Math"/>
                                          <w:i/>
                                          <w:sz w:val="16"/>
                                        </w:rPr>
                                      </m:ctrlPr>
                                    </m:naryPr>
                                    <m:sub>
                                      <m:r>
                                        <w:rPr>
                                          <w:rFonts w:ascii="Cambria Math" w:hAnsi="Cambria Math"/>
                                          <w:sz w:val="16"/>
                                          <w:szCs w:val="24"/>
                                        </w:rPr>
                                        <m:t>i=1</m:t>
                                      </m:r>
                                    </m:sub>
                                    <m:sup>
                                      <m:r>
                                        <w:rPr>
                                          <w:rFonts w:ascii="Cambria Math" w:hAnsi="Cambria Math"/>
                                          <w:sz w:val="16"/>
                                          <w:szCs w:val="24"/>
                                        </w:rPr>
                                        <m:t xml:space="preserve"> m</m:t>
                                      </m:r>
                                    </m:sup>
                                    <m:e>
                                      <m:sSub>
                                        <m:sSubPr>
                                          <m:ctrlPr>
                                            <w:rPr>
                                              <w:rFonts w:ascii="Cambria Math" w:hAnsi="Cambria Math"/>
                                              <w:i/>
                                              <w:sz w:val="16"/>
                                            </w:rPr>
                                          </m:ctrlPr>
                                        </m:sSubPr>
                                        <m:e>
                                          <m:r>
                                            <w:rPr>
                                              <w:rFonts w:ascii="Cambria Math" w:hAnsi="Cambria Math"/>
                                              <w:sz w:val="16"/>
                                              <w:szCs w:val="24"/>
                                            </w:rPr>
                                            <m:t>w</m:t>
                                          </m:r>
                                        </m:e>
                                        <m:sub>
                                          <m:r>
                                            <w:rPr>
                                              <w:rFonts w:ascii="Cambria Math" w:hAnsi="Cambria Math"/>
                                              <w:sz w:val="16"/>
                                              <w:szCs w:val="24"/>
                                            </w:rPr>
                                            <m:t>i</m:t>
                                          </m:r>
                                        </m:sub>
                                      </m:sSub>
                                      <m:func>
                                        <m:funcPr>
                                          <m:ctrlPr>
                                            <w:rPr>
                                              <w:rFonts w:ascii="Cambria Math" w:hAnsi="Cambria Math"/>
                                              <w:i/>
                                              <w:sz w:val="16"/>
                                            </w:rPr>
                                          </m:ctrlPr>
                                        </m:funcPr>
                                        <m:fName>
                                          <m:r>
                                            <m:rPr>
                                              <m:sty m:val="p"/>
                                            </m:rPr>
                                            <w:rPr>
                                              <w:rFonts w:ascii="Cambria Math" w:hAnsi="Cambria Math"/>
                                              <w:sz w:val="16"/>
                                              <w:szCs w:val="24"/>
                                            </w:rPr>
                                            <m:t>ln</m:t>
                                          </m:r>
                                        </m:fName>
                                        <m:e>
                                          <m:f>
                                            <m:fPr>
                                              <m:ctrlPr>
                                                <w:rPr>
                                                  <w:rFonts w:ascii="Cambria Math" w:hAnsi="Cambria Math"/>
                                                  <w:i/>
                                                  <w:sz w:val="16"/>
                                                </w:rPr>
                                              </m:ctrlPr>
                                            </m:fPr>
                                            <m:num>
                                              <m:sSub>
                                                <m:sSubPr>
                                                  <m:ctrlPr>
                                                    <w:rPr>
                                                      <w:rFonts w:ascii="Cambria Math" w:hAnsi="Cambria Math"/>
                                                      <w:i/>
                                                      <w:sz w:val="16"/>
                                                    </w:rPr>
                                                  </m:ctrlPr>
                                                </m:sSubPr>
                                                <m:e>
                                                  <m:r>
                                                    <w:rPr>
                                                      <w:rFonts w:ascii="Cambria Math" w:hAnsi="Cambria Math"/>
                                                      <w:sz w:val="16"/>
                                                      <w:szCs w:val="24"/>
                                                    </w:rPr>
                                                    <m:t>S</m:t>
                                                  </m:r>
                                                </m:e>
                                                <m:sub>
                                                  <m:r>
                                                    <w:rPr>
                                                      <w:rFonts w:ascii="Cambria Math" w:hAnsi="Cambria Math"/>
                                                      <w:sz w:val="16"/>
                                                      <w:szCs w:val="24"/>
                                                    </w:rPr>
                                                    <m:t>i,t</m:t>
                                                  </m:r>
                                                </m:sub>
                                              </m:sSub>
                                            </m:num>
                                            <m:den>
                                              <m:sSub>
                                                <m:sSubPr>
                                                  <m:ctrlPr>
                                                    <w:rPr>
                                                      <w:rFonts w:ascii="Cambria Math" w:hAnsi="Cambria Math"/>
                                                      <w:i/>
                                                      <w:sz w:val="16"/>
                                                    </w:rPr>
                                                  </m:ctrlPr>
                                                </m:sSubPr>
                                                <m:e>
                                                  <m:r>
                                                    <w:rPr>
                                                      <w:rFonts w:ascii="Cambria Math" w:hAnsi="Cambria Math"/>
                                                      <w:sz w:val="16"/>
                                                      <w:szCs w:val="24"/>
                                                    </w:rPr>
                                                    <m:t>S</m:t>
                                                  </m:r>
                                                </m:e>
                                                <m:sub>
                                                  <m:r>
                                                    <w:rPr>
                                                      <w:rFonts w:ascii="Cambria Math" w:hAnsi="Cambria Math"/>
                                                      <w:sz w:val="16"/>
                                                      <w:szCs w:val="24"/>
                                                    </w:rPr>
                                                    <m:t>i,0</m:t>
                                                  </m:r>
                                                </m:sub>
                                              </m:sSub>
                                            </m:den>
                                          </m:f>
                                        </m:e>
                                      </m:func>
                                    </m:e>
                                  </m:nary>
                                </m:e>
                              </m:d>
                            </m:e>
                          </m:func>
                        </m:oMath>
                      </m:oMathPara>
                    </w:p>
                  </w:txbxContent>
                </v:textbox>
              </v:shape>
            </w:pict>
          </mc:Fallback>
        </mc:AlternateContent>
      </w:r>
    </w:p>
    <w:p w:rsidR="00CD7E2E" w:rsidRDefault="00CD7E2E">
      <w:pPr>
        <w:autoSpaceDE w:val="0"/>
        <w:autoSpaceDN w:val="0"/>
        <w:adjustRightInd w:val="0"/>
        <w:spacing w:after="0" w:afterAutospacing="0" w:line="240" w:lineRule="auto"/>
        <w:ind w:left="993"/>
        <w:jc w:val="both"/>
        <w:rPr>
          <w:rFonts w:ascii="Times New Roman" w:hAnsi="Times New Roman"/>
          <w:sz w:val="24"/>
          <w:szCs w:val="24"/>
        </w:rPr>
      </w:pPr>
    </w:p>
    <w:p w:rsidR="00CD7E2E" w:rsidRDefault="00CD7E2E">
      <w:pPr>
        <w:pStyle w:val="ListParagraph"/>
        <w:autoSpaceDE w:val="0"/>
        <w:autoSpaceDN w:val="0"/>
        <w:adjustRightInd w:val="0"/>
        <w:spacing w:after="0" w:afterAutospacing="0" w:line="240" w:lineRule="auto"/>
        <w:ind w:left="360"/>
        <w:rPr>
          <w:rFonts w:ascii="Times New Roman" w:hAnsi="Times New Roman"/>
          <w:sz w:val="24"/>
          <w:szCs w:val="24"/>
        </w:rPr>
      </w:pPr>
    </w:p>
    <w:p w:rsidR="00CD7E2E" w:rsidRDefault="00E85901">
      <w:pPr>
        <w:autoSpaceDE w:val="0"/>
        <w:autoSpaceDN w:val="0"/>
        <w:adjustRightInd w:val="0"/>
        <w:spacing w:after="0" w:afterAutospacing="0" w:line="240" w:lineRule="auto"/>
        <w:ind w:left="1080"/>
        <w:jc w:val="both"/>
        <w:rPr>
          <w:rFonts w:ascii="Times New Roman" w:hAnsi="Times New Roman"/>
          <w:sz w:val="24"/>
          <w:szCs w:val="24"/>
        </w:rPr>
      </w:pPr>
      <w:bookmarkStart w:id="2" w:name="OLE_LINK1"/>
      <m:oMathPara>
        <m:oMath>
          <m:r>
            <w:rPr>
              <w:rFonts w:ascii="Cambria Math" w:hAnsi="Cambria Math"/>
              <w:sz w:val="24"/>
              <w:szCs w:val="24"/>
            </w:rPr>
            <m:t xml:space="preserve">dimana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m:t>
              </m:r>
            </m:sub>
          </m:sSub>
          <m:r>
            <w:rPr>
              <w:rFonts w:ascii="Cambria Math" w:hAnsi="Cambria Math"/>
              <w:sz w:val="24"/>
              <w:szCs w:val="24"/>
            </w:rPr>
            <m:t xml:space="preserve">: </m:t>
          </m:r>
        </m:oMath>
      </m:oMathPara>
    </w:p>
    <w:p w:rsidR="00CD7E2E" w:rsidRDefault="008E4641">
      <w:pPr>
        <w:autoSpaceDE w:val="0"/>
        <w:autoSpaceDN w:val="0"/>
        <w:adjustRightInd w:val="0"/>
        <w:spacing w:after="0" w:afterAutospacing="0" w:line="240" w:lineRule="auto"/>
        <w:ind w:left="1080"/>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eqArr>
                <m:eqArrPr>
                  <m:ctrlPr>
                    <w:rPr>
                      <w:rFonts w:ascii="Cambria Math" w:hAnsi="Cambria Math"/>
                      <w:i/>
                      <w:sz w:val="24"/>
                      <w:szCs w:val="24"/>
                    </w:rPr>
                  </m:ctrlPr>
                </m:eqArrPr>
                <m:e/>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L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den>
                      </m:f>
                      <m:r>
                        <w:rPr>
                          <w:rFonts w:ascii="Cambria Math" w:hAnsi="Cambria Math"/>
                          <w:sz w:val="24"/>
                          <w:szCs w:val="24"/>
                        </w:rPr>
                        <m:t xml:space="preserve"> ,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i,0</m:t>
                              </m:r>
                            </m:sub>
                          </m:sSub>
                        </m:num>
                        <m:den>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0</m:t>
                              </m:r>
                            </m:sub>
                          </m:sSub>
                        </m:den>
                      </m:f>
                      <m:r>
                        <w:rPr>
                          <w:rFonts w:ascii="Cambria Math" w:hAnsi="Cambria Math"/>
                          <w:sz w:val="24"/>
                          <w:szCs w:val="24"/>
                        </w:rPr>
                        <m:t>)</m:t>
                      </m:r>
                    </m:num>
                    <m:den>
                      <m:r>
                        <w:rPr>
                          <w:rFonts w:ascii="Cambria Math" w:hAnsi="Cambria Math"/>
                          <w:sz w:val="24"/>
                          <w:szCs w:val="24"/>
                        </w:rPr>
                        <m:t>L (</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t</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 xml:space="preserve">0 </m:t>
                          </m:r>
                        </m:sub>
                      </m:sSub>
                      <m:r>
                        <w:rPr>
                          <w:rFonts w:ascii="Cambria Math" w:hAnsi="Cambria Math"/>
                          <w:sz w:val="24"/>
                          <w:szCs w:val="24"/>
                        </w:rPr>
                        <m:t>)</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den>
                      </m:f>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i,0</m:t>
                              </m:r>
                            </m:sub>
                          </m:sSub>
                        </m:num>
                        <m:den>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0</m:t>
                              </m:r>
                            </m:sub>
                          </m:sSub>
                        </m:den>
                      </m:f>
                      <m:r>
                        <w:rPr>
                          <w:rFonts w:ascii="Cambria Math" w:hAnsi="Cambria Math"/>
                          <w:sz w:val="24"/>
                          <w:szCs w:val="24"/>
                        </w:rPr>
                        <m:t>)/ (</m:t>
                      </m:r>
                      <m:func>
                        <m:funcPr>
                          <m:ctrlPr>
                            <w:rPr>
                              <w:rFonts w:ascii="Cambria Math" w:hAnsi="Cambria Math"/>
                              <w:i/>
                              <w:sz w:val="24"/>
                              <w:szCs w:val="24"/>
                            </w:rPr>
                          </m:ctrlPr>
                        </m:funcPr>
                        <m:fName>
                          <m:r>
                            <m:rPr>
                              <m:sty m:val="p"/>
                            </m:rPr>
                            <w:rPr>
                              <w:rFonts w:ascii="Cambria Math" w:hAnsi="Cambria Math"/>
                              <w:sz w:val="24"/>
                              <w:szCs w:val="24"/>
                            </w:rPr>
                            <m:t>ln</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den>
                          </m:f>
                        </m:fName>
                        <m:e>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ln</m:t>
                              </m:r>
                            </m:fName>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i,0</m:t>
                                      </m:r>
                                    </m:sub>
                                  </m:sSub>
                                </m:num>
                                <m:den>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0</m:t>
                                      </m:r>
                                    </m:sub>
                                  </m:sSub>
                                </m:den>
                              </m:f>
                              <m:r>
                                <w:rPr>
                                  <w:rFonts w:ascii="Cambria Math" w:hAnsi="Cambria Math"/>
                                  <w:sz w:val="24"/>
                                  <w:szCs w:val="24"/>
                                </w:rPr>
                                <m:t xml:space="preserve"> )</m:t>
                              </m:r>
                            </m:e>
                          </m:func>
                        </m:e>
                      </m:func>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 xml:space="preserve">0 </m:t>
                          </m:r>
                        </m:sub>
                      </m:sSub>
                      <m:r>
                        <w:rPr>
                          <w:rFonts w:ascii="Cambria Math" w:hAnsi="Cambria Math"/>
                          <w:sz w:val="24"/>
                          <w:szCs w:val="24"/>
                        </w:rPr>
                        <m:t xml:space="preserve">)/ (ln </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t</m:t>
                          </m:r>
                        </m:sub>
                      </m:sSub>
                      <m:r>
                        <w:rPr>
                          <w:rFonts w:ascii="Cambria Math" w:hAnsi="Cambria Math"/>
                          <w:sz w:val="24"/>
                          <w:szCs w:val="24"/>
                        </w:rPr>
                        <m:t xml:space="preserve">-   ln </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 xml:space="preserve">0 </m:t>
                          </m:r>
                        </m:sub>
                      </m:sSub>
                      <m:r>
                        <w:rPr>
                          <w:rFonts w:ascii="Cambria Math" w:hAnsi="Cambria Math"/>
                          <w:sz w:val="24"/>
                          <w:szCs w:val="24"/>
                        </w:rPr>
                        <m:t>)</m:t>
                      </m:r>
                    </m:den>
                  </m:f>
                </m:e>
              </m:eqArr>
            </m:e>
            <m:sub/>
          </m:sSub>
        </m:oMath>
      </m:oMathPara>
    </w:p>
    <w:bookmarkEnd w:id="2"/>
    <w:p w:rsidR="00CD7E2E" w:rsidRDefault="00CD7E2E">
      <w:pPr>
        <w:spacing w:after="0" w:afterAutospacing="0" w:line="240" w:lineRule="auto"/>
        <w:jc w:val="both"/>
        <w:rPr>
          <w:rFonts w:ascii="Times New Roman" w:hAnsi="Times New Roman"/>
          <w:sz w:val="24"/>
          <w:szCs w:val="24"/>
        </w:rPr>
      </w:pPr>
    </w:p>
    <w:p w:rsidR="00CD7E2E" w:rsidRPr="000165F6" w:rsidRDefault="00E85901" w:rsidP="000165F6">
      <w:pPr>
        <w:pStyle w:val="ListParagraph"/>
        <w:numPr>
          <w:ilvl w:val="0"/>
          <w:numId w:val="7"/>
        </w:numPr>
        <w:spacing w:after="0" w:afterAutospacing="0" w:line="240" w:lineRule="auto"/>
        <w:jc w:val="center"/>
        <w:rPr>
          <w:rFonts w:ascii="Times New Roman" w:hAnsi="Times New Roman"/>
          <w:b/>
          <w:sz w:val="28"/>
          <w:szCs w:val="24"/>
        </w:rPr>
      </w:pPr>
      <w:r w:rsidRPr="000165F6">
        <w:rPr>
          <w:rFonts w:ascii="Times New Roman" w:hAnsi="Times New Roman"/>
          <w:b/>
          <w:sz w:val="28"/>
          <w:szCs w:val="24"/>
          <w:lang w:val="id-ID"/>
        </w:rPr>
        <w:t>RESULT</w:t>
      </w:r>
      <w:r w:rsidRPr="000165F6">
        <w:rPr>
          <w:rFonts w:ascii="Times New Roman" w:hAnsi="Times New Roman"/>
          <w:b/>
          <w:sz w:val="28"/>
          <w:szCs w:val="24"/>
        </w:rPr>
        <w:t>S</w:t>
      </w:r>
    </w:p>
    <w:p w:rsidR="00CD7E2E" w:rsidRDefault="00CD7E2E">
      <w:pPr>
        <w:spacing w:after="0" w:afterAutospacing="0" w:line="240" w:lineRule="auto"/>
        <w:rPr>
          <w:rFonts w:ascii="Times New Roman" w:hAnsi="Times New Roman"/>
          <w:b/>
          <w:sz w:val="24"/>
          <w:szCs w:val="24"/>
          <w:lang w:val="id-ID"/>
        </w:rPr>
      </w:pPr>
    </w:p>
    <w:p w:rsidR="00CD7E2E" w:rsidRDefault="00E85901">
      <w:pPr>
        <w:spacing w:after="0" w:afterAutospacing="0" w:line="240" w:lineRule="auto"/>
        <w:ind w:firstLine="720"/>
        <w:jc w:val="both"/>
        <w:rPr>
          <w:rFonts w:ascii="Times New Roman" w:hAnsi="Times New Roman"/>
          <w:sz w:val="24"/>
          <w:szCs w:val="24"/>
        </w:rPr>
      </w:pPr>
      <w:r>
        <w:rPr>
          <w:rFonts w:ascii="Times New Roman" w:hAnsi="Times New Roman"/>
          <w:sz w:val="24"/>
          <w:szCs w:val="24"/>
          <w:lang w:val="id-ID"/>
        </w:rPr>
        <w:t>The result</w:t>
      </w:r>
      <w:r>
        <w:rPr>
          <w:rFonts w:ascii="Times New Roman" w:hAnsi="Times New Roman"/>
          <w:sz w:val="24"/>
          <w:szCs w:val="24"/>
        </w:rPr>
        <w:t xml:space="preserve">was </w:t>
      </w:r>
      <w:r>
        <w:rPr>
          <w:rFonts w:ascii="Times New Roman" w:hAnsi="Times New Roman"/>
          <w:sz w:val="24"/>
          <w:szCs w:val="24"/>
          <w:lang w:val="id-ID"/>
        </w:rPr>
        <w:t>d</w:t>
      </w:r>
      <w:proofErr w:type="spellStart"/>
      <w:r>
        <w:rPr>
          <w:rFonts w:ascii="Times New Roman" w:hAnsi="Times New Roman"/>
          <w:sz w:val="24"/>
          <w:szCs w:val="24"/>
        </w:rPr>
        <w:t>i</w:t>
      </w:r>
      <w:proofErr w:type="spellEnd"/>
      <w:r>
        <w:rPr>
          <w:rFonts w:ascii="Times New Roman" w:hAnsi="Times New Roman"/>
          <w:sz w:val="24"/>
          <w:szCs w:val="24"/>
          <w:lang w:val="id-ID"/>
        </w:rPr>
        <w:t>vided into three sub-</w:t>
      </w:r>
      <w:r>
        <w:rPr>
          <w:rFonts w:ascii="Times New Roman" w:hAnsi="Times New Roman"/>
          <w:sz w:val="24"/>
          <w:szCs w:val="24"/>
        </w:rPr>
        <w:t>sections for discussion</w:t>
      </w:r>
      <w:r>
        <w:rPr>
          <w:rFonts w:ascii="Times New Roman" w:hAnsi="Times New Roman"/>
          <w:sz w:val="24"/>
          <w:szCs w:val="24"/>
          <w:lang w:val="id-ID"/>
        </w:rPr>
        <w:t>: energy intensity sector of textile industry</w:t>
      </w:r>
      <w:r>
        <w:rPr>
          <w:rFonts w:ascii="Times New Roman" w:hAnsi="Times New Roman"/>
          <w:sz w:val="24"/>
          <w:szCs w:val="24"/>
        </w:rPr>
        <w:t>,</w:t>
      </w:r>
      <w:r>
        <w:rPr>
          <w:rFonts w:ascii="Times New Roman" w:hAnsi="Times New Roman"/>
          <w:sz w:val="24"/>
          <w:szCs w:val="24"/>
          <w:lang w:val="id-ID"/>
        </w:rPr>
        <w:t xml:space="preserve"> energy intensity decomposition sector of textile industry, and energy intensity dissagregation sector of textile industry.</w:t>
      </w:r>
    </w:p>
    <w:p w:rsidR="00CD7E2E" w:rsidRDefault="00CD7E2E">
      <w:pPr>
        <w:spacing w:after="0" w:afterAutospacing="0" w:line="240" w:lineRule="auto"/>
        <w:ind w:firstLine="720"/>
        <w:jc w:val="both"/>
        <w:rPr>
          <w:rFonts w:ascii="Times New Roman" w:hAnsi="Times New Roman"/>
          <w:sz w:val="24"/>
          <w:szCs w:val="24"/>
        </w:rPr>
      </w:pPr>
    </w:p>
    <w:p w:rsidR="00CD7E2E" w:rsidRDefault="00CD7E2E">
      <w:pPr>
        <w:spacing w:after="0" w:afterAutospacing="0" w:line="240" w:lineRule="auto"/>
        <w:ind w:firstLine="720"/>
        <w:jc w:val="both"/>
        <w:rPr>
          <w:rFonts w:ascii="Times New Roman" w:eastAsia="Batang" w:hAnsi="Times New Roman"/>
          <w:sz w:val="24"/>
          <w:szCs w:val="24"/>
        </w:rPr>
      </w:pPr>
    </w:p>
    <w:p w:rsidR="00CD7E2E" w:rsidRPr="000165F6" w:rsidRDefault="000165F6" w:rsidP="000165F6">
      <w:pPr>
        <w:pStyle w:val="ListParagraph"/>
        <w:numPr>
          <w:ilvl w:val="1"/>
          <w:numId w:val="7"/>
        </w:numPr>
        <w:spacing w:after="0" w:afterAutospacing="0" w:line="240" w:lineRule="auto"/>
        <w:jc w:val="both"/>
        <w:rPr>
          <w:rFonts w:ascii="Times New Roman" w:hAnsi="Times New Roman"/>
          <w:b/>
          <w:sz w:val="24"/>
          <w:szCs w:val="24"/>
        </w:rPr>
      </w:pPr>
      <w:r>
        <w:rPr>
          <w:rFonts w:ascii="Times New Roman" w:hAnsi="Times New Roman"/>
          <w:b/>
          <w:sz w:val="24"/>
          <w:szCs w:val="24"/>
          <w:lang w:val="en-ID"/>
        </w:rPr>
        <w:t xml:space="preserve"> </w:t>
      </w:r>
      <w:r w:rsidR="00E85901" w:rsidRPr="000165F6">
        <w:rPr>
          <w:rFonts w:ascii="Times New Roman" w:hAnsi="Times New Roman"/>
          <w:b/>
          <w:sz w:val="24"/>
          <w:szCs w:val="24"/>
          <w:lang w:val="id-ID"/>
        </w:rPr>
        <w:t>Energy intensity</w:t>
      </w:r>
    </w:p>
    <w:p w:rsidR="00CD7E2E" w:rsidRDefault="00CD7E2E">
      <w:pPr>
        <w:spacing w:after="0" w:afterAutospacing="0" w:line="240" w:lineRule="auto"/>
        <w:jc w:val="both"/>
        <w:rPr>
          <w:rFonts w:ascii="Times New Roman" w:hAnsi="Times New Roman"/>
          <w:sz w:val="24"/>
          <w:szCs w:val="24"/>
        </w:rPr>
      </w:pPr>
    </w:p>
    <w:p w:rsidR="00CD7E2E" w:rsidRDefault="00E85901">
      <w:pPr>
        <w:spacing w:after="0" w:afterAutospacing="0" w:line="240" w:lineRule="auto"/>
        <w:ind w:firstLine="720"/>
        <w:jc w:val="both"/>
        <w:rPr>
          <w:rFonts w:ascii="Times New Roman" w:hAnsi="Times New Roman"/>
          <w:sz w:val="24"/>
          <w:szCs w:val="24"/>
          <w:lang w:val="id-ID"/>
        </w:rPr>
      </w:pPr>
      <w:r>
        <w:rPr>
          <w:rFonts w:ascii="Times New Roman" w:hAnsi="Times New Roman"/>
          <w:sz w:val="24"/>
          <w:szCs w:val="24"/>
        </w:rPr>
        <w:lastRenderedPageBreak/>
        <w:t>The results of e</w:t>
      </w:r>
      <w:r>
        <w:rPr>
          <w:rFonts w:ascii="Times New Roman" w:hAnsi="Times New Roman"/>
          <w:sz w:val="24"/>
          <w:szCs w:val="24"/>
          <w:lang w:val="id-ID"/>
        </w:rPr>
        <w:t xml:space="preserve">nergy consumption and output on textile industry from </w:t>
      </w:r>
      <w:r>
        <w:rPr>
          <w:rFonts w:ascii="Times New Roman" w:hAnsi="Times New Roman"/>
          <w:sz w:val="24"/>
          <w:szCs w:val="24"/>
        </w:rPr>
        <w:t xml:space="preserve">the year </w:t>
      </w:r>
      <w:r>
        <w:rPr>
          <w:rFonts w:ascii="Times New Roman" w:hAnsi="Times New Roman"/>
          <w:sz w:val="24"/>
          <w:szCs w:val="24"/>
          <w:lang w:val="id-ID"/>
        </w:rPr>
        <w:t>2006 to 2014 a</w:t>
      </w:r>
      <w:r>
        <w:rPr>
          <w:rFonts w:ascii="Times New Roman" w:hAnsi="Times New Roman"/>
          <w:sz w:val="24"/>
          <w:szCs w:val="24"/>
        </w:rPr>
        <w:t>re shown</w:t>
      </w:r>
      <w:r>
        <w:rPr>
          <w:rFonts w:ascii="Times New Roman" w:hAnsi="Times New Roman"/>
          <w:sz w:val="24"/>
        </w:rPr>
        <w:t xml:space="preserve"> in </w:t>
      </w:r>
      <w:r>
        <w:rPr>
          <w:rFonts w:ascii="Times New Roman" w:hAnsi="Times New Roman"/>
          <w:sz w:val="24"/>
          <w:szCs w:val="24"/>
          <w:lang w:val="id-ID"/>
        </w:rPr>
        <w:t>the graph and table</w:t>
      </w:r>
      <w:r>
        <w:rPr>
          <w:rFonts w:ascii="Times New Roman" w:hAnsi="Times New Roman"/>
          <w:sz w:val="24"/>
          <w:szCs w:val="24"/>
        </w:rPr>
        <w:t>below</w:t>
      </w:r>
      <w:r>
        <w:rPr>
          <w:rFonts w:ascii="Times New Roman" w:hAnsi="Times New Roman"/>
          <w:sz w:val="24"/>
          <w:szCs w:val="24"/>
          <w:lang w:val="id-ID"/>
        </w:rPr>
        <w:t>:</w:t>
      </w:r>
    </w:p>
    <w:p w:rsidR="00CD7E2E" w:rsidRDefault="00CD7E2E">
      <w:pPr>
        <w:spacing w:after="0" w:afterAutospacing="0" w:line="240" w:lineRule="auto"/>
        <w:ind w:firstLine="720"/>
        <w:jc w:val="both"/>
        <w:rPr>
          <w:rFonts w:ascii="Times New Roman" w:hAnsi="Times New Roman"/>
          <w:sz w:val="24"/>
          <w:szCs w:val="24"/>
        </w:rPr>
      </w:pPr>
    </w:p>
    <w:p w:rsidR="00CD7E2E" w:rsidRDefault="00E85901">
      <w:pPr>
        <w:spacing w:after="0" w:afterAutospacing="0" w:line="240" w:lineRule="auto"/>
        <w:rPr>
          <w:rFonts w:ascii="Times New Roman" w:hAnsi="Times New Roman"/>
          <w:sz w:val="24"/>
          <w:szCs w:val="24"/>
        </w:rPr>
      </w:pPr>
      <w:proofErr w:type="spellStart"/>
      <w:r>
        <w:rPr>
          <w:rFonts w:ascii="Times New Roman" w:hAnsi="Times New Roman"/>
          <w:sz w:val="24"/>
          <w:szCs w:val="24"/>
        </w:rPr>
        <w:t>Tabl</w:t>
      </w:r>
      <w:proofErr w:type="spellEnd"/>
      <w:r>
        <w:rPr>
          <w:rFonts w:ascii="Times New Roman" w:hAnsi="Times New Roman"/>
          <w:sz w:val="24"/>
          <w:szCs w:val="24"/>
          <w:lang w:val="id-ID"/>
        </w:rPr>
        <w:t>e</w:t>
      </w:r>
      <w:r>
        <w:rPr>
          <w:rFonts w:ascii="Times New Roman" w:hAnsi="Times New Roman"/>
          <w:sz w:val="24"/>
          <w:szCs w:val="24"/>
        </w:rPr>
        <w:t xml:space="preserve"> 2 </w:t>
      </w:r>
      <w:r>
        <w:rPr>
          <w:rFonts w:ascii="Times New Roman" w:hAnsi="Times New Roman"/>
          <w:sz w:val="24"/>
          <w:szCs w:val="24"/>
          <w:lang w:val="id-ID"/>
        </w:rPr>
        <w:t>textile industry</w:t>
      </w:r>
      <w:r>
        <w:rPr>
          <w:rFonts w:ascii="Times New Roman" w:hAnsi="Times New Roman"/>
          <w:sz w:val="24"/>
          <w:szCs w:val="24"/>
        </w:rPr>
        <w:t xml:space="preserve"> (13) </w:t>
      </w:r>
    </w:p>
    <w:p w:rsidR="00CD7E2E" w:rsidRDefault="00E85901">
      <w:pPr>
        <w:spacing w:after="0" w:afterAutospacing="0" w:line="240" w:lineRule="auto"/>
        <w:ind w:left="360"/>
        <w:rPr>
          <w:rFonts w:ascii="Times New Roman" w:hAnsi="Times New Roman"/>
          <w:sz w:val="24"/>
          <w:szCs w:val="24"/>
          <w:lang w:val="id-ID"/>
        </w:rPr>
      </w:pPr>
      <w:r>
        <w:rPr>
          <w:rFonts w:ascii="Times New Roman" w:hAnsi="Times New Roman"/>
          <w:sz w:val="24"/>
          <w:szCs w:val="24"/>
          <w:lang w:val="id-ID"/>
        </w:rPr>
        <w:t>Energy consumption and output</w:t>
      </w:r>
    </w:p>
    <w:p w:rsidR="00CD7E2E" w:rsidRDefault="00E85901">
      <w:pPr>
        <w:spacing w:after="0" w:afterAutospacing="0" w:line="240" w:lineRule="auto"/>
        <w:ind w:left="360"/>
        <w:rPr>
          <w:rFonts w:ascii="Times New Roman" w:hAnsi="Times New Roman"/>
          <w:sz w:val="24"/>
          <w:szCs w:val="24"/>
        </w:rPr>
      </w:pPr>
      <w:r>
        <w:rPr>
          <w:rFonts w:ascii="Times New Roman" w:hAnsi="Times New Roman"/>
          <w:noProof/>
          <w:sz w:val="24"/>
          <w:szCs w:val="24"/>
          <w:lang w:val="en-AU" w:eastAsia="en-AU"/>
        </w:rPr>
        <w:drawing>
          <wp:inline distT="0" distB="0" distL="0" distR="0">
            <wp:extent cx="1685290" cy="18554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0" y="0"/>
                      <a:ext cx="1696278" cy="1867337"/>
                    </a:xfrm>
                    <a:prstGeom prst="rect">
                      <a:avLst/>
                    </a:prstGeom>
                    <a:noFill/>
                    <a:ln>
                      <a:noFill/>
                    </a:ln>
                  </pic:spPr>
                </pic:pic>
              </a:graphicData>
            </a:graphic>
          </wp:inline>
        </w:drawing>
      </w:r>
      <w:r>
        <w:rPr>
          <w:rFonts w:ascii="Times New Roman" w:hAnsi="Times New Roman"/>
          <w:noProof/>
          <w:sz w:val="24"/>
          <w:szCs w:val="24"/>
          <w:lang w:val="en-AU" w:eastAsia="en-AU"/>
        </w:rPr>
        <w:drawing>
          <wp:inline distT="0" distB="0" distL="0" distR="0">
            <wp:extent cx="3449320" cy="18491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0" y="0"/>
                      <a:ext cx="3460730" cy="1855033"/>
                    </a:xfrm>
                    <a:prstGeom prst="rect">
                      <a:avLst/>
                    </a:prstGeom>
                    <a:noFill/>
                  </pic:spPr>
                </pic:pic>
              </a:graphicData>
            </a:graphic>
          </wp:inline>
        </w:drawing>
      </w:r>
    </w:p>
    <w:p w:rsidR="00CD7E2E" w:rsidRDefault="00E85901">
      <w:pPr>
        <w:spacing w:after="0" w:afterAutospacing="0" w:line="240" w:lineRule="auto"/>
        <w:ind w:firstLine="426"/>
        <w:jc w:val="both"/>
        <w:rPr>
          <w:rFonts w:ascii="Times New Roman" w:hAnsi="Times New Roman"/>
          <w:sz w:val="24"/>
          <w:szCs w:val="24"/>
        </w:rPr>
      </w:pPr>
      <w:r>
        <w:rPr>
          <w:rFonts w:ascii="Times New Roman" w:hAnsi="Times New Roman"/>
          <w:color w:val="000000"/>
          <w:sz w:val="24"/>
          <w:szCs w:val="24"/>
        </w:rPr>
        <w:t>S</w:t>
      </w:r>
      <w:r>
        <w:rPr>
          <w:rFonts w:ascii="Times New Roman" w:hAnsi="Times New Roman"/>
          <w:color w:val="000000"/>
          <w:sz w:val="24"/>
          <w:szCs w:val="24"/>
          <w:lang w:val="id-ID"/>
        </w:rPr>
        <w:t>ource</w:t>
      </w:r>
      <w:r>
        <w:rPr>
          <w:rFonts w:ascii="Times New Roman" w:hAnsi="Times New Roman"/>
          <w:color w:val="000000"/>
          <w:sz w:val="24"/>
          <w:szCs w:val="24"/>
        </w:rPr>
        <w:t xml:space="preserve">: BPS – </w:t>
      </w:r>
      <w:r>
        <w:rPr>
          <w:rFonts w:ascii="Times New Roman" w:hAnsi="Times New Roman"/>
          <w:color w:val="000000"/>
          <w:sz w:val="24"/>
          <w:szCs w:val="24"/>
          <w:lang w:val="id-ID"/>
        </w:rPr>
        <w:t>re-processed</w:t>
      </w:r>
      <w:r>
        <w:rPr>
          <w:rFonts w:ascii="Times New Roman" w:hAnsi="Times New Roman"/>
          <w:color w:val="000000"/>
          <w:sz w:val="24"/>
          <w:szCs w:val="24"/>
          <w:lang w:val="id-ID"/>
        </w:rPr>
        <w:tab/>
      </w:r>
      <w:r>
        <w:rPr>
          <w:rFonts w:ascii="Times New Roman" w:hAnsi="Times New Roman"/>
          <w:color w:val="000000"/>
          <w:sz w:val="24"/>
          <w:szCs w:val="24"/>
        </w:rPr>
        <w:t>P</w:t>
      </w:r>
      <w:r>
        <w:rPr>
          <w:rFonts w:ascii="Times New Roman" w:hAnsi="Times New Roman"/>
          <w:color w:val="000000"/>
          <w:sz w:val="24"/>
          <w:szCs w:val="24"/>
          <w:lang w:val="id-ID"/>
        </w:rPr>
        <w:t>icture</w:t>
      </w:r>
      <w:r>
        <w:rPr>
          <w:rFonts w:ascii="Times New Roman" w:hAnsi="Times New Roman"/>
          <w:sz w:val="24"/>
          <w:szCs w:val="24"/>
        </w:rPr>
        <w:t xml:space="preserve"> 1: </w:t>
      </w:r>
      <w:r>
        <w:rPr>
          <w:rFonts w:ascii="Times New Roman" w:hAnsi="Times New Roman"/>
          <w:sz w:val="24"/>
          <w:szCs w:val="24"/>
          <w:lang w:val="id-ID"/>
        </w:rPr>
        <w:t>textile industry</w:t>
      </w:r>
      <w:r>
        <w:rPr>
          <w:rFonts w:ascii="Times New Roman" w:hAnsi="Times New Roman"/>
          <w:sz w:val="24"/>
          <w:szCs w:val="24"/>
        </w:rPr>
        <w:t xml:space="preserve"> (13) – </w:t>
      </w:r>
      <w:r>
        <w:rPr>
          <w:rFonts w:ascii="Times New Roman" w:hAnsi="Times New Roman"/>
          <w:sz w:val="24"/>
          <w:szCs w:val="24"/>
          <w:lang w:val="id-ID"/>
        </w:rPr>
        <w:t xml:space="preserve">energy consumption and </w:t>
      </w:r>
    </w:p>
    <w:p w:rsidR="00CD7E2E" w:rsidRDefault="00E85901">
      <w:pPr>
        <w:spacing w:after="0" w:afterAutospacing="0" w:line="240" w:lineRule="auto"/>
        <w:ind w:left="720"/>
        <w:jc w:val="both"/>
        <w:rPr>
          <w:rFonts w:ascii="Times New Roman" w:hAnsi="Times New Roman"/>
          <w:sz w:val="24"/>
          <w:szCs w:val="24"/>
        </w:rPr>
      </w:pPr>
      <w:r>
        <w:rPr>
          <w:rFonts w:ascii="Times New Roman" w:hAnsi="Times New Roman"/>
          <w:sz w:val="24"/>
          <w:szCs w:val="24"/>
          <w:lang w:val="id-ID"/>
        </w:rPr>
        <w:t>By researcher</w:t>
      </w:r>
      <w:r>
        <w:rPr>
          <w:rFonts w:ascii="Times New Roman" w:hAnsi="Times New Roman"/>
          <w:sz w:val="24"/>
          <w:szCs w:val="24"/>
        </w:rPr>
        <w:t xml:space="preserve">s </w:t>
      </w:r>
      <w:r>
        <w:rPr>
          <w:rFonts w:ascii="Times New Roman" w:hAnsi="Times New Roman"/>
          <w:sz w:val="24"/>
          <w:szCs w:val="24"/>
        </w:rPr>
        <w:tab/>
      </w:r>
      <w:r>
        <w:rPr>
          <w:rFonts w:ascii="Times New Roman" w:hAnsi="Times New Roman"/>
          <w:sz w:val="24"/>
          <w:szCs w:val="24"/>
        </w:rPr>
        <w:tab/>
        <w:t>Output</w:t>
      </w:r>
    </w:p>
    <w:p w:rsidR="00CD7E2E" w:rsidRDefault="00CD7E2E">
      <w:pPr>
        <w:spacing w:after="0" w:afterAutospacing="0" w:line="240" w:lineRule="auto"/>
        <w:jc w:val="both"/>
        <w:rPr>
          <w:rFonts w:ascii="Times New Roman" w:hAnsi="Times New Roman"/>
          <w:sz w:val="24"/>
          <w:szCs w:val="24"/>
          <w:lang w:val="id-ID"/>
        </w:rPr>
      </w:pPr>
    </w:p>
    <w:p w:rsidR="00CD7E2E" w:rsidRDefault="00E85901">
      <w:pPr>
        <w:spacing w:after="0" w:afterAutospacing="0" w:line="240" w:lineRule="auto"/>
        <w:ind w:firstLine="720"/>
        <w:jc w:val="both"/>
        <w:rPr>
          <w:rFonts w:ascii="Times New Roman" w:hAnsi="Times New Roman"/>
          <w:sz w:val="24"/>
          <w:lang w:val="id-ID"/>
        </w:rPr>
      </w:pPr>
      <w:r>
        <w:rPr>
          <w:rFonts w:ascii="Times New Roman" w:hAnsi="Times New Roman"/>
          <w:sz w:val="24"/>
          <w:szCs w:val="24"/>
          <w:lang w:val="id-ID"/>
        </w:rPr>
        <w:t xml:space="preserve">In </w:t>
      </w:r>
      <w:r>
        <w:rPr>
          <w:rFonts w:ascii="Times New Roman" w:hAnsi="Times New Roman"/>
          <w:sz w:val="24"/>
          <w:szCs w:val="24"/>
        </w:rPr>
        <w:t xml:space="preserve">the </w:t>
      </w:r>
      <w:r>
        <w:rPr>
          <w:rFonts w:ascii="Times New Roman" w:hAnsi="Times New Roman"/>
          <w:sz w:val="24"/>
          <w:szCs w:val="24"/>
          <w:lang w:val="id-ID"/>
        </w:rPr>
        <w:t>textile in</w:t>
      </w:r>
      <w:r>
        <w:rPr>
          <w:rFonts w:ascii="Times New Roman" w:hAnsi="Times New Roman"/>
          <w:sz w:val="24"/>
          <w:szCs w:val="24"/>
        </w:rPr>
        <w:t>d</w:t>
      </w:r>
      <w:r>
        <w:rPr>
          <w:rFonts w:ascii="Times New Roman" w:hAnsi="Times New Roman"/>
          <w:sz w:val="24"/>
          <w:szCs w:val="24"/>
          <w:lang w:val="id-ID"/>
        </w:rPr>
        <w:t>ustr</w:t>
      </w:r>
      <w:r>
        <w:rPr>
          <w:rFonts w:ascii="Times New Roman" w:hAnsi="Times New Roman"/>
          <w:sz w:val="24"/>
          <w:szCs w:val="24"/>
        </w:rPr>
        <w:t>y</w:t>
      </w:r>
      <w:r>
        <w:rPr>
          <w:rFonts w:ascii="Times New Roman" w:hAnsi="Times New Roman"/>
          <w:sz w:val="24"/>
          <w:szCs w:val="24"/>
          <w:lang w:val="id-ID"/>
        </w:rPr>
        <w:t>, energy consumption trend and its output from</w:t>
      </w:r>
      <w:r>
        <w:rPr>
          <w:rFonts w:ascii="Times New Roman" w:hAnsi="Times New Roman"/>
          <w:sz w:val="24"/>
          <w:szCs w:val="24"/>
        </w:rPr>
        <w:t xml:space="preserve"> the specified</w:t>
      </w:r>
      <w:r>
        <w:rPr>
          <w:rFonts w:ascii="Times New Roman" w:hAnsi="Times New Roman"/>
          <w:sz w:val="24"/>
          <w:szCs w:val="24"/>
          <w:lang w:val="id-ID"/>
        </w:rPr>
        <w:t xml:space="preserve"> year</w:t>
      </w:r>
      <w:proofErr w:type="spellStart"/>
      <w:r>
        <w:rPr>
          <w:rFonts w:ascii="Times New Roman" w:hAnsi="Times New Roman"/>
          <w:sz w:val="24"/>
          <w:szCs w:val="24"/>
        </w:rPr>
        <w:t>sare</w:t>
      </w:r>
      <w:proofErr w:type="spellEnd"/>
      <w:r>
        <w:rPr>
          <w:rFonts w:ascii="Times New Roman" w:hAnsi="Times New Roman"/>
          <w:sz w:val="24"/>
          <w:szCs w:val="24"/>
          <w:lang w:val="id-ID"/>
        </w:rPr>
        <w:t xml:space="preserve"> different related to the total manufactur</w:t>
      </w:r>
      <w:proofErr w:type="spellStart"/>
      <w:r>
        <w:rPr>
          <w:rFonts w:ascii="Times New Roman" w:hAnsi="Times New Roman"/>
          <w:sz w:val="24"/>
          <w:szCs w:val="24"/>
        </w:rPr>
        <w:t>ingsector</w:t>
      </w:r>
      <w:proofErr w:type="spellEnd"/>
      <w:r>
        <w:rPr>
          <w:rFonts w:ascii="Times New Roman" w:hAnsi="Times New Roman"/>
          <w:sz w:val="24"/>
          <w:szCs w:val="24"/>
          <w:lang w:val="id-ID"/>
        </w:rPr>
        <w:t xml:space="preserve">. It fluctuated </w:t>
      </w:r>
      <w:r>
        <w:rPr>
          <w:rFonts w:ascii="Times New Roman" w:hAnsi="Times New Roman"/>
          <w:sz w:val="24"/>
          <w:szCs w:val="24"/>
        </w:rPr>
        <w:t>between</w:t>
      </w:r>
      <w:r>
        <w:rPr>
          <w:rFonts w:ascii="Times New Roman" w:hAnsi="Times New Roman"/>
          <w:sz w:val="24"/>
          <w:szCs w:val="24"/>
          <w:lang w:val="id-ID"/>
        </w:rPr>
        <w:t xml:space="preserve"> 2006 </w:t>
      </w:r>
      <w:r>
        <w:rPr>
          <w:rFonts w:ascii="Times New Roman" w:hAnsi="Times New Roman"/>
          <w:sz w:val="24"/>
          <w:szCs w:val="24"/>
        </w:rPr>
        <w:t>and</w:t>
      </w:r>
      <w:r>
        <w:rPr>
          <w:rFonts w:ascii="Times New Roman" w:hAnsi="Times New Roman"/>
          <w:sz w:val="24"/>
          <w:szCs w:val="24"/>
          <w:lang w:val="id-ID"/>
        </w:rPr>
        <w:t xml:space="preserve"> 2014</w:t>
      </w:r>
      <w:r>
        <w:rPr>
          <w:rFonts w:ascii="Times New Roman" w:hAnsi="Times New Roman"/>
          <w:sz w:val="24"/>
          <w:szCs w:val="24"/>
        </w:rPr>
        <w:t xml:space="preserve"> by decreasing in the year</w:t>
      </w:r>
      <w:r>
        <w:rPr>
          <w:rFonts w:ascii="Times New Roman" w:hAnsi="Times New Roman"/>
          <w:sz w:val="24"/>
          <w:szCs w:val="24"/>
          <w:lang w:val="id-ID"/>
        </w:rPr>
        <w:t xml:space="preserve"> 2007, increased in 2011, decreased</w:t>
      </w:r>
      <w:r>
        <w:rPr>
          <w:rFonts w:ascii="Times New Roman" w:hAnsi="Times New Roman"/>
          <w:sz w:val="24"/>
          <w:szCs w:val="24"/>
        </w:rPr>
        <w:t xml:space="preserve"> again</w:t>
      </w:r>
      <w:r>
        <w:rPr>
          <w:rFonts w:ascii="Times New Roman" w:hAnsi="Times New Roman"/>
          <w:sz w:val="24"/>
          <w:szCs w:val="24"/>
          <w:lang w:val="id-ID"/>
        </w:rPr>
        <w:t xml:space="preserve"> until 201</w:t>
      </w:r>
      <w:r>
        <w:rPr>
          <w:rFonts w:ascii="Times New Roman" w:hAnsi="Times New Roman"/>
          <w:sz w:val="24"/>
        </w:rPr>
        <w:t xml:space="preserve">4 </w:t>
      </w:r>
      <w:r>
        <w:rPr>
          <w:rFonts w:ascii="Times New Roman" w:hAnsi="Times New Roman"/>
          <w:sz w:val="24"/>
          <w:szCs w:val="24"/>
        </w:rPr>
        <w:t xml:space="preserve">when </w:t>
      </w:r>
      <w:r>
        <w:rPr>
          <w:rFonts w:ascii="Times New Roman" w:hAnsi="Times New Roman"/>
          <w:sz w:val="24"/>
        </w:rPr>
        <w:t xml:space="preserve">it </w:t>
      </w:r>
      <w:r>
        <w:rPr>
          <w:rFonts w:ascii="Times New Roman" w:hAnsi="Times New Roman"/>
          <w:sz w:val="24"/>
          <w:szCs w:val="24"/>
        </w:rPr>
        <w:t>started</w:t>
      </w:r>
      <w:r>
        <w:rPr>
          <w:rFonts w:ascii="Times New Roman" w:hAnsi="Times New Roman"/>
          <w:sz w:val="24"/>
          <w:szCs w:val="24"/>
          <w:lang w:val="id-ID"/>
        </w:rPr>
        <w:t xml:space="preserve"> increas</w:t>
      </w:r>
      <w:proofErr w:type="spellStart"/>
      <w:r>
        <w:rPr>
          <w:rFonts w:ascii="Times New Roman" w:hAnsi="Times New Roman"/>
          <w:sz w:val="24"/>
          <w:szCs w:val="24"/>
        </w:rPr>
        <w:t>ing</w:t>
      </w:r>
      <w:proofErr w:type="spellEnd"/>
      <w:r>
        <w:rPr>
          <w:rFonts w:ascii="Times New Roman" w:hAnsi="Times New Roman"/>
          <w:sz w:val="24"/>
          <w:szCs w:val="24"/>
          <w:lang w:val="id-ID"/>
        </w:rPr>
        <w:t xml:space="preserve">. Meanwhile, the resulted output of </w:t>
      </w:r>
      <w:r>
        <w:rPr>
          <w:rFonts w:ascii="Times New Roman" w:hAnsi="Times New Roman"/>
          <w:sz w:val="24"/>
          <w:szCs w:val="24"/>
        </w:rPr>
        <w:t>the</w:t>
      </w:r>
      <w:r>
        <w:rPr>
          <w:rFonts w:ascii="Times New Roman" w:hAnsi="Times New Roman"/>
          <w:sz w:val="24"/>
          <w:szCs w:val="24"/>
          <w:lang w:val="id-ID"/>
        </w:rPr>
        <w:t xml:space="preserve"> industry </w:t>
      </w:r>
      <w:r>
        <w:rPr>
          <w:rFonts w:ascii="Times New Roman" w:hAnsi="Times New Roman"/>
          <w:sz w:val="24"/>
          <w:szCs w:val="24"/>
        </w:rPr>
        <w:t>during this</w:t>
      </w:r>
      <w:r>
        <w:rPr>
          <w:rFonts w:ascii="Times New Roman" w:hAnsi="Times New Roman"/>
          <w:sz w:val="24"/>
        </w:rPr>
        <w:t xml:space="preserve"> period </w:t>
      </w:r>
      <w:r>
        <w:rPr>
          <w:rFonts w:ascii="Times New Roman" w:hAnsi="Times New Roman"/>
          <w:sz w:val="24"/>
          <w:szCs w:val="24"/>
        </w:rPr>
        <w:t xml:space="preserve">is on the </w:t>
      </w:r>
      <w:proofErr w:type="spellStart"/>
      <w:r>
        <w:rPr>
          <w:rFonts w:ascii="Times New Roman" w:hAnsi="Times New Roman"/>
          <w:sz w:val="24"/>
          <w:szCs w:val="24"/>
        </w:rPr>
        <w:t>increaseexcept</w:t>
      </w:r>
      <w:proofErr w:type="spellEnd"/>
      <w:r>
        <w:rPr>
          <w:rFonts w:ascii="Times New Roman" w:hAnsi="Times New Roman"/>
          <w:sz w:val="24"/>
          <w:szCs w:val="24"/>
        </w:rPr>
        <w:t xml:space="preserve"> for between 2011 and 2012 where it witnessed a slight decline</w:t>
      </w:r>
      <w:r>
        <w:rPr>
          <w:rFonts w:ascii="Times New Roman" w:hAnsi="Times New Roman"/>
          <w:sz w:val="24"/>
          <w:szCs w:val="24"/>
          <w:lang w:val="id-ID"/>
        </w:rPr>
        <w:t>.</w:t>
      </w:r>
    </w:p>
    <w:p w:rsidR="00CD7E2E" w:rsidRDefault="00E85901">
      <w:pPr>
        <w:spacing w:after="0" w:afterAutospacing="0" w:line="240" w:lineRule="auto"/>
        <w:ind w:firstLine="720"/>
        <w:jc w:val="both"/>
        <w:rPr>
          <w:rFonts w:ascii="Times New Roman" w:hAnsi="Times New Roman"/>
          <w:sz w:val="24"/>
        </w:rPr>
      </w:pPr>
      <w:r>
        <w:rPr>
          <w:rFonts w:ascii="Times New Roman" w:hAnsi="Times New Roman"/>
          <w:sz w:val="24"/>
          <w:szCs w:val="24"/>
          <w:lang w:val="id-ID"/>
        </w:rPr>
        <w:t xml:space="preserve">Industrial sector is a dominant sector </w:t>
      </w:r>
      <w:r>
        <w:rPr>
          <w:rFonts w:ascii="Times New Roman" w:hAnsi="Times New Roman"/>
          <w:sz w:val="24"/>
          <w:szCs w:val="24"/>
        </w:rPr>
        <w:t>when it comes to</w:t>
      </w:r>
      <w:r>
        <w:rPr>
          <w:rFonts w:ascii="Times New Roman" w:hAnsi="Times New Roman"/>
          <w:sz w:val="24"/>
        </w:rPr>
        <w:t xml:space="preserve"> energy </w:t>
      </w:r>
      <w:r>
        <w:rPr>
          <w:rFonts w:ascii="Times New Roman" w:hAnsi="Times New Roman"/>
          <w:sz w:val="24"/>
          <w:szCs w:val="24"/>
        </w:rPr>
        <w:t>consumption</w:t>
      </w:r>
      <w:r>
        <w:rPr>
          <w:rFonts w:ascii="Times New Roman" w:hAnsi="Times New Roman"/>
          <w:sz w:val="24"/>
          <w:szCs w:val="24"/>
          <w:lang w:val="id-ID"/>
        </w:rPr>
        <w:t xml:space="preserve"> in Indonesia</w:t>
      </w:r>
      <w:r>
        <w:rPr>
          <w:rFonts w:ascii="Times New Roman" w:hAnsi="Times New Roman"/>
          <w:sz w:val="24"/>
        </w:rPr>
        <w:t xml:space="preserve"> in </w:t>
      </w:r>
      <w:r>
        <w:rPr>
          <w:rFonts w:ascii="Times New Roman" w:hAnsi="Times New Roman"/>
          <w:sz w:val="24"/>
          <w:szCs w:val="24"/>
        </w:rPr>
        <w:t>recent times. It has</w:t>
      </w:r>
      <w:r>
        <w:rPr>
          <w:rFonts w:ascii="Times New Roman" w:hAnsi="Times New Roman"/>
          <w:sz w:val="24"/>
          <w:szCs w:val="24"/>
          <w:lang w:val="id-ID"/>
        </w:rPr>
        <w:t xml:space="preserve"> reached 49</w:t>
      </w:r>
      <w:r>
        <w:rPr>
          <w:rFonts w:ascii="Times New Roman" w:hAnsi="Times New Roman"/>
          <w:sz w:val="24"/>
          <w:szCs w:val="24"/>
        </w:rPr>
        <w:t>.</w:t>
      </w:r>
      <w:r>
        <w:rPr>
          <w:rFonts w:ascii="Times New Roman" w:hAnsi="Times New Roman"/>
          <w:sz w:val="24"/>
          <w:szCs w:val="24"/>
          <w:lang w:val="id-ID"/>
        </w:rPr>
        <w:t>9</w:t>
      </w:r>
      <w:r>
        <w:rPr>
          <w:rFonts w:ascii="Times New Roman" w:hAnsi="Times New Roman"/>
          <w:sz w:val="24"/>
          <w:szCs w:val="24"/>
        </w:rPr>
        <w:t xml:space="preserve">%of </w:t>
      </w:r>
      <w:r>
        <w:rPr>
          <w:rFonts w:ascii="Times New Roman" w:hAnsi="Times New Roman"/>
          <w:sz w:val="24"/>
        </w:rPr>
        <w:t>the</w:t>
      </w:r>
      <w:r>
        <w:rPr>
          <w:rFonts w:ascii="Times New Roman" w:hAnsi="Times New Roman"/>
          <w:sz w:val="24"/>
          <w:szCs w:val="24"/>
          <w:lang w:val="id-ID"/>
        </w:rPr>
        <w:t xml:space="preserve"> total na</w:t>
      </w:r>
      <w:r>
        <w:rPr>
          <w:rFonts w:ascii="Times New Roman" w:hAnsi="Times New Roman"/>
          <w:sz w:val="24"/>
          <w:szCs w:val="24"/>
        </w:rPr>
        <w:t>t</w:t>
      </w:r>
      <w:r>
        <w:rPr>
          <w:rFonts w:ascii="Times New Roman" w:hAnsi="Times New Roman"/>
          <w:sz w:val="24"/>
          <w:szCs w:val="24"/>
          <w:lang w:val="id-ID"/>
        </w:rPr>
        <w:t>ional energy consumption</w:t>
      </w:r>
      <w:r>
        <w:rPr>
          <w:rFonts w:ascii="Times New Roman" w:hAnsi="Times New Roman"/>
          <w:sz w:val="24"/>
          <w:szCs w:val="24"/>
        </w:rPr>
        <w:t xml:space="preserve"> (Ministry of Energy and Mineral Resources, 2012). </w:t>
      </w:r>
      <w:r>
        <w:rPr>
          <w:rFonts w:ascii="Times New Roman" w:hAnsi="Times New Roman"/>
          <w:sz w:val="24"/>
          <w:szCs w:val="24"/>
          <w:lang w:val="id-ID"/>
        </w:rPr>
        <w:t>Textile industr</w:t>
      </w:r>
      <w:r>
        <w:rPr>
          <w:rFonts w:ascii="Times New Roman" w:hAnsi="Times New Roman"/>
          <w:sz w:val="24"/>
          <w:szCs w:val="24"/>
        </w:rPr>
        <w:t>y,</w:t>
      </w:r>
      <w:r>
        <w:rPr>
          <w:rFonts w:ascii="Times New Roman" w:hAnsi="Times New Roman"/>
          <w:sz w:val="24"/>
          <w:szCs w:val="24"/>
          <w:lang w:val="id-ID"/>
        </w:rPr>
        <w:t xml:space="preserve"> as a solid energy industry</w:t>
      </w:r>
      <w:r>
        <w:rPr>
          <w:rFonts w:ascii="Times New Roman" w:hAnsi="Times New Roman"/>
          <w:sz w:val="24"/>
          <w:szCs w:val="24"/>
        </w:rPr>
        <w:t>,</w:t>
      </w:r>
      <w:r>
        <w:rPr>
          <w:rFonts w:ascii="Times New Roman" w:hAnsi="Times New Roman"/>
          <w:sz w:val="24"/>
          <w:szCs w:val="24"/>
          <w:lang w:val="id-ID"/>
        </w:rPr>
        <w:t xml:space="preserve"> is consuming around</w:t>
      </w:r>
      <w:r>
        <w:rPr>
          <w:rFonts w:ascii="Times New Roman" w:hAnsi="Times New Roman"/>
          <w:sz w:val="24"/>
          <w:szCs w:val="24"/>
        </w:rPr>
        <w:t xml:space="preserve"> 70% of the</w:t>
      </w:r>
      <w:r>
        <w:rPr>
          <w:rFonts w:ascii="Times New Roman" w:hAnsi="Times New Roman"/>
          <w:sz w:val="24"/>
          <w:szCs w:val="24"/>
          <w:lang w:val="id-ID"/>
        </w:rPr>
        <w:t xml:space="preserve"> total energy consumption in processing industry. </w:t>
      </w:r>
      <w:r>
        <w:rPr>
          <w:rFonts w:ascii="Times New Roman" w:hAnsi="Times New Roman"/>
          <w:sz w:val="24"/>
          <w:szCs w:val="24"/>
        </w:rPr>
        <w:t>Different sources</w:t>
      </w:r>
      <w:r>
        <w:rPr>
          <w:rFonts w:ascii="Times New Roman" w:hAnsi="Times New Roman"/>
          <w:sz w:val="24"/>
        </w:rPr>
        <w:t xml:space="preserve"> of energy used in </w:t>
      </w:r>
      <w:r>
        <w:rPr>
          <w:rFonts w:ascii="Times New Roman" w:hAnsi="Times New Roman"/>
          <w:sz w:val="24"/>
          <w:szCs w:val="24"/>
        </w:rPr>
        <w:t xml:space="preserve">the </w:t>
      </w:r>
      <w:r>
        <w:rPr>
          <w:rFonts w:ascii="Times New Roman" w:hAnsi="Times New Roman"/>
          <w:sz w:val="24"/>
        </w:rPr>
        <w:t xml:space="preserve">textile industry </w:t>
      </w:r>
      <w:r>
        <w:rPr>
          <w:rFonts w:ascii="Times New Roman" w:hAnsi="Times New Roman"/>
          <w:sz w:val="24"/>
          <w:szCs w:val="24"/>
        </w:rPr>
        <w:t>are described</w:t>
      </w:r>
      <w:r>
        <w:rPr>
          <w:rFonts w:ascii="Times New Roman" w:hAnsi="Times New Roman"/>
          <w:sz w:val="24"/>
        </w:rPr>
        <w:t xml:space="preserve"> in the </w:t>
      </w:r>
      <w:r>
        <w:rPr>
          <w:rFonts w:ascii="Times New Roman" w:hAnsi="Times New Roman"/>
          <w:sz w:val="24"/>
          <w:szCs w:val="24"/>
        </w:rPr>
        <w:t>graph below:</w:t>
      </w:r>
    </w:p>
    <w:p w:rsidR="00CD7E2E" w:rsidRDefault="00CD7E2E">
      <w:pPr>
        <w:spacing w:after="0" w:afterAutospacing="0" w:line="240" w:lineRule="auto"/>
        <w:ind w:firstLine="720"/>
        <w:jc w:val="both"/>
        <w:rPr>
          <w:rFonts w:ascii="Times New Roman" w:hAnsi="Times New Roman"/>
          <w:sz w:val="24"/>
          <w:szCs w:val="24"/>
          <w:lang w:val="id-ID"/>
        </w:rPr>
      </w:pPr>
    </w:p>
    <w:p w:rsidR="00CD7E2E" w:rsidRDefault="00E85901">
      <w:pPr>
        <w:spacing w:after="0" w:afterAutospacing="0" w:line="240" w:lineRule="auto"/>
        <w:ind w:left="426"/>
        <w:jc w:val="both"/>
        <w:rPr>
          <w:rFonts w:ascii="Times New Roman" w:hAnsi="Times New Roman"/>
          <w:sz w:val="24"/>
          <w:szCs w:val="24"/>
        </w:rPr>
      </w:pPr>
      <w:r>
        <w:rPr>
          <w:rFonts w:ascii="Times New Roman" w:hAnsi="Times New Roman"/>
          <w:noProof/>
          <w:sz w:val="24"/>
          <w:szCs w:val="24"/>
          <w:lang w:val="en-AU" w:eastAsia="en-AU"/>
        </w:rPr>
        <w:drawing>
          <wp:inline distT="0" distB="0" distL="0" distR="0">
            <wp:extent cx="5143500" cy="2400300"/>
            <wp:effectExtent l="0" t="0" r="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rsidR="00CD7E2E" w:rsidRDefault="00E85901">
      <w:pPr>
        <w:spacing w:after="0" w:afterAutospacing="0" w:line="240" w:lineRule="auto"/>
        <w:ind w:left="426"/>
        <w:jc w:val="both"/>
        <w:rPr>
          <w:rFonts w:ascii="Times New Roman" w:hAnsi="Times New Roman"/>
          <w:sz w:val="24"/>
          <w:szCs w:val="24"/>
        </w:rPr>
      </w:pPr>
      <w:r>
        <w:rPr>
          <w:rFonts w:ascii="Times New Roman" w:hAnsi="Times New Roman"/>
          <w:sz w:val="24"/>
          <w:szCs w:val="24"/>
          <w:lang w:val="id-ID"/>
        </w:rPr>
        <w:t>Picture</w:t>
      </w:r>
      <w:r>
        <w:rPr>
          <w:rFonts w:ascii="Times New Roman" w:hAnsi="Times New Roman"/>
          <w:sz w:val="24"/>
          <w:szCs w:val="24"/>
        </w:rPr>
        <w:t xml:space="preserve"> 2 </w:t>
      </w:r>
      <w:r>
        <w:rPr>
          <w:rFonts w:ascii="Times New Roman" w:hAnsi="Times New Roman"/>
          <w:sz w:val="24"/>
          <w:szCs w:val="24"/>
          <w:lang w:val="id-ID"/>
        </w:rPr>
        <w:t>textile industry</w:t>
      </w:r>
      <w:r>
        <w:rPr>
          <w:rFonts w:ascii="Times New Roman" w:hAnsi="Times New Roman"/>
          <w:sz w:val="24"/>
          <w:szCs w:val="24"/>
        </w:rPr>
        <w:t xml:space="preserve"> (13) – </w:t>
      </w:r>
      <w:r>
        <w:rPr>
          <w:rFonts w:ascii="Times New Roman" w:hAnsi="Times New Roman"/>
          <w:sz w:val="24"/>
          <w:szCs w:val="24"/>
          <w:lang w:val="id-ID"/>
        </w:rPr>
        <w:t>energy consumption per energy types</w:t>
      </w:r>
    </w:p>
    <w:p w:rsidR="00CD7E2E" w:rsidRDefault="00E85901">
      <w:pPr>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The picture 2 above shows that the type of energy that is most consumed by the textile industry is coal energy and PLN electricity. The use of coal energy in the textile industry is more prominent than the use of an electricity generator. The picture also shows that there are 7 types of industries that consume large quantity of energy both for use as fuel or as raw materials. </w:t>
      </w:r>
      <w:r>
        <w:rPr>
          <w:rFonts w:ascii="Times New Roman" w:hAnsi="Times New Roman"/>
          <w:sz w:val="24"/>
          <w:szCs w:val="24"/>
          <w:lang w:val="id-ID"/>
        </w:rPr>
        <w:t>Th</w:t>
      </w:r>
      <w:r>
        <w:rPr>
          <w:rFonts w:ascii="Times New Roman" w:hAnsi="Times New Roman"/>
          <w:sz w:val="24"/>
          <w:szCs w:val="24"/>
        </w:rPr>
        <w:t xml:space="preserve">ese industries are steel industry, cement industry, fertilizer industry, ceramics industry, pulp </w:t>
      </w:r>
      <w:r>
        <w:rPr>
          <w:rFonts w:ascii="Times New Roman" w:hAnsi="Times New Roman"/>
          <w:sz w:val="24"/>
          <w:szCs w:val="24"/>
        </w:rPr>
        <w:lastRenderedPageBreak/>
        <w:t xml:space="preserve">and paper industry, textile industry and palm oil processing industry. When compared with other input factors, cost of energy in these seven (7) industries are even greater than labor costs, and are ranked second after the cost of raw materials (BPPT, 2013). When compared with other countries like India and Japan, energy consumption in the steel and textile industries is not </w:t>
      </w:r>
      <w:r>
        <w:rPr>
          <w:rFonts w:ascii="Times New Roman" w:hAnsi="Times New Roman"/>
          <w:sz w:val="24"/>
          <w:szCs w:val="24"/>
          <w:lang w:val="id-ID"/>
        </w:rPr>
        <w:t>efficient</w:t>
      </w:r>
      <w:r>
        <w:rPr>
          <w:rFonts w:ascii="Times New Roman" w:hAnsi="Times New Roman"/>
          <w:sz w:val="24"/>
          <w:szCs w:val="24"/>
        </w:rPr>
        <w:t>.</w:t>
      </w:r>
    </w:p>
    <w:p w:rsidR="00CD7E2E" w:rsidRDefault="00E85901">
      <w:pPr>
        <w:spacing w:after="0" w:afterAutospacing="0" w:line="240" w:lineRule="auto"/>
        <w:ind w:firstLine="426"/>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resuls</w:t>
      </w:r>
      <w:proofErr w:type="spellEnd"/>
      <w:r>
        <w:rPr>
          <w:rFonts w:ascii="Times New Roman" w:hAnsi="Times New Roman"/>
          <w:sz w:val="24"/>
          <w:szCs w:val="24"/>
        </w:rPr>
        <w:t xml:space="preserve"> gotten from the calculation of energy </w:t>
      </w:r>
      <w:proofErr w:type="spellStart"/>
      <w:r>
        <w:rPr>
          <w:rFonts w:ascii="Times New Roman" w:hAnsi="Times New Roman"/>
          <w:sz w:val="24"/>
          <w:szCs w:val="24"/>
        </w:rPr>
        <w:t>intensityin</w:t>
      </w:r>
      <w:proofErr w:type="spellEnd"/>
      <w:r>
        <w:rPr>
          <w:rFonts w:ascii="Times New Roman" w:hAnsi="Times New Roman"/>
          <w:sz w:val="24"/>
          <w:szCs w:val="24"/>
        </w:rPr>
        <w:t xml:space="preserve"> the textile industry for the period of 2006-2014 is as shown in the table and figure 3 below:</w:t>
      </w:r>
    </w:p>
    <w:p w:rsidR="00CD7E2E" w:rsidRDefault="00E85901">
      <w:pPr>
        <w:spacing w:after="0" w:afterAutospacing="0" w:line="240" w:lineRule="auto"/>
        <w:ind w:left="426"/>
        <w:rPr>
          <w:rFonts w:ascii="Times New Roman" w:hAnsi="Times New Roman"/>
          <w:sz w:val="24"/>
          <w:szCs w:val="24"/>
        </w:rPr>
      </w:pPr>
      <w:r>
        <w:rPr>
          <w:rFonts w:ascii="Times New Roman" w:hAnsi="Times New Roman"/>
          <w:sz w:val="24"/>
          <w:szCs w:val="24"/>
        </w:rPr>
        <w:t>Table 3 Textile Industry (13) -</w:t>
      </w:r>
    </w:p>
    <w:p w:rsidR="00CD7E2E" w:rsidRDefault="00E85901">
      <w:pPr>
        <w:spacing w:after="0" w:afterAutospacing="0" w:line="240" w:lineRule="auto"/>
        <w:ind w:left="426"/>
        <w:rPr>
          <w:rFonts w:ascii="Times New Roman" w:hAnsi="Times New Roman"/>
          <w:sz w:val="24"/>
          <w:szCs w:val="24"/>
        </w:rPr>
      </w:pPr>
      <w:r>
        <w:rPr>
          <w:rFonts w:ascii="Times New Roman" w:hAnsi="Times New Roman"/>
          <w:sz w:val="24"/>
          <w:szCs w:val="24"/>
        </w:rPr>
        <w:t>Energy Intensity</w:t>
      </w:r>
    </w:p>
    <w:p w:rsidR="00CD7E2E" w:rsidRDefault="00E85901">
      <w:pPr>
        <w:spacing w:after="0" w:afterAutospacing="0" w:line="240" w:lineRule="auto"/>
        <w:ind w:left="426"/>
        <w:rPr>
          <w:rFonts w:ascii="Times New Roman" w:hAnsi="Times New Roman"/>
          <w:sz w:val="24"/>
          <w:szCs w:val="24"/>
        </w:rPr>
      </w:pPr>
      <w:r>
        <w:rPr>
          <w:rFonts w:ascii="Times New Roman" w:hAnsi="Times New Roman"/>
          <w:sz w:val="24"/>
          <w:szCs w:val="24"/>
        </w:rPr>
        <w:t>(SBM / Billion Rupiah)</w:t>
      </w:r>
    </w:p>
    <w:p w:rsidR="00CD7E2E" w:rsidRDefault="00E85901">
      <w:pPr>
        <w:spacing w:after="0" w:afterAutospacing="0" w:line="240" w:lineRule="auto"/>
        <w:ind w:left="426"/>
        <w:jc w:val="both"/>
        <w:rPr>
          <w:rFonts w:ascii="Times New Roman" w:hAnsi="Times New Roman"/>
          <w:sz w:val="24"/>
          <w:szCs w:val="24"/>
        </w:rPr>
      </w:pPr>
      <w:r>
        <w:rPr>
          <w:rFonts w:ascii="Times New Roman" w:hAnsi="Times New Roman"/>
          <w:noProof/>
          <w:sz w:val="24"/>
          <w:szCs w:val="24"/>
          <w:lang w:val="en-AU" w:eastAsia="en-AU"/>
        </w:rPr>
        <w:drawing>
          <wp:inline distT="0" distB="0" distL="0" distR="0">
            <wp:extent cx="1562735" cy="1433195"/>
            <wp:effectExtent l="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1562735" cy="1433195"/>
                    </a:xfrm>
                    <a:prstGeom prst="rect">
                      <a:avLst/>
                    </a:prstGeom>
                    <a:noFill/>
                    <a:ln>
                      <a:noFill/>
                    </a:ln>
                  </pic:spPr>
                </pic:pic>
              </a:graphicData>
            </a:graphic>
          </wp:inline>
        </w:drawing>
      </w:r>
      <w:r>
        <w:rPr>
          <w:rFonts w:ascii="Times New Roman" w:hAnsi="Times New Roman"/>
          <w:noProof/>
          <w:sz w:val="24"/>
          <w:szCs w:val="24"/>
          <w:lang w:val="en-AU" w:eastAsia="en-AU"/>
        </w:rPr>
        <w:drawing>
          <wp:inline distT="0" distB="0" distL="0" distR="0">
            <wp:extent cx="2845435" cy="1405890"/>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2845435" cy="1405890"/>
                    </a:xfrm>
                    <a:prstGeom prst="rect">
                      <a:avLst/>
                    </a:prstGeom>
                    <a:noFill/>
                    <a:ln>
                      <a:noFill/>
                    </a:ln>
                  </pic:spPr>
                </pic:pic>
              </a:graphicData>
            </a:graphic>
          </wp:inline>
        </w:drawing>
      </w:r>
      <w:r>
        <w:rPr>
          <w:rFonts w:ascii="Times New Roman" w:hAnsi="Times New Roman"/>
          <w:sz w:val="24"/>
          <w:szCs w:val="24"/>
        </w:rPr>
        <w:tab/>
      </w:r>
      <w:r>
        <w:rPr>
          <w:rFonts w:ascii="Times New Roman" w:hAnsi="Times New Roman"/>
          <w:sz w:val="24"/>
          <w:szCs w:val="24"/>
        </w:rPr>
        <w:tab/>
      </w:r>
    </w:p>
    <w:p w:rsidR="00CD7E2E" w:rsidRDefault="00E85901">
      <w:pPr>
        <w:spacing w:after="0" w:afterAutospacing="0" w:line="240" w:lineRule="auto"/>
        <w:ind w:firstLine="426"/>
        <w:jc w:val="both"/>
        <w:rPr>
          <w:rFonts w:ascii="Times New Roman" w:hAnsi="Times New Roman"/>
          <w:sz w:val="24"/>
          <w:szCs w:val="24"/>
        </w:rPr>
      </w:pPr>
      <w:r>
        <w:rPr>
          <w:rFonts w:ascii="Times New Roman" w:hAnsi="Times New Roman"/>
          <w:color w:val="000000"/>
          <w:sz w:val="24"/>
          <w:szCs w:val="24"/>
        </w:rPr>
        <w:t>S</w:t>
      </w:r>
      <w:r>
        <w:rPr>
          <w:rFonts w:ascii="Times New Roman" w:hAnsi="Times New Roman"/>
          <w:color w:val="000000"/>
          <w:sz w:val="24"/>
          <w:szCs w:val="24"/>
          <w:lang w:val="id-ID"/>
        </w:rPr>
        <w:t>ource</w:t>
      </w:r>
      <w:r>
        <w:rPr>
          <w:rFonts w:ascii="Times New Roman" w:hAnsi="Times New Roman"/>
          <w:color w:val="000000"/>
          <w:sz w:val="24"/>
          <w:szCs w:val="24"/>
        </w:rPr>
        <w:t xml:space="preserve">: BPS – </w:t>
      </w:r>
      <w:r>
        <w:rPr>
          <w:rFonts w:ascii="Times New Roman" w:hAnsi="Times New Roman"/>
          <w:color w:val="000000"/>
          <w:sz w:val="24"/>
          <w:szCs w:val="24"/>
          <w:lang w:val="id-ID"/>
        </w:rPr>
        <w:t>re-processed</w:t>
      </w:r>
      <w:r>
        <w:rPr>
          <w:rFonts w:ascii="Times New Roman" w:hAnsi="Times New Roman"/>
          <w:color w:val="000000"/>
          <w:sz w:val="24"/>
          <w:szCs w:val="24"/>
        </w:rPr>
        <w:t xml:space="preserve"> P</w:t>
      </w:r>
      <w:r>
        <w:rPr>
          <w:rFonts w:ascii="Times New Roman" w:hAnsi="Times New Roman"/>
          <w:color w:val="000000"/>
          <w:sz w:val="24"/>
          <w:szCs w:val="24"/>
          <w:lang w:val="id-ID"/>
        </w:rPr>
        <w:t>icture</w:t>
      </w:r>
      <w:r>
        <w:rPr>
          <w:rFonts w:ascii="Times New Roman" w:hAnsi="Times New Roman"/>
          <w:sz w:val="24"/>
          <w:szCs w:val="24"/>
          <w:lang w:val="id-ID"/>
        </w:rPr>
        <w:t>3textile industry</w:t>
      </w:r>
      <w:r>
        <w:rPr>
          <w:rFonts w:ascii="Times New Roman" w:hAnsi="Times New Roman"/>
          <w:sz w:val="24"/>
          <w:szCs w:val="24"/>
        </w:rPr>
        <w:t xml:space="preserve"> (13) – </w:t>
      </w:r>
      <w:r>
        <w:rPr>
          <w:rFonts w:ascii="Times New Roman" w:hAnsi="Times New Roman"/>
          <w:sz w:val="24"/>
          <w:szCs w:val="24"/>
          <w:lang w:val="id-ID"/>
        </w:rPr>
        <w:t xml:space="preserve">energy intensity </w:t>
      </w:r>
    </w:p>
    <w:p w:rsidR="00CD7E2E" w:rsidRDefault="00E85901">
      <w:pPr>
        <w:spacing w:after="0" w:afterAutospacing="0" w:line="240" w:lineRule="auto"/>
        <w:jc w:val="both"/>
        <w:rPr>
          <w:rFonts w:ascii="Times New Roman" w:hAnsi="Times New Roman"/>
          <w:sz w:val="24"/>
          <w:szCs w:val="24"/>
          <w:lang w:val="id-ID"/>
        </w:rPr>
      </w:pPr>
      <w:r>
        <w:rPr>
          <w:rFonts w:ascii="Times New Roman" w:hAnsi="Times New Roman"/>
          <w:sz w:val="24"/>
          <w:szCs w:val="24"/>
          <w:lang w:val="id-ID"/>
        </w:rPr>
        <w:t xml:space="preserve">    by researcher</w:t>
      </w:r>
      <w:r>
        <w:rPr>
          <w:rFonts w:ascii="Times New Roman" w:hAnsi="Times New Roman"/>
          <w:sz w:val="24"/>
          <w:szCs w:val="24"/>
        </w:rPr>
        <w:tab/>
      </w:r>
      <w:r>
        <w:rPr>
          <w:rFonts w:ascii="Times New Roman" w:hAnsi="Times New Roman"/>
          <w:sz w:val="24"/>
          <w:szCs w:val="24"/>
        </w:rPr>
        <w:tab/>
      </w:r>
    </w:p>
    <w:p w:rsidR="00CD7E2E" w:rsidRDefault="00E85901">
      <w:pPr>
        <w:spacing w:after="0" w:afterAutospacing="0" w:line="240" w:lineRule="auto"/>
        <w:ind w:right="-472" w:firstLine="360"/>
        <w:jc w:val="both"/>
        <w:rPr>
          <w:rFonts w:ascii="Times New Roman" w:hAnsi="Times New Roman"/>
          <w:sz w:val="24"/>
          <w:szCs w:val="24"/>
        </w:rPr>
      </w:pPr>
      <w:r>
        <w:rPr>
          <w:rFonts w:ascii="Times New Roman" w:hAnsi="Times New Roman"/>
          <w:sz w:val="24"/>
          <w:szCs w:val="24"/>
        </w:rPr>
        <w:t xml:space="preserve">In the textile industry, there was increase in the energy intensity from 2006 to 2008 from 59.08 SBM/Billion Rupiah to 98.28SBM/Billion Rupiah and then there was a significant decrease from year to year. Year 2013 </w:t>
      </w:r>
      <w:proofErr w:type="spellStart"/>
      <w:r>
        <w:rPr>
          <w:rFonts w:ascii="Times New Roman" w:hAnsi="Times New Roman"/>
          <w:sz w:val="24"/>
          <w:szCs w:val="24"/>
        </w:rPr>
        <w:t>experiencec</w:t>
      </w:r>
      <w:proofErr w:type="spellEnd"/>
      <w:r>
        <w:rPr>
          <w:rFonts w:ascii="Times New Roman" w:hAnsi="Times New Roman"/>
          <w:sz w:val="24"/>
          <w:szCs w:val="24"/>
        </w:rPr>
        <w:t xml:space="preserve"> the lowest point at 37.40 SBM/Billion Rupiah before a little increment to 39.50 SBM/Billion Rupiah in the year 2014. There is, therefore, the need to explored the significant reduction in energy intensity in the textile industry based on structural factors and intensity (efficiency).</w:t>
      </w:r>
    </w:p>
    <w:p w:rsidR="00CD7E2E" w:rsidRDefault="00CD7E2E">
      <w:pPr>
        <w:spacing w:after="0" w:afterAutospacing="0" w:line="240" w:lineRule="auto"/>
        <w:ind w:firstLine="720"/>
        <w:jc w:val="both"/>
        <w:rPr>
          <w:rFonts w:ascii="Times New Roman" w:hAnsi="Times New Roman"/>
          <w:sz w:val="24"/>
          <w:szCs w:val="24"/>
        </w:rPr>
      </w:pPr>
    </w:p>
    <w:p w:rsidR="00CD7E2E" w:rsidRDefault="00CD7E2E">
      <w:pPr>
        <w:spacing w:after="0" w:afterAutospacing="0" w:line="240" w:lineRule="auto"/>
        <w:jc w:val="both"/>
        <w:rPr>
          <w:rFonts w:ascii="Times New Roman" w:hAnsi="Times New Roman"/>
          <w:sz w:val="24"/>
          <w:szCs w:val="24"/>
        </w:rPr>
      </w:pPr>
    </w:p>
    <w:p w:rsidR="00CD7E2E" w:rsidRPr="000165F6" w:rsidRDefault="000165F6" w:rsidP="000165F6">
      <w:pPr>
        <w:pStyle w:val="ListParagraph"/>
        <w:numPr>
          <w:ilvl w:val="1"/>
          <w:numId w:val="7"/>
        </w:numPr>
        <w:spacing w:after="0" w:afterAutospacing="0" w:line="240" w:lineRule="auto"/>
        <w:jc w:val="both"/>
        <w:rPr>
          <w:rFonts w:ascii="Times New Roman" w:hAnsi="Times New Roman"/>
          <w:b/>
          <w:sz w:val="24"/>
          <w:szCs w:val="24"/>
        </w:rPr>
      </w:pPr>
      <w:r>
        <w:rPr>
          <w:rFonts w:ascii="Times New Roman" w:hAnsi="Times New Roman"/>
          <w:b/>
          <w:sz w:val="24"/>
          <w:szCs w:val="24"/>
        </w:rPr>
        <w:t xml:space="preserve"> </w:t>
      </w:r>
      <w:r w:rsidR="00E85901" w:rsidRPr="000165F6">
        <w:rPr>
          <w:rFonts w:ascii="Times New Roman" w:hAnsi="Times New Roman"/>
          <w:b/>
          <w:sz w:val="24"/>
          <w:szCs w:val="24"/>
        </w:rPr>
        <w:t>Decomposition of Energy Intensity in the Textile Industry Sector</w:t>
      </w:r>
    </w:p>
    <w:p w:rsidR="00CD7E2E" w:rsidRDefault="00CD7E2E">
      <w:pPr>
        <w:spacing w:after="0" w:afterAutospacing="0" w:line="240" w:lineRule="auto"/>
        <w:ind w:right="-472"/>
        <w:jc w:val="both"/>
        <w:rPr>
          <w:rFonts w:ascii="Times New Roman" w:hAnsi="Times New Roman"/>
          <w:b/>
          <w:sz w:val="24"/>
        </w:rPr>
      </w:pPr>
    </w:p>
    <w:p w:rsidR="00CD7E2E" w:rsidRDefault="00E85901">
      <w:pPr>
        <w:spacing w:after="0" w:afterAutospacing="0" w:line="240" w:lineRule="auto"/>
        <w:ind w:right="-472" w:firstLine="360"/>
        <w:jc w:val="both"/>
        <w:rPr>
          <w:rFonts w:ascii="Times New Roman" w:hAnsi="Times New Roman"/>
          <w:sz w:val="24"/>
          <w:szCs w:val="24"/>
        </w:rPr>
      </w:pPr>
      <w:r>
        <w:rPr>
          <w:rFonts w:ascii="Times New Roman" w:hAnsi="Times New Roman"/>
          <w:sz w:val="24"/>
          <w:szCs w:val="24"/>
        </w:rPr>
        <w:t>Changes in aggregate energy intensity in the textile industry from year to year show a decrease except for the period of 2010-2011 and 2013-2014, as shown in the following table:</w:t>
      </w:r>
    </w:p>
    <w:p w:rsidR="00CD7E2E" w:rsidRDefault="00CD7E2E">
      <w:pPr>
        <w:spacing w:after="0" w:afterAutospacing="0" w:line="240" w:lineRule="auto"/>
        <w:ind w:left="567" w:right="-472"/>
        <w:jc w:val="both"/>
        <w:rPr>
          <w:rFonts w:ascii="Times New Roman" w:hAnsi="Times New Roman"/>
          <w:sz w:val="24"/>
          <w:szCs w:val="24"/>
          <w:lang w:val="id-ID"/>
        </w:rPr>
      </w:pPr>
    </w:p>
    <w:p w:rsidR="00CD7E2E" w:rsidRDefault="00E85901">
      <w:pPr>
        <w:spacing w:after="0" w:afterAutospacing="0" w:line="240" w:lineRule="auto"/>
        <w:ind w:left="567" w:right="-472"/>
        <w:jc w:val="both"/>
        <w:rPr>
          <w:rFonts w:ascii="Times New Roman" w:hAnsi="Times New Roman"/>
          <w:sz w:val="24"/>
          <w:szCs w:val="24"/>
        </w:rPr>
      </w:pPr>
      <w:r>
        <w:rPr>
          <w:rFonts w:ascii="Times New Roman" w:hAnsi="Times New Roman"/>
          <w:sz w:val="24"/>
          <w:szCs w:val="24"/>
        </w:rPr>
        <w:t>Table 4 Textile Industry (13) - Decomposition</w:t>
      </w:r>
    </w:p>
    <w:p w:rsidR="00CD7E2E" w:rsidRDefault="00E85901">
      <w:pPr>
        <w:spacing w:after="0" w:afterAutospacing="0" w:line="240" w:lineRule="auto"/>
        <w:ind w:left="567" w:right="-472"/>
        <w:jc w:val="both"/>
        <w:rPr>
          <w:rFonts w:ascii="Times New Roman" w:hAnsi="Times New Roman"/>
          <w:sz w:val="24"/>
          <w:szCs w:val="24"/>
        </w:rPr>
      </w:pPr>
      <w:r>
        <w:rPr>
          <w:rFonts w:ascii="Times New Roman" w:hAnsi="Times New Roman"/>
          <w:sz w:val="24"/>
          <w:szCs w:val="24"/>
        </w:rPr>
        <w:t>Energy Intensity</w:t>
      </w:r>
    </w:p>
    <w:p w:rsidR="00CD7E2E" w:rsidRDefault="00E85901">
      <w:pPr>
        <w:spacing w:after="0" w:afterAutospacing="0" w:line="240" w:lineRule="auto"/>
        <w:ind w:left="567" w:right="-472"/>
        <w:jc w:val="both"/>
        <w:rPr>
          <w:rFonts w:ascii="Times New Roman" w:hAnsi="Times New Roman"/>
          <w:sz w:val="24"/>
          <w:szCs w:val="24"/>
        </w:rPr>
      </w:pPr>
      <w:r>
        <w:rPr>
          <w:rFonts w:ascii="Times New Roman" w:hAnsi="Times New Roman"/>
          <w:noProof/>
          <w:sz w:val="24"/>
          <w:szCs w:val="24"/>
          <w:lang w:val="en-AU" w:eastAsia="en-AU"/>
        </w:rPr>
        <w:drawing>
          <wp:inline distT="0" distB="0" distL="0" distR="0">
            <wp:extent cx="2381250" cy="1535430"/>
            <wp:effectExtent l="0" t="0" r="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0" y="0"/>
                      <a:ext cx="2381250" cy="1535430"/>
                    </a:xfrm>
                    <a:prstGeom prst="rect">
                      <a:avLst/>
                    </a:prstGeom>
                    <a:noFill/>
                    <a:ln>
                      <a:noFill/>
                    </a:ln>
                  </pic:spPr>
                </pic:pic>
              </a:graphicData>
            </a:graphic>
          </wp:inline>
        </w:drawing>
      </w:r>
      <w:r>
        <w:rPr>
          <w:rFonts w:ascii="Times New Roman" w:hAnsi="Times New Roman"/>
          <w:noProof/>
          <w:sz w:val="24"/>
          <w:szCs w:val="24"/>
          <w:lang w:val="en-AU" w:eastAsia="en-AU"/>
        </w:rPr>
        <w:drawing>
          <wp:inline distT="0" distB="0" distL="0" distR="0">
            <wp:extent cx="2613660" cy="1542415"/>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0" y="0"/>
                      <a:ext cx="2613660" cy="1542415"/>
                    </a:xfrm>
                    <a:prstGeom prst="rect">
                      <a:avLst/>
                    </a:prstGeom>
                    <a:noFill/>
                    <a:ln>
                      <a:noFill/>
                    </a:ln>
                  </pic:spPr>
                </pic:pic>
              </a:graphicData>
            </a:graphic>
          </wp:inline>
        </w:drawing>
      </w:r>
    </w:p>
    <w:p w:rsidR="00CD7E2E" w:rsidRDefault="00E85901">
      <w:pPr>
        <w:spacing w:after="0" w:afterAutospacing="0" w:line="240" w:lineRule="auto"/>
        <w:ind w:left="5040" w:hanging="4614"/>
        <w:jc w:val="both"/>
        <w:rPr>
          <w:rFonts w:ascii="Times New Roman" w:hAnsi="Times New Roman"/>
          <w:sz w:val="24"/>
          <w:szCs w:val="24"/>
          <w:lang w:val="id-ID"/>
        </w:rPr>
      </w:pPr>
      <w:r>
        <w:rPr>
          <w:rFonts w:ascii="Times New Roman" w:hAnsi="Times New Roman"/>
          <w:sz w:val="24"/>
          <w:szCs w:val="24"/>
          <w:lang w:val="id-ID"/>
        </w:rPr>
        <w:t>Source: BPS – re-processed by researcher</w:t>
      </w:r>
      <w:r>
        <w:rPr>
          <w:rFonts w:ascii="Times New Roman" w:hAnsi="Times New Roman"/>
          <w:sz w:val="24"/>
          <w:szCs w:val="24"/>
          <w:lang w:val="id-ID"/>
        </w:rPr>
        <w:tab/>
      </w:r>
      <w:r>
        <w:rPr>
          <w:rFonts w:ascii="Times New Roman" w:hAnsi="Times New Roman"/>
          <w:sz w:val="24"/>
          <w:szCs w:val="24"/>
        </w:rPr>
        <w:t>P</w:t>
      </w:r>
      <w:r>
        <w:rPr>
          <w:rFonts w:ascii="Times New Roman" w:hAnsi="Times New Roman"/>
          <w:sz w:val="24"/>
          <w:szCs w:val="24"/>
          <w:lang w:val="id-ID"/>
        </w:rPr>
        <w:t>icture 4 textile industry (13) – decomposition</w:t>
      </w:r>
    </w:p>
    <w:p w:rsidR="00CD7E2E" w:rsidRDefault="00CD7E2E">
      <w:pPr>
        <w:spacing w:after="0" w:afterAutospacing="0" w:line="240" w:lineRule="auto"/>
        <w:ind w:left="5040" w:hanging="4614"/>
        <w:jc w:val="both"/>
        <w:rPr>
          <w:rFonts w:ascii="Times New Roman" w:hAnsi="Times New Roman"/>
          <w:sz w:val="24"/>
          <w:szCs w:val="24"/>
          <w:lang w:val="id-ID"/>
        </w:rPr>
      </w:pPr>
    </w:p>
    <w:p w:rsidR="00CD7E2E" w:rsidRDefault="00E85901">
      <w:pPr>
        <w:spacing w:after="0" w:afterAutospacing="0" w:line="240" w:lineRule="auto"/>
        <w:ind w:firstLine="360"/>
        <w:jc w:val="both"/>
        <w:rPr>
          <w:rFonts w:ascii="Times New Roman" w:hAnsi="Times New Roman"/>
          <w:sz w:val="24"/>
          <w:szCs w:val="24"/>
        </w:rPr>
      </w:pPr>
      <w:r>
        <w:rPr>
          <w:rFonts w:ascii="Times New Roman" w:hAnsi="Times New Roman"/>
          <w:sz w:val="24"/>
          <w:szCs w:val="24"/>
        </w:rPr>
        <w:t xml:space="preserve">In the textile industry, the effect of structural energy on aggregate energy intensity is more dominant than that of intensity factors except for 2006-2007 and 2007-2008 periods where the </w:t>
      </w:r>
      <w:r>
        <w:rPr>
          <w:rFonts w:ascii="Times New Roman" w:hAnsi="Times New Roman"/>
          <w:sz w:val="24"/>
          <w:szCs w:val="24"/>
        </w:rPr>
        <w:lastRenderedPageBreak/>
        <w:t>intensity factor dominated. This shows that most textile industries have not made significant improvements toward energy efficiency. The government has come up with various efforts towards increasing the competitiveness of the textile industry by issuing Government Regulation No. 28 of 2008 concerning National Industrial Policy. This regulation regulates policies related to the textile industry by carrying out restructuring and modernization of the Textile and Textile Products (TPT) machinery industry. Another effort of the government towards the encouragement domestic textile industry growth was carried out by the Ministry of Industry through implementation of a revitalization program of textile and textile products (TPT) machinery and equipment, a decrease in electricity prices for the textile industry, and the provision of special incentives in the form of energy refund programs to boost exports of the textile</w:t>
      </w:r>
      <w:r>
        <w:rPr>
          <w:rFonts w:ascii="Times New Roman" w:hAnsi="Times New Roman"/>
          <w:sz w:val="24"/>
          <w:szCs w:val="24"/>
          <w:lang w:val="id-ID"/>
        </w:rPr>
        <w:t xml:space="preserve"> industry</w:t>
      </w:r>
      <w:r>
        <w:rPr>
          <w:rFonts w:ascii="Times New Roman" w:hAnsi="Times New Roman"/>
          <w:sz w:val="24"/>
          <w:szCs w:val="24"/>
        </w:rPr>
        <w:t xml:space="preserve"> and textile products (TPT). It is, h</w:t>
      </w:r>
      <w:r>
        <w:rPr>
          <w:rFonts w:ascii="Times New Roman" w:hAnsi="Times New Roman"/>
          <w:sz w:val="24"/>
          <w:szCs w:val="24"/>
          <w:lang w:val="id-ID"/>
        </w:rPr>
        <w:t>owever</w:t>
      </w:r>
      <w:r>
        <w:rPr>
          <w:rFonts w:ascii="Times New Roman" w:hAnsi="Times New Roman"/>
          <w:sz w:val="24"/>
          <w:szCs w:val="24"/>
        </w:rPr>
        <w:t>, important to point out that these efforts and policies have not been effective.</w:t>
      </w:r>
    </w:p>
    <w:p w:rsidR="00CD7E2E" w:rsidRDefault="00CD7E2E">
      <w:pPr>
        <w:spacing w:after="0" w:afterAutospacing="0" w:line="240" w:lineRule="auto"/>
        <w:jc w:val="both"/>
        <w:rPr>
          <w:rFonts w:ascii="Times New Roman" w:hAnsi="Times New Roman"/>
          <w:sz w:val="24"/>
          <w:szCs w:val="24"/>
        </w:rPr>
      </w:pPr>
    </w:p>
    <w:p w:rsidR="00CD7E2E" w:rsidRPr="000165F6" w:rsidRDefault="000165F6" w:rsidP="000165F6">
      <w:pPr>
        <w:pStyle w:val="ListParagraph"/>
        <w:numPr>
          <w:ilvl w:val="1"/>
          <w:numId w:val="7"/>
        </w:numPr>
        <w:spacing w:after="0" w:afterAutospacing="0" w:line="240" w:lineRule="auto"/>
        <w:jc w:val="both"/>
        <w:rPr>
          <w:rFonts w:ascii="Times New Roman" w:hAnsi="Times New Roman"/>
          <w:b/>
          <w:sz w:val="24"/>
          <w:szCs w:val="24"/>
        </w:rPr>
      </w:pPr>
      <w:r>
        <w:rPr>
          <w:rFonts w:ascii="Times New Roman" w:hAnsi="Times New Roman"/>
          <w:b/>
          <w:sz w:val="24"/>
          <w:szCs w:val="24"/>
        </w:rPr>
        <w:t xml:space="preserve"> </w:t>
      </w:r>
      <w:r w:rsidR="00E85901" w:rsidRPr="000165F6">
        <w:rPr>
          <w:rFonts w:ascii="Times New Roman" w:hAnsi="Times New Roman"/>
          <w:b/>
          <w:sz w:val="24"/>
          <w:szCs w:val="24"/>
        </w:rPr>
        <w:t xml:space="preserve">Energy </w:t>
      </w:r>
      <w:proofErr w:type="spellStart"/>
      <w:r w:rsidR="00E85901" w:rsidRPr="000165F6">
        <w:rPr>
          <w:rFonts w:ascii="Times New Roman" w:hAnsi="Times New Roman"/>
          <w:b/>
          <w:sz w:val="24"/>
          <w:szCs w:val="24"/>
        </w:rPr>
        <w:t>IntensityDisaggregation</w:t>
      </w:r>
      <w:proofErr w:type="spellEnd"/>
      <w:r w:rsidR="00E85901" w:rsidRPr="000165F6">
        <w:rPr>
          <w:rFonts w:ascii="Times New Roman" w:hAnsi="Times New Roman"/>
          <w:b/>
          <w:sz w:val="24"/>
          <w:szCs w:val="24"/>
        </w:rPr>
        <w:t xml:space="preserve"> in the Textile Industry Sector</w:t>
      </w:r>
    </w:p>
    <w:p w:rsidR="00CD7E2E" w:rsidRDefault="00CD7E2E">
      <w:pPr>
        <w:spacing w:after="0" w:afterAutospacing="0" w:line="240" w:lineRule="auto"/>
        <w:rPr>
          <w:rFonts w:ascii="Times New Roman" w:hAnsi="Times New Roman"/>
          <w:sz w:val="24"/>
          <w:szCs w:val="24"/>
          <w:lang w:val="id-ID"/>
        </w:rPr>
      </w:pPr>
    </w:p>
    <w:p w:rsidR="00CD7E2E" w:rsidRDefault="00E85901">
      <w:pPr>
        <w:spacing w:after="0" w:afterAutospacing="0" w:line="240" w:lineRule="auto"/>
        <w:ind w:firstLine="360"/>
        <w:jc w:val="both"/>
        <w:rPr>
          <w:rFonts w:ascii="Times New Roman" w:hAnsi="Times New Roman"/>
          <w:sz w:val="24"/>
          <w:szCs w:val="24"/>
        </w:rPr>
      </w:pPr>
      <w:r>
        <w:rPr>
          <w:rFonts w:ascii="Times New Roman" w:hAnsi="Times New Roman"/>
          <w:sz w:val="24"/>
          <w:szCs w:val="24"/>
        </w:rPr>
        <w:t>A deeper analysis of disaggregation in the textile industry sub-sector at the ISIC level 3 was carried out to determine how the disaggregation of the textile industry sector affects the structural and intensity factors. At the ISIC level 3, the textile industry was divided into the Spinning Industry, Textile Weaving and Finishing (131) and Other Textile Industries (139).</w:t>
      </w:r>
    </w:p>
    <w:p w:rsidR="00CD7E2E" w:rsidRDefault="00CD7E2E">
      <w:pPr>
        <w:spacing w:after="0" w:afterAutospacing="0" w:line="240" w:lineRule="auto"/>
        <w:jc w:val="both"/>
        <w:rPr>
          <w:rFonts w:ascii="Times New Roman" w:hAnsi="Times New Roman"/>
          <w:sz w:val="24"/>
          <w:szCs w:val="24"/>
          <w:lang w:val="id-ID"/>
        </w:rPr>
      </w:pPr>
    </w:p>
    <w:p w:rsidR="00CD7E2E" w:rsidRDefault="00E85901">
      <w:pPr>
        <w:pStyle w:val="ListParagraph"/>
        <w:numPr>
          <w:ilvl w:val="0"/>
          <w:numId w:val="6"/>
        </w:numPr>
        <w:spacing w:after="0" w:afterAutospacing="0" w:line="240" w:lineRule="auto"/>
        <w:ind w:left="360"/>
        <w:jc w:val="both"/>
        <w:rPr>
          <w:rFonts w:ascii="Times New Roman" w:hAnsi="Times New Roman"/>
          <w:sz w:val="24"/>
          <w:szCs w:val="24"/>
        </w:rPr>
      </w:pPr>
      <w:r>
        <w:rPr>
          <w:rFonts w:ascii="Times New Roman" w:hAnsi="Times New Roman"/>
          <w:sz w:val="24"/>
          <w:szCs w:val="24"/>
        </w:rPr>
        <w:t>Spinning Industry, Textile Weaving and Finishing (131)</w:t>
      </w:r>
    </w:p>
    <w:p w:rsidR="00CD7E2E" w:rsidRDefault="00E85901">
      <w:pPr>
        <w:spacing w:after="0" w:afterAutospacing="0" w:line="240" w:lineRule="auto"/>
        <w:ind w:firstLine="720"/>
        <w:jc w:val="both"/>
        <w:rPr>
          <w:rFonts w:ascii="Times New Roman" w:hAnsi="Times New Roman"/>
          <w:sz w:val="24"/>
          <w:szCs w:val="24"/>
        </w:rPr>
      </w:pPr>
      <w:r>
        <w:rPr>
          <w:rFonts w:ascii="Times New Roman" w:hAnsi="Times New Roman"/>
          <w:sz w:val="24"/>
          <w:szCs w:val="24"/>
        </w:rPr>
        <w:t xml:space="preserve">In the spinning industry, weaving and textile finishing (131), the effect of structural factors </w:t>
      </w:r>
      <w:proofErr w:type="gramStart"/>
      <w:r>
        <w:rPr>
          <w:rFonts w:ascii="Times New Roman" w:hAnsi="Times New Roman"/>
          <w:sz w:val="24"/>
          <w:szCs w:val="24"/>
        </w:rPr>
        <w:t>are</w:t>
      </w:r>
      <w:proofErr w:type="gramEnd"/>
      <w:r>
        <w:rPr>
          <w:rFonts w:ascii="Times New Roman" w:hAnsi="Times New Roman"/>
          <w:sz w:val="24"/>
          <w:szCs w:val="24"/>
        </w:rPr>
        <w:t xml:space="preserve"> seen on the aggregate energy intensity</w:t>
      </w:r>
      <w:r>
        <w:rPr>
          <w:rFonts w:ascii="Times New Roman" w:hAnsi="Times New Roman"/>
          <w:sz w:val="24"/>
          <w:szCs w:val="24"/>
          <w:lang w:val="id-ID"/>
        </w:rPr>
        <w:t xml:space="preserve">. It </w:t>
      </w:r>
      <w:r>
        <w:rPr>
          <w:rFonts w:ascii="Times New Roman" w:hAnsi="Times New Roman"/>
          <w:sz w:val="24"/>
          <w:szCs w:val="24"/>
        </w:rPr>
        <w:t>is more dominant than the aggregate factor of intensity from the</w:t>
      </w:r>
      <w:r>
        <w:rPr>
          <w:rFonts w:ascii="Times New Roman" w:hAnsi="Times New Roman"/>
          <w:sz w:val="24"/>
          <w:szCs w:val="24"/>
          <w:lang w:val="id-ID"/>
        </w:rPr>
        <w:t xml:space="preserve"> period of</w:t>
      </w:r>
      <w:r>
        <w:rPr>
          <w:rFonts w:ascii="Times New Roman" w:hAnsi="Times New Roman"/>
          <w:sz w:val="24"/>
          <w:szCs w:val="24"/>
        </w:rPr>
        <w:t xml:space="preserve"> 2008-2009, 2010-2011, 2011-2012, 2012-2013 and 2013-2014, as shown in the picture below:</w:t>
      </w:r>
    </w:p>
    <w:p w:rsidR="00CD7E2E" w:rsidRDefault="00CD7E2E">
      <w:pPr>
        <w:spacing w:after="0" w:afterAutospacing="0" w:line="240" w:lineRule="auto"/>
        <w:ind w:left="993"/>
        <w:rPr>
          <w:rFonts w:ascii="Times New Roman" w:hAnsi="Times New Roman"/>
          <w:sz w:val="24"/>
          <w:szCs w:val="24"/>
          <w:lang w:val="id-ID"/>
        </w:rPr>
      </w:pPr>
    </w:p>
    <w:p w:rsidR="00CD7E2E" w:rsidRDefault="00E85901">
      <w:pPr>
        <w:spacing w:after="0" w:afterAutospacing="0" w:line="240" w:lineRule="auto"/>
        <w:ind w:left="993"/>
        <w:rPr>
          <w:rFonts w:ascii="Times New Roman" w:hAnsi="Times New Roman"/>
          <w:sz w:val="24"/>
          <w:szCs w:val="24"/>
        </w:rPr>
      </w:pPr>
      <w:r>
        <w:rPr>
          <w:rFonts w:ascii="Times New Roman" w:hAnsi="Times New Roman"/>
          <w:sz w:val="24"/>
          <w:szCs w:val="24"/>
        </w:rPr>
        <w:t>Table 5 Spinning Industry, Weaving</w:t>
      </w:r>
    </w:p>
    <w:p w:rsidR="00CD7E2E" w:rsidRDefault="00E85901">
      <w:pPr>
        <w:spacing w:after="0" w:afterAutospacing="0" w:line="240" w:lineRule="auto"/>
        <w:ind w:left="993"/>
        <w:rPr>
          <w:rFonts w:ascii="Times New Roman" w:hAnsi="Times New Roman"/>
          <w:sz w:val="24"/>
          <w:szCs w:val="24"/>
        </w:rPr>
      </w:pPr>
      <w:r>
        <w:rPr>
          <w:rFonts w:ascii="Times New Roman" w:hAnsi="Times New Roman"/>
          <w:sz w:val="24"/>
          <w:szCs w:val="24"/>
        </w:rPr>
        <w:t>and Textile Settlement (131)) -</w:t>
      </w:r>
    </w:p>
    <w:p w:rsidR="00CD7E2E" w:rsidRDefault="00E85901">
      <w:pPr>
        <w:spacing w:after="0" w:afterAutospacing="0" w:line="240" w:lineRule="auto"/>
        <w:ind w:left="993"/>
        <w:rPr>
          <w:rFonts w:ascii="Times New Roman" w:hAnsi="Times New Roman"/>
          <w:sz w:val="24"/>
          <w:szCs w:val="24"/>
        </w:rPr>
      </w:pPr>
      <w:r>
        <w:rPr>
          <w:rFonts w:ascii="Times New Roman" w:hAnsi="Times New Roman"/>
          <w:sz w:val="24"/>
          <w:szCs w:val="24"/>
        </w:rPr>
        <w:t>Decomposition</w:t>
      </w:r>
    </w:p>
    <w:p w:rsidR="00CD7E2E" w:rsidRDefault="00E85901">
      <w:pPr>
        <w:pStyle w:val="ListParagraph"/>
        <w:spacing w:after="0" w:afterAutospacing="0" w:line="240" w:lineRule="auto"/>
        <w:ind w:left="927"/>
        <w:contextualSpacing w:val="0"/>
        <w:jc w:val="both"/>
        <w:rPr>
          <w:rFonts w:ascii="Times New Roman" w:hAnsi="Times New Roman"/>
          <w:sz w:val="24"/>
          <w:szCs w:val="24"/>
        </w:rPr>
      </w:pPr>
      <w:r>
        <w:rPr>
          <w:rFonts w:ascii="Times New Roman" w:hAnsi="Times New Roman"/>
          <w:noProof/>
          <w:sz w:val="24"/>
          <w:szCs w:val="24"/>
          <w:lang w:val="en-AU" w:eastAsia="en-AU"/>
        </w:rPr>
        <w:drawing>
          <wp:inline distT="0" distB="0" distL="0" distR="0">
            <wp:extent cx="2320290" cy="1828800"/>
            <wp:effectExtent l="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0" y="0"/>
                      <a:ext cx="2320290" cy="1828800"/>
                    </a:xfrm>
                    <a:prstGeom prst="rect">
                      <a:avLst/>
                    </a:prstGeom>
                    <a:noFill/>
                    <a:ln>
                      <a:noFill/>
                    </a:ln>
                  </pic:spPr>
                </pic:pic>
              </a:graphicData>
            </a:graphic>
          </wp:inline>
        </w:drawing>
      </w:r>
      <w:r>
        <w:rPr>
          <w:rFonts w:ascii="Times New Roman" w:hAnsi="Times New Roman"/>
          <w:noProof/>
          <w:sz w:val="24"/>
          <w:szCs w:val="24"/>
          <w:lang w:val="en-AU" w:eastAsia="en-AU"/>
        </w:rPr>
        <w:drawing>
          <wp:inline distT="0" distB="0" distL="0" distR="0">
            <wp:extent cx="2374900" cy="1794510"/>
            <wp:effectExtent l="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0" y="0"/>
                      <a:ext cx="2374900" cy="1794510"/>
                    </a:xfrm>
                    <a:prstGeom prst="rect">
                      <a:avLst/>
                    </a:prstGeom>
                    <a:noFill/>
                    <a:ln>
                      <a:noFill/>
                    </a:ln>
                  </pic:spPr>
                </pic:pic>
              </a:graphicData>
            </a:graphic>
          </wp:inline>
        </w:drawing>
      </w:r>
    </w:p>
    <w:p w:rsidR="00CD7E2E" w:rsidRDefault="00E85901">
      <w:pPr>
        <w:spacing w:after="0" w:afterAutospacing="0" w:line="240" w:lineRule="auto"/>
        <w:ind w:left="5154" w:hanging="4140"/>
        <w:jc w:val="both"/>
        <w:rPr>
          <w:rFonts w:ascii="Times New Roman" w:hAnsi="Times New Roman"/>
          <w:sz w:val="24"/>
          <w:szCs w:val="24"/>
        </w:rPr>
      </w:pPr>
      <w:r>
        <w:rPr>
          <w:rFonts w:ascii="Times New Roman" w:hAnsi="Times New Roman"/>
          <w:sz w:val="24"/>
          <w:szCs w:val="24"/>
          <w:lang w:val="id-ID"/>
        </w:rPr>
        <w:t>Source: BPS – re-processed by researcher</w:t>
      </w:r>
      <w:r>
        <w:rPr>
          <w:rFonts w:ascii="Times New Roman" w:hAnsi="Times New Roman"/>
          <w:sz w:val="24"/>
          <w:szCs w:val="24"/>
        </w:rPr>
        <w:tab/>
      </w:r>
      <w:r>
        <w:rPr>
          <w:rFonts w:ascii="Times New Roman" w:hAnsi="Times New Roman"/>
          <w:sz w:val="24"/>
          <w:szCs w:val="24"/>
          <w:lang w:val="id-ID"/>
        </w:rPr>
        <w:t xml:space="preserve">  Picture</w:t>
      </w:r>
      <w:r>
        <w:rPr>
          <w:rFonts w:ascii="Times New Roman" w:hAnsi="Times New Roman"/>
          <w:sz w:val="24"/>
          <w:szCs w:val="24"/>
        </w:rPr>
        <w:t xml:space="preserve"> 5 Spinning Industry, Textile Weaving and Finishing (131) </w:t>
      </w:r>
    </w:p>
    <w:p w:rsidR="00CD7E2E" w:rsidRDefault="00E85901">
      <w:pPr>
        <w:pStyle w:val="ListParagraph"/>
        <w:numPr>
          <w:ilvl w:val="0"/>
          <w:numId w:val="6"/>
        </w:numPr>
        <w:spacing w:after="0" w:afterAutospacing="0" w:line="240" w:lineRule="auto"/>
        <w:ind w:left="360"/>
        <w:jc w:val="both"/>
        <w:rPr>
          <w:rFonts w:ascii="Times New Roman" w:hAnsi="Times New Roman"/>
          <w:sz w:val="24"/>
          <w:szCs w:val="24"/>
        </w:rPr>
      </w:pPr>
      <w:r>
        <w:rPr>
          <w:rFonts w:ascii="Times New Roman" w:hAnsi="Times New Roman"/>
          <w:sz w:val="24"/>
          <w:szCs w:val="24"/>
        </w:rPr>
        <w:t>Other Textile Industries (139)</w:t>
      </w:r>
    </w:p>
    <w:p w:rsidR="00CD7E2E" w:rsidRDefault="00E85901">
      <w:pPr>
        <w:spacing w:after="0" w:afterAutospacing="0" w:line="240" w:lineRule="auto"/>
        <w:ind w:firstLine="720"/>
        <w:jc w:val="both"/>
        <w:rPr>
          <w:rFonts w:ascii="Times New Roman" w:hAnsi="Times New Roman"/>
          <w:sz w:val="24"/>
          <w:szCs w:val="24"/>
        </w:rPr>
      </w:pPr>
      <w:r>
        <w:rPr>
          <w:rFonts w:ascii="Times New Roman" w:hAnsi="Times New Roman"/>
          <w:sz w:val="24"/>
          <w:szCs w:val="24"/>
        </w:rPr>
        <w:t>In the Other Textile Industry (139)</w:t>
      </w:r>
      <w:r>
        <w:rPr>
          <w:rFonts w:ascii="Times New Roman" w:hAnsi="Times New Roman"/>
          <w:sz w:val="24"/>
          <w:szCs w:val="24"/>
          <w:lang w:val="id-ID"/>
        </w:rPr>
        <w:t>,</w:t>
      </w:r>
      <w:r>
        <w:rPr>
          <w:rFonts w:ascii="Times New Roman" w:hAnsi="Times New Roman"/>
          <w:sz w:val="24"/>
          <w:szCs w:val="24"/>
        </w:rPr>
        <w:t xml:space="preserve"> structural factors also have effect on the aggregate energy intensity and</w:t>
      </w:r>
      <w:r>
        <w:rPr>
          <w:rFonts w:ascii="Times New Roman" w:hAnsi="Times New Roman"/>
          <w:sz w:val="24"/>
          <w:szCs w:val="24"/>
          <w:lang w:val="id-ID"/>
        </w:rPr>
        <w:t xml:space="preserve"> it</w:t>
      </w:r>
      <w:r>
        <w:rPr>
          <w:rFonts w:ascii="Times New Roman" w:hAnsi="Times New Roman"/>
          <w:sz w:val="24"/>
          <w:szCs w:val="24"/>
        </w:rPr>
        <w:t xml:space="preserve"> is more dominant in the period between 2009-2010, 2011-2012, 2012-2013 and 2013-2014, as shown in the figure below:</w:t>
      </w:r>
    </w:p>
    <w:p w:rsidR="00CD7E2E" w:rsidRDefault="00CD7E2E">
      <w:pPr>
        <w:spacing w:after="0" w:afterAutospacing="0" w:line="240" w:lineRule="auto"/>
        <w:rPr>
          <w:rFonts w:ascii="Times New Roman" w:hAnsi="Times New Roman"/>
          <w:sz w:val="24"/>
          <w:szCs w:val="24"/>
        </w:rPr>
      </w:pPr>
    </w:p>
    <w:p w:rsidR="00CD7E2E" w:rsidRDefault="00E85901">
      <w:pPr>
        <w:spacing w:after="0" w:afterAutospacing="0" w:line="240" w:lineRule="auto"/>
        <w:rPr>
          <w:rFonts w:ascii="Times New Roman" w:hAnsi="Times New Roman"/>
          <w:sz w:val="24"/>
          <w:szCs w:val="24"/>
        </w:rPr>
      </w:pPr>
      <w:r>
        <w:rPr>
          <w:rFonts w:ascii="Times New Roman" w:hAnsi="Times New Roman"/>
          <w:sz w:val="24"/>
          <w:szCs w:val="24"/>
        </w:rPr>
        <w:t>Table 6 Other Textile Industries (139) -</w:t>
      </w:r>
    </w:p>
    <w:p w:rsidR="00CD7E2E" w:rsidRDefault="00E85901">
      <w:pPr>
        <w:spacing w:after="0" w:afterAutospacing="0" w:line="240" w:lineRule="auto"/>
        <w:rPr>
          <w:rFonts w:ascii="Times New Roman" w:hAnsi="Times New Roman"/>
          <w:sz w:val="24"/>
          <w:szCs w:val="24"/>
        </w:rPr>
      </w:pPr>
      <w:r>
        <w:rPr>
          <w:rFonts w:ascii="Times New Roman" w:hAnsi="Times New Roman"/>
          <w:sz w:val="24"/>
          <w:szCs w:val="24"/>
        </w:rPr>
        <w:t>Decomposition</w:t>
      </w:r>
    </w:p>
    <w:p w:rsidR="00CD7E2E" w:rsidRDefault="00E85901">
      <w:pPr>
        <w:pStyle w:val="ListParagraph"/>
        <w:spacing w:after="0" w:afterAutospacing="0" w:line="240" w:lineRule="auto"/>
        <w:ind w:left="927"/>
        <w:contextualSpacing w:val="0"/>
        <w:jc w:val="both"/>
        <w:rPr>
          <w:rFonts w:ascii="Times New Roman" w:hAnsi="Times New Roman"/>
          <w:sz w:val="24"/>
          <w:szCs w:val="24"/>
        </w:rPr>
      </w:pPr>
      <w:r>
        <w:rPr>
          <w:rFonts w:ascii="Times New Roman" w:hAnsi="Times New Roman"/>
          <w:noProof/>
          <w:sz w:val="24"/>
          <w:szCs w:val="24"/>
          <w:lang w:val="en-AU" w:eastAsia="en-AU"/>
        </w:rPr>
        <w:lastRenderedPageBreak/>
        <w:drawing>
          <wp:inline distT="0" distB="0" distL="0" distR="0">
            <wp:extent cx="2190750" cy="1828800"/>
            <wp:effectExtent l="0" t="0" r="0" b="0"/>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0" y="0"/>
                      <a:ext cx="2190750" cy="1828800"/>
                    </a:xfrm>
                    <a:prstGeom prst="rect">
                      <a:avLst/>
                    </a:prstGeom>
                    <a:noFill/>
                    <a:ln>
                      <a:noFill/>
                    </a:ln>
                  </pic:spPr>
                </pic:pic>
              </a:graphicData>
            </a:graphic>
          </wp:inline>
        </w:drawing>
      </w:r>
      <w:r>
        <w:rPr>
          <w:rFonts w:ascii="Times New Roman" w:hAnsi="Times New Roman"/>
          <w:noProof/>
          <w:sz w:val="24"/>
          <w:szCs w:val="24"/>
          <w:lang w:val="en-AU" w:eastAsia="en-AU"/>
        </w:rPr>
        <w:drawing>
          <wp:inline distT="0" distB="0" distL="0" distR="0">
            <wp:extent cx="2265680" cy="1794510"/>
            <wp:effectExtent l="0" t="0" r="0" b="0"/>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0" y="0"/>
                      <a:ext cx="2265680" cy="1794510"/>
                    </a:xfrm>
                    <a:prstGeom prst="rect">
                      <a:avLst/>
                    </a:prstGeom>
                    <a:noFill/>
                    <a:ln>
                      <a:noFill/>
                    </a:ln>
                  </pic:spPr>
                </pic:pic>
              </a:graphicData>
            </a:graphic>
          </wp:inline>
        </w:drawing>
      </w:r>
    </w:p>
    <w:p w:rsidR="00CD7E2E" w:rsidRDefault="00E85901">
      <w:pPr>
        <w:pStyle w:val="ListParagraph"/>
        <w:spacing w:after="0" w:afterAutospacing="0" w:line="240" w:lineRule="auto"/>
        <w:ind w:left="5040" w:hanging="4680"/>
        <w:jc w:val="both"/>
        <w:rPr>
          <w:rFonts w:ascii="Times New Roman" w:hAnsi="Times New Roman"/>
          <w:sz w:val="24"/>
          <w:szCs w:val="24"/>
          <w:lang w:val="id-ID"/>
        </w:rPr>
      </w:pPr>
      <w:r>
        <w:rPr>
          <w:rFonts w:ascii="Times New Roman" w:hAnsi="Times New Roman"/>
          <w:sz w:val="24"/>
          <w:szCs w:val="24"/>
          <w:lang w:val="id-ID"/>
        </w:rPr>
        <w:t>Source: BPS – re-processed by researcher</w:t>
      </w:r>
      <w:r>
        <w:rPr>
          <w:rFonts w:ascii="Times New Roman" w:hAnsi="Times New Roman"/>
          <w:sz w:val="24"/>
          <w:szCs w:val="24"/>
        </w:rPr>
        <w:tab/>
      </w:r>
      <w:r>
        <w:rPr>
          <w:rFonts w:ascii="Times New Roman" w:hAnsi="Times New Roman"/>
          <w:sz w:val="24"/>
          <w:szCs w:val="24"/>
          <w:lang w:val="id-ID"/>
        </w:rPr>
        <w:t xml:space="preserve">  Picture</w:t>
      </w:r>
      <w:r>
        <w:rPr>
          <w:rFonts w:ascii="Times New Roman" w:hAnsi="Times New Roman"/>
          <w:sz w:val="24"/>
          <w:szCs w:val="24"/>
        </w:rPr>
        <w:t xml:space="preserve"> 5 Spinning Industry, Textile Weaving and Finishing (131)</w:t>
      </w:r>
    </w:p>
    <w:p w:rsidR="00CD7E2E" w:rsidRDefault="00CD7E2E">
      <w:pPr>
        <w:pStyle w:val="ListParagraph"/>
        <w:spacing w:after="0" w:afterAutospacing="0" w:line="240" w:lineRule="auto"/>
        <w:ind w:left="5040" w:hanging="4680"/>
        <w:jc w:val="both"/>
        <w:rPr>
          <w:rFonts w:ascii="Times New Roman" w:hAnsi="Times New Roman"/>
          <w:sz w:val="24"/>
          <w:szCs w:val="24"/>
          <w:lang w:val="id-ID"/>
        </w:rPr>
      </w:pPr>
    </w:p>
    <w:p w:rsidR="00CD7E2E" w:rsidRDefault="00E85901">
      <w:pPr>
        <w:spacing w:after="0" w:afterAutospacing="0" w:line="240" w:lineRule="auto"/>
        <w:ind w:firstLine="720"/>
        <w:jc w:val="both"/>
        <w:rPr>
          <w:rFonts w:ascii="Times New Roman" w:hAnsi="Times New Roman"/>
          <w:sz w:val="24"/>
          <w:szCs w:val="24"/>
        </w:rPr>
      </w:pPr>
      <w:r>
        <w:rPr>
          <w:rFonts w:ascii="Times New Roman" w:hAnsi="Times New Roman"/>
          <w:sz w:val="24"/>
          <w:szCs w:val="24"/>
        </w:rPr>
        <w:t>From the results gotten from the calculation of energy intensity for the period of 2006 to 2014, it appears that there is a continuous decrease in the energy intensity of the textile industry from 2008 to 2014. Energy intensity</w:t>
      </w:r>
      <w:r>
        <w:rPr>
          <w:rFonts w:ascii="Times New Roman" w:hAnsi="Times New Roman"/>
          <w:sz w:val="24"/>
          <w:szCs w:val="24"/>
          <w:lang w:val="id-ID"/>
        </w:rPr>
        <w:t xml:space="preserve"> change </w:t>
      </w:r>
      <w:r>
        <w:rPr>
          <w:rFonts w:ascii="Times New Roman" w:hAnsi="Times New Roman"/>
          <w:sz w:val="24"/>
          <w:szCs w:val="24"/>
        </w:rPr>
        <w:t>in the aggregate textile industry from year to year shows that structural factors influence aggregate energy intensity</w:t>
      </w:r>
      <w:r>
        <w:rPr>
          <w:rFonts w:ascii="Times New Roman" w:hAnsi="Times New Roman"/>
          <w:sz w:val="24"/>
          <w:szCs w:val="24"/>
          <w:lang w:val="id-ID"/>
        </w:rPr>
        <w:t xml:space="preserve"> and</w:t>
      </w:r>
      <w:r>
        <w:rPr>
          <w:rFonts w:ascii="Times New Roman" w:hAnsi="Times New Roman"/>
          <w:sz w:val="24"/>
          <w:szCs w:val="24"/>
        </w:rPr>
        <w:t>that</w:t>
      </w:r>
      <w:r>
        <w:rPr>
          <w:rFonts w:ascii="Times New Roman" w:hAnsi="Times New Roman"/>
          <w:sz w:val="24"/>
          <w:szCs w:val="24"/>
          <w:lang w:val="id-ID"/>
        </w:rPr>
        <w:t xml:space="preserve"> it is</w:t>
      </w:r>
      <w:r>
        <w:rPr>
          <w:rFonts w:ascii="Times New Roman" w:hAnsi="Times New Roman"/>
          <w:sz w:val="24"/>
          <w:szCs w:val="24"/>
        </w:rPr>
        <w:t xml:space="preserve"> more dominant than the intensity factor. From a deeper analysis of disaggregation in the textile industry sub-sector at the ISIC 3 level of the Spinning Industry, Weaving and Textile Finishing (131) and Other Textile Industries (139), it was discovered that structural factors also influence the aggregate energy intensity that is more dominant.</w:t>
      </w:r>
    </w:p>
    <w:p w:rsidR="00CD7E2E" w:rsidRDefault="00CD7E2E">
      <w:pPr>
        <w:spacing w:after="0" w:afterAutospacing="0" w:line="240" w:lineRule="auto"/>
        <w:rPr>
          <w:rFonts w:ascii="Times New Roman" w:hAnsi="Times New Roman"/>
          <w:sz w:val="24"/>
          <w:szCs w:val="24"/>
          <w:lang w:val="id-ID"/>
        </w:rPr>
      </w:pPr>
    </w:p>
    <w:p w:rsidR="00CD7E2E" w:rsidRPr="000165F6" w:rsidRDefault="00E85901" w:rsidP="000165F6">
      <w:pPr>
        <w:pStyle w:val="ListParagraph"/>
        <w:numPr>
          <w:ilvl w:val="0"/>
          <w:numId w:val="7"/>
        </w:numPr>
        <w:spacing w:after="0" w:afterAutospacing="0" w:line="240" w:lineRule="auto"/>
        <w:jc w:val="center"/>
        <w:rPr>
          <w:rFonts w:ascii="Times New Roman" w:hAnsi="Times New Roman"/>
          <w:b/>
          <w:sz w:val="24"/>
          <w:szCs w:val="24"/>
        </w:rPr>
      </w:pPr>
      <w:r w:rsidRPr="000165F6">
        <w:rPr>
          <w:rFonts w:ascii="Times New Roman" w:hAnsi="Times New Roman"/>
          <w:b/>
          <w:sz w:val="24"/>
          <w:szCs w:val="24"/>
        </w:rPr>
        <w:t>CONCLUSION</w:t>
      </w:r>
    </w:p>
    <w:p w:rsidR="00CD7E2E" w:rsidRDefault="00CD7E2E">
      <w:pPr>
        <w:spacing w:after="0" w:afterAutospacing="0" w:line="240" w:lineRule="auto"/>
        <w:rPr>
          <w:rFonts w:ascii="Times New Roman" w:hAnsi="Times New Roman"/>
          <w:sz w:val="24"/>
          <w:szCs w:val="24"/>
        </w:rPr>
      </w:pPr>
    </w:p>
    <w:p w:rsidR="00DB4371" w:rsidRDefault="00E85901">
      <w:pPr>
        <w:spacing w:after="0" w:afterAutospacing="0" w:line="240" w:lineRule="auto"/>
        <w:ind w:firstLine="720"/>
        <w:jc w:val="both"/>
        <w:rPr>
          <w:rFonts w:ascii="Times New Roman" w:hAnsi="Times New Roman"/>
          <w:sz w:val="24"/>
          <w:szCs w:val="24"/>
          <w:lang w:val="id-ID"/>
        </w:rPr>
      </w:pPr>
      <w:r>
        <w:rPr>
          <w:rFonts w:ascii="Times New Roman" w:hAnsi="Times New Roman"/>
          <w:sz w:val="24"/>
          <w:szCs w:val="24"/>
        </w:rPr>
        <w:t xml:space="preserve">The industrial sector, especially the textile industry, is </w:t>
      </w:r>
      <w:r>
        <w:rPr>
          <w:rFonts w:ascii="Times New Roman" w:hAnsi="Times New Roman"/>
          <w:sz w:val="24"/>
          <w:szCs w:val="24"/>
          <w:lang w:val="id-ID"/>
        </w:rPr>
        <w:t xml:space="preserve">the </w:t>
      </w:r>
      <w:r>
        <w:rPr>
          <w:rFonts w:ascii="Times New Roman" w:hAnsi="Times New Roman"/>
          <w:sz w:val="24"/>
          <w:szCs w:val="24"/>
        </w:rPr>
        <w:t>most sensitive</w:t>
      </w:r>
      <w:r>
        <w:rPr>
          <w:rFonts w:ascii="Times New Roman" w:hAnsi="Times New Roman"/>
          <w:sz w:val="24"/>
          <w:szCs w:val="24"/>
          <w:lang w:val="id-ID"/>
        </w:rPr>
        <w:t xml:space="preserve"> sector</w:t>
      </w:r>
      <w:r>
        <w:rPr>
          <w:rFonts w:ascii="Times New Roman" w:hAnsi="Times New Roman"/>
          <w:sz w:val="24"/>
          <w:szCs w:val="24"/>
        </w:rPr>
        <w:t xml:space="preserve"> to the economic growth of Indonesia and it has </w:t>
      </w:r>
      <w:r>
        <w:rPr>
          <w:rFonts w:ascii="Times New Roman" w:hAnsi="Times New Roman"/>
          <w:sz w:val="24"/>
          <w:szCs w:val="24"/>
          <w:lang w:val="id-ID"/>
        </w:rPr>
        <w:t xml:space="preserve">caused </w:t>
      </w:r>
      <w:r>
        <w:rPr>
          <w:rFonts w:ascii="Times New Roman" w:hAnsi="Times New Roman"/>
          <w:sz w:val="24"/>
          <w:szCs w:val="24"/>
        </w:rPr>
        <w:t>an increase in energy demand. From the results of this study, it can be concluded that the textile industry is wasteful in energy consumption. The existing policies of the government have not been able to encourage textile industry players to make efficient use of energy until 2014. Since 2014, a number of government policies relating to the textile industry has been implemented. These policies include energy refund program, deregulation of some regulations to support the textile industry, drafting of a wage system to ensure certainty for workers and businesses, decrease in gas prices, delay in electricity bill payments for industry, development of a bonded logistics center and encouragement of entrepreneurs to diversify their products so as to meet fashion needs. Most of these policies have been discovered to be inefficient in the management of energy consumption.</w:t>
      </w:r>
    </w:p>
    <w:p w:rsidR="00DB4371" w:rsidRDefault="00DB4371">
      <w:pPr>
        <w:spacing w:after="0" w:afterAutospacing="0" w:line="240" w:lineRule="auto"/>
        <w:ind w:firstLine="720"/>
        <w:jc w:val="both"/>
        <w:rPr>
          <w:rFonts w:ascii="Times New Roman" w:hAnsi="Times New Roman"/>
          <w:sz w:val="24"/>
          <w:szCs w:val="24"/>
          <w:lang w:val="id-ID"/>
        </w:rPr>
      </w:pPr>
    </w:p>
    <w:p w:rsidR="00DB4371" w:rsidRDefault="00DB4371">
      <w:pPr>
        <w:spacing w:after="0" w:afterAutospacing="0" w:line="240" w:lineRule="auto"/>
        <w:ind w:firstLine="720"/>
        <w:jc w:val="both"/>
        <w:rPr>
          <w:rFonts w:ascii="Times New Roman" w:hAnsi="Times New Roman"/>
          <w:sz w:val="24"/>
          <w:szCs w:val="24"/>
          <w:lang w:val="id-ID"/>
        </w:rPr>
      </w:pPr>
    </w:p>
    <w:p w:rsidR="00DB4371" w:rsidRDefault="00DB4371" w:rsidP="00DB4371">
      <w:pPr>
        <w:spacing w:after="160" w:afterAutospacing="0" w:line="259" w:lineRule="auto"/>
        <w:rPr>
          <w:rFonts w:ascii="Times New Roman" w:hAnsi="Times New Roman"/>
          <w:b/>
          <w:bCs/>
          <w:sz w:val="24"/>
          <w:szCs w:val="24"/>
          <w:lang w:val="id-ID"/>
        </w:rPr>
      </w:pPr>
    </w:p>
    <w:p w:rsidR="00DB4371" w:rsidRDefault="00DB4371" w:rsidP="00DB4371">
      <w:pPr>
        <w:spacing w:after="160" w:afterAutospacing="0" w:line="259" w:lineRule="auto"/>
        <w:rPr>
          <w:rFonts w:ascii="Times New Roman" w:hAnsi="Times New Roman"/>
          <w:b/>
          <w:bCs/>
          <w:sz w:val="24"/>
          <w:szCs w:val="24"/>
          <w:lang w:val="id-ID"/>
        </w:rPr>
      </w:pPr>
    </w:p>
    <w:p w:rsidR="00DB4371" w:rsidRDefault="00DB4371" w:rsidP="00DB4371">
      <w:pPr>
        <w:spacing w:after="160" w:afterAutospacing="0" w:line="259" w:lineRule="auto"/>
        <w:rPr>
          <w:rFonts w:ascii="Times New Roman" w:hAnsi="Times New Roman"/>
          <w:b/>
          <w:bCs/>
          <w:sz w:val="24"/>
          <w:szCs w:val="24"/>
          <w:lang w:val="id-ID"/>
        </w:rPr>
      </w:pPr>
    </w:p>
    <w:p w:rsidR="00DB4371" w:rsidRDefault="00DB4371" w:rsidP="00DB4371">
      <w:pPr>
        <w:spacing w:after="160" w:afterAutospacing="0" w:line="259" w:lineRule="auto"/>
        <w:rPr>
          <w:rFonts w:ascii="Times New Roman" w:hAnsi="Times New Roman"/>
          <w:b/>
          <w:bCs/>
          <w:sz w:val="24"/>
          <w:szCs w:val="24"/>
          <w:lang w:val="id-ID"/>
        </w:rPr>
      </w:pPr>
    </w:p>
    <w:p w:rsidR="00DB4371" w:rsidRDefault="00DB4371" w:rsidP="00DB4371">
      <w:pPr>
        <w:spacing w:after="160" w:afterAutospacing="0" w:line="259" w:lineRule="auto"/>
        <w:rPr>
          <w:rFonts w:ascii="Times New Roman" w:hAnsi="Times New Roman"/>
          <w:b/>
          <w:bCs/>
          <w:sz w:val="24"/>
          <w:szCs w:val="24"/>
          <w:lang w:val="id-ID"/>
        </w:rPr>
      </w:pPr>
    </w:p>
    <w:p w:rsidR="000165F6" w:rsidRDefault="000165F6" w:rsidP="00DB4371">
      <w:pPr>
        <w:spacing w:after="160" w:afterAutospacing="0" w:line="259" w:lineRule="auto"/>
        <w:rPr>
          <w:rFonts w:ascii="Times New Roman" w:hAnsi="Times New Roman"/>
          <w:b/>
          <w:bCs/>
          <w:sz w:val="24"/>
          <w:szCs w:val="24"/>
          <w:lang w:val="id-ID"/>
        </w:rPr>
      </w:pPr>
    </w:p>
    <w:p w:rsidR="00DB4371" w:rsidRDefault="00DB4371" w:rsidP="00DB4371">
      <w:pPr>
        <w:spacing w:after="160" w:afterAutospacing="0" w:line="259" w:lineRule="auto"/>
        <w:rPr>
          <w:rFonts w:ascii="Times New Roman" w:hAnsi="Times New Roman"/>
          <w:b/>
          <w:bCs/>
          <w:sz w:val="24"/>
          <w:szCs w:val="24"/>
          <w:lang w:val="id-ID"/>
        </w:rPr>
      </w:pPr>
    </w:p>
    <w:p w:rsidR="00DB4371" w:rsidRPr="00DB4371" w:rsidRDefault="000165F6" w:rsidP="000165F6">
      <w:pPr>
        <w:spacing w:after="0" w:afterAutospacing="0" w:line="240" w:lineRule="auto"/>
        <w:jc w:val="center"/>
        <w:rPr>
          <w:rFonts w:ascii="Times New Roman" w:hAnsi="Times New Roman"/>
          <w:b/>
          <w:bCs/>
          <w:sz w:val="24"/>
          <w:szCs w:val="24"/>
        </w:rPr>
      </w:pPr>
      <w:r w:rsidRPr="00DB4371">
        <w:rPr>
          <w:rFonts w:ascii="Times New Roman" w:hAnsi="Times New Roman"/>
          <w:b/>
          <w:bCs/>
          <w:sz w:val="24"/>
          <w:szCs w:val="24"/>
          <w:lang w:val="id-ID"/>
        </w:rPr>
        <w:lastRenderedPageBreak/>
        <w:t>REFERENCES</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lang w:val="id-ID"/>
        </w:rPr>
      </w:pP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lang w:val="id-ID"/>
        </w:rPr>
      </w:pPr>
      <w:r w:rsidRPr="00DB4371">
        <w:rPr>
          <w:rFonts w:ascii="Times New Roman" w:hAnsi="Times New Roman"/>
          <w:sz w:val="24"/>
          <w:szCs w:val="24"/>
        </w:rPr>
        <w:t xml:space="preserve">Ang B.W., 1987, </w:t>
      </w:r>
      <w:r w:rsidRPr="00A148EB">
        <w:rPr>
          <w:rFonts w:ascii="Times New Roman" w:hAnsi="Times New Roman"/>
          <w:sz w:val="24"/>
          <w:szCs w:val="24"/>
        </w:rPr>
        <w:t>Structural change and energy demand forecasting in industry with applications to two newly industrialized countries</w:t>
      </w:r>
      <w:r w:rsidRPr="00DB4371">
        <w:rPr>
          <w:rFonts w:ascii="Times New Roman" w:hAnsi="Times New Roman"/>
          <w:sz w:val="24"/>
          <w:szCs w:val="24"/>
        </w:rPr>
        <w:t xml:space="preserve">, </w:t>
      </w:r>
      <w:r w:rsidRPr="00A148EB">
        <w:rPr>
          <w:rFonts w:ascii="Times New Roman" w:hAnsi="Times New Roman"/>
          <w:i/>
          <w:sz w:val="24"/>
          <w:szCs w:val="24"/>
        </w:rPr>
        <w:t>Energy,</w:t>
      </w:r>
      <w:r w:rsidRPr="00DB4371">
        <w:rPr>
          <w:rFonts w:ascii="Times New Roman" w:hAnsi="Times New Roman"/>
          <w:sz w:val="24"/>
          <w:szCs w:val="24"/>
        </w:rPr>
        <w:t xml:space="preserve"> Vol 12</w:t>
      </w:r>
      <w:r w:rsidR="00A148EB">
        <w:rPr>
          <w:rFonts w:ascii="Times New Roman" w:hAnsi="Times New Roman"/>
          <w:sz w:val="24"/>
          <w:szCs w:val="24"/>
          <w:lang w:val="id-ID"/>
        </w:rPr>
        <w:t xml:space="preserve"> (</w:t>
      </w:r>
      <w:r w:rsidRPr="00DB4371">
        <w:rPr>
          <w:rFonts w:ascii="Times New Roman" w:hAnsi="Times New Roman"/>
          <w:sz w:val="24"/>
          <w:szCs w:val="24"/>
        </w:rPr>
        <w:t>2</w:t>
      </w:r>
      <w:r w:rsidR="00A148EB">
        <w:rPr>
          <w:rFonts w:ascii="Times New Roman" w:hAnsi="Times New Roman"/>
          <w:sz w:val="24"/>
          <w:szCs w:val="24"/>
          <w:lang w:val="id-ID"/>
        </w:rPr>
        <w:t>)</w:t>
      </w:r>
      <w:r w:rsidRPr="00DB4371">
        <w:rPr>
          <w:rFonts w:ascii="Times New Roman" w:hAnsi="Times New Roman"/>
          <w:sz w:val="24"/>
          <w:szCs w:val="24"/>
        </w:rPr>
        <w:t>, pp 101-111.</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sz w:val="24"/>
          <w:szCs w:val="24"/>
        </w:rPr>
        <w:t>Ang B.W</w:t>
      </w:r>
      <w:r w:rsidRPr="00DB4371">
        <w:rPr>
          <w:rFonts w:ascii="Times New Roman" w:hAnsi="Times New Roman"/>
          <w:bCs/>
          <w:sz w:val="24"/>
          <w:szCs w:val="24"/>
        </w:rPr>
        <w:t>,</w:t>
      </w:r>
      <w:r w:rsidRPr="00DB4371">
        <w:rPr>
          <w:rFonts w:ascii="Times New Roman" w:hAnsi="Times New Roman"/>
          <w:bCs/>
          <w:sz w:val="24"/>
          <w:szCs w:val="24"/>
          <w:lang w:val="id-ID"/>
        </w:rPr>
        <w:t xml:space="preserve"> (</w:t>
      </w:r>
      <w:r w:rsidRPr="00DB4371">
        <w:rPr>
          <w:rFonts w:ascii="Times New Roman" w:hAnsi="Times New Roman"/>
          <w:bCs/>
          <w:sz w:val="24"/>
          <w:szCs w:val="24"/>
        </w:rPr>
        <w:t>1994</w:t>
      </w:r>
      <w:r w:rsidRPr="00DB4371">
        <w:rPr>
          <w:rFonts w:ascii="Times New Roman" w:hAnsi="Times New Roman"/>
          <w:bCs/>
          <w:sz w:val="24"/>
          <w:szCs w:val="24"/>
          <w:lang w:val="id-ID"/>
        </w:rPr>
        <w:t>)</w:t>
      </w:r>
      <w:r w:rsidRPr="00DB4371">
        <w:rPr>
          <w:rFonts w:ascii="Times New Roman" w:hAnsi="Times New Roman"/>
          <w:bCs/>
          <w:sz w:val="24"/>
          <w:szCs w:val="24"/>
        </w:rPr>
        <w:t xml:space="preserve">, </w:t>
      </w:r>
      <w:r w:rsidRPr="00A148EB">
        <w:rPr>
          <w:rFonts w:ascii="Times New Roman" w:hAnsi="Times New Roman"/>
          <w:bCs/>
          <w:sz w:val="24"/>
          <w:szCs w:val="24"/>
        </w:rPr>
        <w:t xml:space="preserve">Decomposition </w:t>
      </w:r>
      <w:proofErr w:type="gramStart"/>
      <w:r w:rsidRPr="00A148EB">
        <w:rPr>
          <w:rFonts w:ascii="Times New Roman" w:hAnsi="Times New Roman"/>
          <w:bCs/>
          <w:sz w:val="24"/>
          <w:szCs w:val="24"/>
        </w:rPr>
        <w:t>Of</w:t>
      </w:r>
      <w:proofErr w:type="gramEnd"/>
      <w:r w:rsidRPr="00A148EB">
        <w:rPr>
          <w:rFonts w:ascii="Times New Roman" w:hAnsi="Times New Roman"/>
          <w:bCs/>
          <w:sz w:val="24"/>
          <w:szCs w:val="24"/>
        </w:rPr>
        <w:t xml:space="preserve"> Industrial </w:t>
      </w:r>
      <w:proofErr w:type="spellStart"/>
      <w:r w:rsidRPr="00A148EB">
        <w:rPr>
          <w:rFonts w:ascii="Times New Roman" w:hAnsi="Times New Roman"/>
          <w:bCs/>
          <w:sz w:val="24"/>
          <w:szCs w:val="24"/>
        </w:rPr>
        <w:t>Energi</w:t>
      </w:r>
      <w:proofErr w:type="spellEnd"/>
      <w:r w:rsidRPr="00A148EB">
        <w:rPr>
          <w:rFonts w:ascii="Times New Roman" w:hAnsi="Times New Roman"/>
          <w:bCs/>
          <w:sz w:val="24"/>
          <w:szCs w:val="24"/>
        </w:rPr>
        <w:t xml:space="preserve"> Consumption: The Energy Intensity Approach,</w:t>
      </w:r>
      <w:r w:rsidRPr="00DB4371">
        <w:rPr>
          <w:rFonts w:ascii="Times New Roman" w:hAnsi="Times New Roman"/>
          <w:bCs/>
          <w:sz w:val="24"/>
          <w:szCs w:val="24"/>
        </w:rPr>
        <w:t xml:space="preserve"> </w:t>
      </w:r>
      <w:r w:rsidRPr="00A148EB">
        <w:rPr>
          <w:rFonts w:ascii="Times New Roman" w:hAnsi="Times New Roman"/>
          <w:bCs/>
          <w:i/>
          <w:sz w:val="24"/>
          <w:szCs w:val="24"/>
        </w:rPr>
        <w:t>Energy Economy Journal</w:t>
      </w:r>
      <w:r w:rsidR="00A148EB">
        <w:rPr>
          <w:rFonts w:ascii="Times New Roman" w:hAnsi="Times New Roman"/>
          <w:bCs/>
          <w:sz w:val="24"/>
          <w:szCs w:val="24"/>
          <w:lang w:val="id-ID"/>
        </w:rPr>
        <w:t xml:space="preserve">, </w:t>
      </w:r>
      <w:r w:rsidRPr="00DB4371">
        <w:rPr>
          <w:rFonts w:ascii="Times New Roman" w:hAnsi="Times New Roman"/>
          <w:bCs/>
          <w:sz w:val="24"/>
          <w:szCs w:val="24"/>
        </w:rPr>
        <w:t>16 (3) 163-174</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sz w:val="24"/>
          <w:szCs w:val="24"/>
        </w:rPr>
        <w:t>Ang B.W</w:t>
      </w:r>
      <w:r w:rsidRPr="00DB4371">
        <w:rPr>
          <w:rFonts w:ascii="Times New Roman" w:hAnsi="Times New Roman"/>
          <w:bCs/>
          <w:sz w:val="24"/>
          <w:szCs w:val="24"/>
        </w:rPr>
        <w:t xml:space="preserve"> </w:t>
      </w:r>
      <w:r w:rsidRPr="00DB4371">
        <w:rPr>
          <w:rFonts w:ascii="Times New Roman" w:hAnsi="Times New Roman"/>
          <w:bCs/>
          <w:sz w:val="24"/>
          <w:szCs w:val="24"/>
          <w:lang w:val="id-ID"/>
        </w:rPr>
        <w:t>(1</w:t>
      </w:r>
      <w:r w:rsidRPr="00DB4371">
        <w:rPr>
          <w:rFonts w:ascii="Times New Roman" w:hAnsi="Times New Roman"/>
          <w:bCs/>
          <w:sz w:val="24"/>
          <w:szCs w:val="24"/>
        </w:rPr>
        <w:t>995</w:t>
      </w:r>
      <w:r w:rsidRPr="00DB4371">
        <w:rPr>
          <w:rFonts w:ascii="Times New Roman" w:hAnsi="Times New Roman"/>
          <w:bCs/>
          <w:sz w:val="24"/>
          <w:szCs w:val="24"/>
          <w:lang w:val="id-ID"/>
        </w:rPr>
        <w:t>)</w:t>
      </w:r>
      <w:r w:rsidRPr="00DB4371">
        <w:rPr>
          <w:rFonts w:ascii="Times New Roman" w:hAnsi="Times New Roman"/>
          <w:bCs/>
          <w:sz w:val="24"/>
          <w:szCs w:val="24"/>
        </w:rPr>
        <w:t xml:space="preserve">, </w:t>
      </w:r>
      <w:r w:rsidRPr="00A148EB">
        <w:rPr>
          <w:rFonts w:ascii="Times New Roman" w:hAnsi="Times New Roman"/>
          <w:bCs/>
          <w:sz w:val="24"/>
          <w:szCs w:val="24"/>
        </w:rPr>
        <w:t xml:space="preserve">Multilevel Decomposition </w:t>
      </w:r>
      <w:proofErr w:type="gramStart"/>
      <w:r w:rsidRPr="00A148EB">
        <w:rPr>
          <w:rFonts w:ascii="Times New Roman" w:hAnsi="Times New Roman"/>
          <w:bCs/>
          <w:sz w:val="24"/>
          <w:szCs w:val="24"/>
        </w:rPr>
        <w:t>Of</w:t>
      </w:r>
      <w:proofErr w:type="gramEnd"/>
      <w:r w:rsidRPr="00A148EB">
        <w:rPr>
          <w:rFonts w:ascii="Times New Roman" w:hAnsi="Times New Roman"/>
          <w:bCs/>
          <w:sz w:val="24"/>
          <w:szCs w:val="24"/>
        </w:rPr>
        <w:t xml:space="preserve"> Industrial Energy Consumption. </w:t>
      </w:r>
      <w:r w:rsidRPr="00A148EB">
        <w:rPr>
          <w:rFonts w:ascii="Times New Roman" w:hAnsi="Times New Roman"/>
          <w:bCs/>
          <w:i/>
          <w:sz w:val="24"/>
          <w:szCs w:val="24"/>
        </w:rPr>
        <w:t>Energy Economic</w:t>
      </w:r>
      <w:r w:rsidRPr="00DB4371">
        <w:rPr>
          <w:rFonts w:ascii="Times New Roman" w:hAnsi="Times New Roman"/>
          <w:bCs/>
          <w:sz w:val="24"/>
          <w:szCs w:val="24"/>
        </w:rPr>
        <w:t xml:space="preserve">, Vol. 17, </w:t>
      </w:r>
      <w:r w:rsidR="00A148EB">
        <w:rPr>
          <w:rFonts w:ascii="Times New Roman" w:hAnsi="Times New Roman"/>
          <w:bCs/>
          <w:sz w:val="24"/>
          <w:szCs w:val="24"/>
          <w:lang w:val="id-ID"/>
        </w:rPr>
        <w:t>(</w:t>
      </w:r>
      <w:r w:rsidRPr="00DB4371">
        <w:rPr>
          <w:rFonts w:ascii="Times New Roman" w:hAnsi="Times New Roman"/>
          <w:bCs/>
          <w:sz w:val="24"/>
          <w:szCs w:val="24"/>
        </w:rPr>
        <w:t>1</w:t>
      </w:r>
      <w:r w:rsidR="00A148EB">
        <w:rPr>
          <w:rFonts w:ascii="Times New Roman" w:hAnsi="Times New Roman"/>
          <w:bCs/>
          <w:sz w:val="24"/>
          <w:szCs w:val="24"/>
          <w:lang w:val="id-ID"/>
        </w:rPr>
        <w:t xml:space="preserve">), </w:t>
      </w:r>
      <w:r w:rsidRPr="00DB4371">
        <w:rPr>
          <w:rFonts w:ascii="Times New Roman" w:hAnsi="Times New Roman"/>
          <w:bCs/>
          <w:sz w:val="24"/>
          <w:szCs w:val="24"/>
        </w:rPr>
        <w:t xml:space="preserve">p. 39-51, 1995 </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sz w:val="24"/>
          <w:szCs w:val="24"/>
        </w:rPr>
        <w:t>Ang B.W</w:t>
      </w:r>
      <w:r w:rsidRPr="00DB4371">
        <w:rPr>
          <w:rFonts w:ascii="Times New Roman" w:hAnsi="Times New Roman"/>
          <w:bCs/>
          <w:sz w:val="24"/>
          <w:szCs w:val="24"/>
        </w:rPr>
        <w:t xml:space="preserve"> </w:t>
      </w:r>
      <w:r w:rsidRPr="00DB4371">
        <w:rPr>
          <w:rFonts w:ascii="Times New Roman" w:hAnsi="Times New Roman"/>
          <w:bCs/>
          <w:sz w:val="24"/>
          <w:szCs w:val="24"/>
          <w:lang w:val="id-ID"/>
        </w:rPr>
        <w:t>(</w:t>
      </w:r>
      <w:r w:rsidRPr="00DB4371">
        <w:rPr>
          <w:rFonts w:ascii="Times New Roman" w:hAnsi="Times New Roman"/>
          <w:bCs/>
          <w:sz w:val="24"/>
          <w:szCs w:val="24"/>
        </w:rPr>
        <w:t>1995</w:t>
      </w:r>
      <w:r w:rsidRPr="00DB4371">
        <w:rPr>
          <w:rFonts w:ascii="Times New Roman" w:hAnsi="Times New Roman"/>
          <w:bCs/>
          <w:sz w:val="24"/>
          <w:szCs w:val="24"/>
          <w:lang w:val="id-ID"/>
        </w:rPr>
        <w:t>)</w:t>
      </w:r>
      <w:r w:rsidRPr="00DB4371">
        <w:rPr>
          <w:rFonts w:ascii="Times New Roman" w:hAnsi="Times New Roman"/>
          <w:bCs/>
          <w:sz w:val="24"/>
          <w:szCs w:val="24"/>
        </w:rPr>
        <w:t xml:space="preserve">, </w:t>
      </w:r>
      <w:r w:rsidRPr="00A148EB">
        <w:rPr>
          <w:rFonts w:ascii="Times New Roman" w:hAnsi="Times New Roman"/>
          <w:bCs/>
          <w:sz w:val="24"/>
          <w:szCs w:val="24"/>
        </w:rPr>
        <w:t xml:space="preserve">Decomposition Methodology </w:t>
      </w:r>
      <w:proofErr w:type="gramStart"/>
      <w:r w:rsidRPr="00A148EB">
        <w:rPr>
          <w:rFonts w:ascii="Times New Roman" w:hAnsi="Times New Roman"/>
          <w:bCs/>
          <w:sz w:val="24"/>
          <w:szCs w:val="24"/>
        </w:rPr>
        <w:t>In</w:t>
      </w:r>
      <w:proofErr w:type="gramEnd"/>
      <w:r w:rsidRPr="00A148EB">
        <w:rPr>
          <w:rFonts w:ascii="Times New Roman" w:hAnsi="Times New Roman"/>
          <w:bCs/>
          <w:sz w:val="24"/>
          <w:szCs w:val="24"/>
        </w:rPr>
        <w:t xml:space="preserve"> Industrial Energy Demand Analysis,</w:t>
      </w:r>
      <w:r w:rsidRPr="00A148EB">
        <w:rPr>
          <w:rFonts w:ascii="Times New Roman" w:hAnsi="Times New Roman"/>
          <w:bCs/>
          <w:i/>
          <w:sz w:val="24"/>
          <w:szCs w:val="24"/>
        </w:rPr>
        <w:t xml:space="preserve"> Energy Journal. Energy </w:t>
      </w:r>
      <w:r w:rsidRPr="00DB4371">
        <w:rPr>
          <w:rFonts w:ascii="Times New Roman" w:hAnsi="Times New Roman"/>
          <w:bCs/>
          <w:sz w:val="24"/>
          <w:szCs w:val="24"/>
        </w:rPr>
        <w:t xml:space="preserve">Vol. 20, </w:t>
      </w:r>
      <w:r w:rsidR="00A148EB">
        <w:rPr>
          <w:rFonts w:ascii="Times New Roman" w:hAnsi="Times New Roman"/>
          <w:bCs/>
          <w:sz w:val="24"/>
          <w:szCs w:val="24"/>
          <w:lang w:val="id-ID"/>
        </w:rPr>
        <w:t>(</w:t>
      </w:r>
      <w:r w:rsidRPr="00DB4371">
        <w:rPr>
          <w:rFonts w:ascii="Times New Roman" w:hAnsi="Times New Roman"/>
          <w:bCs/>
          <w:sz w:val="24"/>
          <w:szCs w:val="24"/>
        </w:rPr>
        <w:t>1</w:t>
      </w:r>
      <w:r w:rsidR="00A148EB">
        <w:rPr>
          <w:rFonts w:ascii="Times New Roman" w:hAnsi="Times New Roman"/>
          <w:bCs/>
          <w:sz w:val="24"/>
          <w:szCs w:val="24"/>
          <w:lang w:val="id-ID"/>
        </w:rPr>
        <w:t>)</w:t>
      </w:r>
      <w:r w:rsidRPr="00DB4371">
        <w:rPr>
          <w:rFonts w:ascii="Times New Roman" w:hAnsi="Times New Roman"/>
          <w:bCs/>
          <w:sz w:val="24"/>
          <w:szCs w:val="24"/>
        </w:rPr>
        <w:t xml:space="preserve"> I, pp. 1081-1095. 1995</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sz w:val="24"/>
          <w:szCs w:val="24"/>
        </w:rPr>
        <w:t>Ang B.W</w:t>
      </w:r>
      <w:r w:rsidRPr="00DB4371">
        <w:rPr>
          <w:rFonts w:ascii="Times New Roman" w:hAnsi="Times New Roman"/>
          <w:bCs/>
          <w:sz w:val="24"/>
          <w:szCs w:val="24"/>
        </w:rPr>
        <w:t xml:space="preserve"> </w:t>
      </w:r>
      <w:r w:rsidRPr="00DB4371">
        <w:rPr>
          <w:rFonts w:ascii="Times New Roman" w:hAnsi="Times New Roman"/>
          <w:bCs/>
          <w:sz w:val="24"/>
          <w:szCs w:val="24"/>
          <w:lang w:val="id-ID"/>
        </w:rPr>
        <w:t>(</w:t>
      </w:r>
      <w:r w:rsidRPr="00DB4371">
        <w:rPr>
          <w:rFonts w:ascii="Times New Roman" w:hAnsi="Times New Roman"/>
          <w:bCs/>
          <w:sz w:val="24"/>
          <w:szCs w:val="24"/>
        </w:rPr>
        <w:t>2004</w:t>
      </w:r>
      <w:r w:rsidRPr="00DB4371">
        <w:rPr>
          <w:rFonts w:ascii="Times New Roman" w:hAnsi="Times New Roman"/>
          <w:bCs/>
          <w:sz w:val="24"/>
          <w:szCs w:val="24"/>
          <w:lang w:val="id-ID"/>
        </w:rPr>
        <w:t>)</w:t>
      </w:r>
      <w:r w:rsidRPr="00DB4371">
        <w:rPr>
          <w:rFonts w:ascii="Times New Roman" w:hAnsi="Times New Roman"/>
          <w:bCs/>
          <w:sz w:val="24"/>
          <w:szCs w:val="24"/>
        </w:rPr>
        <w:t xml:space="preserve">, </w:t>
      </w:r>
      <w:r w:rsidRPr="00A148EB">
        <w:rPr>
          <w:rFonts w:ascii="Times New Roman" w:hAnsi="Times New Roman"/>
          <w:bCs/>
          <w:sz w:val="24"/>
          <w:szCs w:val="24"/>
        </w:rPr>
        <w:t xml:space="preserve">Decomposition analysis for policymaking in energy: which is the </w:t>
      </w:r>
      <w:proofErr w:type="spellStart"/>
      <w:r w:rsidRPr="00A148EB">
        <w:rPr>
          <w:rFonts w:ascii="Times New Roman" w:hAnsi="Times New Roman"/>
          <w:bCs/>
          <w:sz w:val="24"/>
          <w:szCs w:val="24"/>
        </w:rPr>
        <w:t>preffered</w:t>
      </w:r>
      <w:proofErr w:type="spellEnd"/>
      <w:r w:rsidRPr="00A148EB">
        <w:rPr>
          <w:rFonts w:ascii="Times New Roman" w:hAnsi="Times New Roman"/>
          <w:bCs/>
          <w:sz w:val="24"/>
          <w:szCs w:val="24"/>
        </w:rPr>
        <w:t xml:space="preserve"> method?</w:t>
      </w:r>
      <w:r w:rsidR="00A148EB">
        <w:rPr>
          <w:rFonts w:ascii="Times New Roman" w:hAnsi="Times New Roman"/>
          <w:bCs/>
          <w:sz w:val="24"/>
          <w:szCs w:val="24"/>
          <w:lang w:val="id-ID"/>
        </w:rPr>
        <w:t xml:space="preserve"> </w:t>
      </w:r>
      <w:r w:rsidRPr="00A148EB">
        <w:rPr>
          <w:rFonts w:ascii="Times New Roman" w:hAnsi="Times New Roman"/>
          <w:bCs/>
          <w:i/>
          <w:sz w:val="24"/>
          <w:szCs w:val="24"/>
        </w:rPr>
        <w:t>Energy Policy</w:t>
      </w:r>
      <w:r w:rsidRPr="00DB4371">
        <w:rPr>
          <w:rFonts w:ascii="Times New Roman" w:hAnsi="Times New Roman"/>
          <w:bCs/>
          <w:sz w:val="24"/>
          <w:szCs w:val="24"/>
        </w:rPr>
        <w:t xml:space="preserve"> 3</w:t>
      </w:r>
      <w:r w:rsidR="00A148EB">
        <w:rPr>
          <w:rFonts w:ascii="Times New Roman" w:hAnsi="Times New Roman"/>
          <w:bCs/>
          <w:sz w:val="24"/>
          <w:szCs w:val="24"/>
          <w:lang w:val="id-ID"/>
        </w:rPr>
        <w:t xml:space="preserve"> (</w:t>
      </w:r>
      <w:r w:rsidRPr="00DB4371">
        <w:rPr>
          <w:rFonts w:ascii="Times New Roman" w:hAnsi="Times New Roman"/>
          <w:bCs/>
          <w:sz w:val="24"/>
          <w:szCs w:val="24"/>
        </w:rPr>
        <w:t>2</w:t>
      </w:r>
      <w:proofErr w:type="gramStart"/>
      <w:r w:rsidR="00A148EB">
        <w:rPr>
          <w:rFonts w:ascii="Times New Roman" w:hAnsi="Times New Roman"/>
          <w:bCs/>
          <w:sz w:val="24"/>
          <w:szCs w:val="24"/>
          <w:lang w:val="id-ID"/>
        </w:rPr>
        <w:t>)</w:t>
      </w:r>
      <w:r w:rsidRPr="00DB4371">
        <w:rPr>
          <w:rFonts w:ascii="Times New Roman" w:hAnsi="Times New Roman"/>
          <w:bCs/>
          <w:sz w:val="24"/>
          <w:szCs w:val="24"/>
        </w:rPr>
        <w:t xml:space="preserve">  1131</w:t>
      </w:r>
      <w:proofErr w:type="gramEnd"/>
      <w:r w:rsidRPr="00DB4371">
        <w:rPr>
          <w:rFonts w:ascii="Times New Roman" w:hAnsi="Times New Roman"/>
          <w:bCs/>
          <w:sz w:val="24"/>
          <w:szCs w:val="24"/>
        </w:rPr>
        <w:t>–1139</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sz w:val="24"/>
          <w:szCs w:val="24"/>
        </w:rPr>
        <w:t>Ang B.W</w:t>
      </w:r>
      <w:r w:rsidRPr="00DB4371">
        <w:rPr>
          <w:rFonts w:ascii="Times New Roman" w:hAnsi="Times New Roman"/>
          <w:bCs/>
          <w:sz w:val="24"/>
          <w:szCs w:val="24"/>
        </w:rPr>
        <w:t xml:space="preserve"> </w:t>
      </w:r>
      <w:r w:rsidRPr="00DB4371">
        <w:rPr>
          <w:rFonts w:ascii="Times New Roman" w:hAnsi="Times New Roman"/>
          <w:bCs/>
          <w:sz w:val="24"/>
          <w:szCs w:val="24"/>
          <w:lang w:val="id-ID"/>
        </w:rPr>
        <w:t>(</w:t>
      </w:r>
      <w:r w:rsidRPr="00DB4371">
        <w:rPr>
          <w:rFonts w:ascii="Times New Roman" w:hAnsi="Times New Roman"/>
          <w:bCs/>
          <w:sz w:val="24"/>
          <w:szCs w:val="24"/>
        </w:rPr>
        <w:t>2005</w:t>
      </w:r>
      <w:r w:rsidRPr="00DB4371">
        <w:rPr>
          <w:rFonts w:ascii="Times New Roman" w:hAnsi="Times New Roman"/>
          <w:bCs/>
          <w:sz w:val="24"/>
          <w:szCs w:val="24"/>
          <w:lang w:val="id-ID"/>
        </w:rPr>
        <w:t>)</w:t>
      </w:r>
      <w:r w:rsidRPr="00DB4371">
        <w:rPr>
          <w:rFonts w:ascii="Times New Roman" w:hAnsi="Times New Roman"/>
          <w:bCs/>
          <w:sz w:val="24"/>
          <w:szCs w:val="24"/>
        </w:rPr>
        <w:t xml:space="preserve"> </w:t>
      </w:r>
      <w:r w:rsidRPr="00A148EB">
        <w:rPr>
          <w:rFonts w:ascii="Times New Roman" w:hAnsi="Times New Roman"/>
          <w:bCs/>
          <w:sz w:val="24"/>
          <w:szCs w:val="24"/>
        </w:rPr>
        <w:t>The LMDI approach to decomposition analysis: a practical guide</w:t>
      </w:r>
      <w:r w:rsidRPr="00DB4371">
        <w:rPr>
          <w:rFonts w:ascii="Times New Roman" w:hAnsi="Times New Roman"/>
          <w:bCs/>
          <w:i/>
          <w:sz w:val="24"/>
          <w:szCs w:val="24"/>
        </w:rPr>
        <w:t>.</w:t>
      </w:r>
      <w:r w:rsidRPr="00DB4371">
        <w:rPr>
          <w:rFonts w:ascii="Times New Roman" w:hAnsi="Times New Roman"/>
          <w:bCs/>
          <w:sz w:val="24"/>
          <w:szCs w:val="24"/>
        </w:rPr>
        <w:t xml:space="preserve"> </w:t>
      </w:r>
      <w:r w:rsidRPr="00A148EB">
        <w:rPr>
          <w:rFonts w:ascii="Times New Roman" w:hAnsi="Times New Roman"/>
          <w:bCs/>
          <w:i/>
          <w:sz w:val="24"/>
          <w:szCs w:val="24"/>
        </w:rPr>
        <w:t>Energy Policy</w:t>
      </w:r>
      <w:r w:rsidRPr="00DB4371">
        <w:rPr>
          <w:rFonts w:ascii="Times New Roman" w:hAnsi="Times New Roman"/>
          <w:bCs/>
          <w:sz w:val="24"/>
          <w:szCs w:val="24"/>
        </w:rPr>
        <w:t xml:space="preserve"> 3</w:t>
      </w:r>
      <w:r w:rsidR="00A148EB">
        <w:rPr>
          <w:rFonts w:ascii="Times New Roman" w:hAnsi="Times New Roman"/>
          <w:bCs/>
          <w:sz w:val="24"/>
          <w:szCs w:val="24"/>
          <w:lang w:val="id-ID"/>
        </w:rPr>
        <w:t xml:space="preserve"> (</w:t>
      </w:r>
      <w:r w:rsidRPr="00DB4371">
        <w:rPr>
          <w:rFonts w:ascii="Times New Roman" w:hAnsi="Times New Roman"/>
          <w:bCs/>
          <w:sz w:val="24"/>
          <w:szCs w:val="24"/>
        </w:rPr>
        <w:t>3</w:t>
      </w:r>
      <w:r w:rsidR="00A148EB">
        <w:rPr>
          <w:rFonts w:ascii="Times New Roman" w:hAnsi="Times New Roman"/>
          <w:bCs/>
          <w:sz w:val="24"/>
          <w:szCs w:val="24"/>
          <w:lang w:val="id-ID"/>
        </w:rPr>
        <w:t>)</w:t>
      </w:r>
      <w:r w:rsidRPr="00DB4371">
        <w:rPr>
          <w:rFonts w:ascii="Times New Roman" w:hAnsi="Times New Roman"/>
          <w:bCs/>
          <w:sz w:val="24"/>
          <w:szCs w:val="24"/>
        </w:rPr>
        <w:t>. 867-871</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r w:rsidRPr="00DB4371">
        <w:rPr>
          <w:rFonts w:ascii="Times New Roman" w:hAnsi="Times New Roman"/>
          <w:sz w:val="24"/>
          <w:szCs w:val="24"/>
        </w:rPr>
        <w:t xml:space="preserve">Ang B.W </w:t>
      </w:r>
      <w:r w:rsidRPr="00DB4371">
        <w:rPr>
          <w:rFonts w:ascii="Times New Roman" w:hAnsi="Times New Roman"/>
          <w:sz w:val="24"/>
          <w:szCs w:val="24"/>
          <w:lang w:val="id-ID"/>
        </w:rPr>
        <w:t>(</w:t>
      </w:r>
      <w:r w:rsidRPr="00DB4371">
        <w:rPr>
          <w:rFonts w:ascii="Times New Roman" w:hAnsi="Times New Roman"/>
          <w:sz w:val="24"/>
          <w:szCs w:val="24"/>
        </w:rPr>
        <w:t>2008</w:t>
      </w:r>
      <w:r w:rsidRPr="00DB4371">
        <w:rPr>
          <w:rFonts w:ascii="Times New Roman" w:hAnsi="Times New Roman"/>
          <w:sz w:val="24"/>
          <w:szCs w:val="24"/>
          <w:lang w:val="id-ID"/>
        </w:rPr>
        <w:t>)</w:t>
      </w:r>
      <w:r w:rsidRPr="00DB4371">
        <w:rPr>
          <w:rFonts w:ascii="Times New Roman" w:hAnsi="Times New Roman"/>
          <w:sz w:val="24"/>
          <w:szCs w:val="24"/>
        </w:rPr>
        <w:t xml:space="preserve"> </w:t>
      </w:r>
      <w:r w:rsidRPr="00DB4371">
        <w:rPr>
          <w:rFonts w:ascii="Times New Roman" w:hAnsi="Times New Roman"/>
          <w:i/>
          <w:sz w:val="24"/>
          <w:szCs w:val="24"/>
        </w:rPr>
        <w:t>Index Decomposition Analysis Using LMDI: A Simple Guide</w:t>
      </w:r>
      <w:r w:rsidRPr="00DB4371">
        <w:rPr>
          <w:rFonts w:ascii="Times New Roman" w:hAnsi="Times New Roman"/>
          <w:sz w:val="24"/>
          <w:szCs w:val="24"/>
        </w:rPr>
        <w:t>. Department of Industrial &amp; Systems Engineering (ISE) National University of Singapore. January 2008.</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r w:rsidRPr="00DB4371">
        <w:rPr>
          <w:rFonts w:ascii="Times New Roman" w:hAnsi="Times New Roman"/>
          <w:sz w:val="24"/>
          <w:szCs w:val="24"/>
        </w:rPr>
        <w:t xml:space="preserve">Ang B. W., Liu, X. Q., And </w:t>
      </w:r>
      <w:proofErr w:type="gramStart"/>
      <w:r w:rsidRPr="00DB4371">
        <w:rPr>
          <w:rFonts w:ascii="Times New Roman" w:hAnsi="Times New Roman"/>
          <w:sz w:val="24"/>
          <w:szCs w:val="24"/>
        </w:rPr>
        <w:t>Ong,  H.</w:t>
      </w:r>
      <w:proofErr w:type="gramEnd"/>
      <w:r w:rsidRPr="00DB4371">
        <w:rPr>
          <w:rFonts w:ascii="Times New Roman" w:hAnsi="Times New Roman"/>
          <w:sz w:val="24"/>
          <w:szCs w:val="24"/>
        </w:rPr>
        <w:t xml:space="preserve"> L.,</w:t>
      </w:r>
      <w:r w:rsidRPr="00DB4371">
        <w:rPr>
          <w:rFonts w:ascii="Times New Roman" w:hAnsi="Times New Roman"/>
          <w:sz w:val="24"/>
          <w:szCs w:val="24"/>
          <w:lang w:val="id-ID"/>
        </w:rPr>
        <w:t xml:space="preserve"> (</w:t>
      </w:r>
      <w:r w:rsidRPr="00DB4371">
        <w:rPr>
          <w:rFonts w:ascii="Times New Roman" w:hAnsi="Times New Roman"/>
          <w:sz w:val="24"/>
          <w:szCs w:val="24"/>
        </w:rPr>
        <w:t>1992</w:t>
      </w:r>
      <w:r w:rsidRPr="00DB4371">
        <w:rPr>
          <w:rFonts w:ascii="Times New Roman" w:hAnsi="Times New Roman"/>
          <w:sz w:val="24"/>
          <w:szCs w:val="24"/>
          <w:lang w:val="id-ID"/>
        </w:rPr>
        <w:t>)</w:t>
      </w:r>
      <w:r w:rsidRPr="00DB4371">
        <w:rPr>
          <w:rFonts w:ascii="Times New Roman" w:hAnsi="Times New Roman"/>
          <w:sz w:val="24"/>
          <w:szCs w:val="24"/>
        </w:rPr>
        <w:t xml:space="preserve"> </w:t>
      </w:r>
      <w:r w:rsidRPr="00A148EB">
        <w:rPr>
          <w:rFonts w:ascii="Times New Roman" w:hAnsi="Times New Roman"/>
          <w:sz w:val="24"/>
          <w:szCs w:val="24"/>
        </w:rPr>
        <w:t>Sector Disaggregation and The Effect of Structural Change on Industrial Energy Consumption.</w:t>
      </w:r>
      <w:r w:rsidRPr="00DB4371">
        <w:rPr>
          <w:rFonts w:ascii="Times New Roman" w:hAnsi="Times New Roman"/>
          <w:sz w:val="24"/>
          <w:szCs w:val="24"/>
        </w:rPr>
        <w:t xml:space="preserve">  </w:t>
      </w:r>
      <w:r w:rsidRPr="00A148EB">
        <w:rPr>
          <w:rFonts w:ascii="Times New Roman" w:hAnsi="Times New Roman"/>
          <w:i/>
          <w:sz w:val="24"/>
          <w:szCs w:val="24"/>
        </w:rPr>
        <w:t>Energy</w:t>
      </w:r>
      <w:r w:rsidRPr="00DB4371">
        <w:rPr>
          <w:rFonts w:ascii="Times New Roman" w:hAnsi="Times New Roman"/>
          <w:sz w:val="24"/>
          <w:szCs w:val="24"/>
        </w:rPr>
        <w:t xml:space="preserve"> Vol. 17,</w:t>
      </w:r>
      <w:r w:rsidR="00A148EB">
        <w:rPr>
          <w:rFonts w:ascii="Times New Roman" w:hAnsi="Times New Roman"/>
          <w:sz w:val="24"/>
          <w:szCs w:val="24"/>
          <w:lang w:val="id-ID"/>
        </w:rPr>
        <w:t xml:space="preserve"> (</w:t>
      </w:r>
      <w:r w:rsidRPr="00DB4371">
        <w:rPr>
          <w:rFonts w:ascii="Times New Roman" w:hAnsi="Times New Roman"/>
          <w:sz w:val="24"/>
          <w:szCs w:val="24"/>
        </w:rPr>
        <w:t>7</w:t>
      </w:r>
      <w:r w:rsidR="00A148EB">
        <w:rPr>
          <w:rFonts w:ascii="Times New Roman" w:hAnsi="Times New Roman"/>
          <w:sz w:val="24"/>
          <w:szCs w:val="24"/>
          <w:lang w:val="id-ID"/>
        </w:rPr>
        <w:t>)</w:t>
      </w:r>
      <w:r w:rsidRPr="00DB4371">
        <w:rPr>
          <w:rFonts w:ascii="Times New Roman" w:hAnsi="Times New Roman"/>
          <w:sz w:val="24"/>
          <w:szCs w:val="24"/>
        </w:rPr>
        <w:t>, pp. 679-687</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bCs/>
          <w:sz w:val="24"/>
          <w:szCs w:val="24"/>
        </w:rPr>
        <w:t>Ang B.W. and Liu, F.L.</w:t>
      </w:r>
      <w:r w:rsidRPr="00DB4371">
        <w:rPr>
          <w:rFonts w:ascii="Times New Roman" w:hAnsi="Times New Roman"/>
          <w:bCs/>
          <w:sz w:val="24"/>
          <w:szCs w:val="24"/>
          <w:lang w:val="id-ID"/>
        </w:rPr>
        <w:t xml:space="preserve"> (</w:t>
      </w:r>
      <w:r w:rsidRPr="00DB4371">
        <w:rPr>
          <w:rFonts w:ascii="Times New Roman" w:hAnsi="Times New Roman"/>
          <w:bCs/>
          <w:sz w:val="24"/>
          <w:szCs w:val="24"/>
        </w:rPr>
        <w:t>2001</w:t>
      </w:r>
      <w:proofErr w:type="gramStart"/>
      <w:r w:rsidRPr="00DB4371">
        <w:rPr>
          <w:rFonts w:ascii="Times New Roman" w:hAnsi="Times New Roman"/>
          <w:bCs/>
          <w:sz w:val="24"/>
          <w:szCs w:val="24"/>
          <w:lang w:val="id-ID"/>
        </w:rPr>
        <w:t>)</w:t>
      </w:r>
      <w:r w:rsidRPr="00DB4371">
        <w:rPr>
          <w:rFonts w:ascii="Times New Roman" w:hAnsi="Times New Roman"/>
          <w:bCs/>
          <w:sz w:val="24"/>
          <w:szCs w:val="24"/>
        </w:rPr>
        <w:t xml:space="preserve">,  </w:t>
      </w:r>
      <w:r w:rsidRPr="00A148EB">
        <w:rPr>
          <w:rFonts w:ascii="Times New Roman" w:hAnsi="Times New Roman"/>
          <w:bCs/>
          <w:sz w:val="24"/>
          <w:szCs w:val="24"/>
        </w:rPr>
        <w:t>A</w:t>
      </w:r>
      <w:proofErr w:type="gramEnd"/>
      <w:r w:rsidRPr="00A148EB">
        <w:rPr>
          <w:rFonts w:ascii="Times New Roman" w:hAnsi="Times New Roman"/>
          <w:bCs/>
          <w:sz w:val="24"/>
          <w:szCs w:val="24"/>
        </w:rPr>
        <w:t xml:space="preserve"> new energy decomposition method: perfect in decomposition and consistent in aggregation.</w:t>
      </w:r>
      <w:r w:rsidRPr="00DB4371">
        <w:rPr>
          <w:rFonts w:ascii="Times New Roman" w:hAnsi="Times New Roman"/>
          <w:bCs/>
          <w:sz w:val="24"/>
          <w:szCs w:val="24"/>
        </w:rPr>
        <w:t xml:space="preserve"> </w:t>
      </w:r>
      <w:r w:rsidRPr="00A148EB">
        <w:rPr>
          <w:rFonts w:ascii="Times New Roman" w:hAnsi="Times New Roman"/>
          <w:bCs/>
          <w:i/>
          <w:sz w:val="24"/>
          <w:szCs w:val="24"/>
        </w:rPr>
        <w:t>Energy</w:t>
      </w:r>
      <w:r w:rsidR="00A148EB">
        <w:rPr>
          <w:rFonts w:ascii="Times New Roman" w:hAnsi="Times New Roman"/>
          <w:bCs/>
          <w:sz w:val="24"/>
          <w:szCs w:val="24"/>
        </w:rPr>
        <w:t xml:space="preserve"> 26</w:t>
      </w:r>
      <w:r w:rsidR="00A148EB">
        <w:rPr>
          <w:rFonts w:ascii="Times New Roman" w:hAnsi="Times New Roman"/>
          <w:bCs/>
          <w:sz w:val="24"/>
          <w:szCs w:val="24"/>
          <w:lang w:val="id-ID"/>
        </w:rPr>
        <w:t xml:space="preserve">, </w:t>
      </w:r>
      <w:r w:rsidRPr="00DB4371">
        <w:rPr>
          <w:rFonts w:ascii="Times New Roman" w:hAnsi="Times New Roman"/>
          <w:bCs/>
          <w:sz w:val="24"/>
          <w:szCs w:val="24"/>
        </w:rPr>
        <w:t>537–548</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r w:rsidRPr="00DB4371">
        <w:rPr>
          <w:rFonts w:ascii="Times New Roman" w:hAnsi="Times New Roman"/>
          <w:sz w:val="24"/>
          <w:szCs w:val="24"/>
        </w:rPr>
        <w:t xml:space="preserve">Ang B.W. and Liu, Na. </w:t>
      </w:r>
      <w:r w:rsidRPr="00DB4371">
        <w:rPr>
          <w:rFonts w:ascii="Times New Roman" w:hAnsi="Times New Roman"/>
          <w:sz w:val="24"/>
          <w:szCs w:val="24"/>
          <w:lang w:val="id-ID"/>
        </w:rPr>
        <w:t>(</w:t>
      </w:r>
      <w:r w:rsidRPr="00DB4371">
        <w:rPr>
          <w:rFonts w:ascii="Times New Roman" w:hAnsi="Times New Roman"/>
          <w:sz w:val="24"/>
          <w:szCs w:val="24"/>
        </w:rPr>
        <w:t>2007</w:t>
      </w:r>
      <w:r w:rsidRPr="00DB4371">
        <w:rPr>
          <w:rFonts w:ascii="Times New Roman" w:hAnsi="Times New Roman"/>
          <w:sz w:val="24"/>
          <w:szCs w:val="24"/>
          <w:lang w:val="id-ID"/>
        </w:rPr>
        <w:t>)</w:t>
      </w:r>
      <w:r w:rsidRPr="00DB4371">
        <w:rPr>
          <w:rFonts w:ascii="Times New Roman" w:hAnsi="Times New Roman"/>
          <w:sz w:val="24"/>
          <w:szCs w:val="24"/>
        </w:rPr>
        <w:t xml:space="preserve">, </w:t>
      </w:r>
      <w:r w:rsidRPr="00A148EB">
        <w:rPr>
          <w:rFonts w:ascii="Times New Roman" w:hAnsi="Times New Roman"/>
          <w:sz w:val="24"/>
          <w:szCs w:val="24"/>
        </w:rPr>
        <w:t xml:space="preserve">Negative-value problems of the logarithmic mean </w:t>
      </w:r>
      <w:proofErr w:type="spellStart"/>
      <w:r w:rsidRPr="00A148EB">
        <w:rPr>
          <w:rFonts w:ascii="Times New Roman" w:hAnsi="Times New Roman"/>
          <w:sz w:val="24"/>
          <w:szCs w:val="24"/>
        </w:rPr>
        <w:t>Divisia</w:t>
      </w:r>
      <w:proofErr w:type="spellEnd"/>
      <w:r w:rsidRPr="00A148EB">
        <w:rPr>
          <w:rFonts w:ascii="Times New Roman" w:hAnsi="Times New Roman"/>
          <w:sz w:val="24"/>
          <w:szCs w:val="24"/>
        </w:rPr>
        <w:t xml:space="preserve"> index decomposition approach.</w:t>
      </w:r>
      <w:r w:rsidRPr="00DB4371">
        <w:rPr>
          <w:rFonts w:ascii="Times New Roman" w:hAnsi="Times New Roman"/>
          <w:sz w:val="24"/>
          <w:szCs w:val="24"/>
        </w:rPr>
        <w:t xml:space="preserve">  </w:t>
      </w:r>
      <w:r w:rsidRPr="00A148EB">
        <w:rPr>
          <w:rFonts w:ascii="Times New Roman" w:hAnsi="Times New Roman"/>
          <w:i/>
          <w:sz w:val="24"/>
          <w:szCs w:val="24"/>
        </w:rPr>
        <w:t>Energy Policy</w:t>
      </w:r>
      <w:r w:rsidR="00A148EB">
        <w:rPr>
          <w:rFonts w:ascii="Times New Roman" w:hAnsi="Times New Roman"/>
          <w:sz w:val="24"/>
          <w:szCs w:val="24"/>
        </w:rPr>
        <w:t xml:space="preserve"> </w:t>
      </w:r>
      <w:proofErr w:type="gramStart"/>
      <w:r w:rsidR="00A148EB">
        <w:rPr>
          <w:rFonts w:ascii="Times New Roman" w:hAnsi="Times New Roman"/>
          <w:sz w:val="24"/>
          <w:szCs w:val="24"/>
        </w:rPr>
        <w:t>35</w:t>
      </w:r>
      <w:r w:rsidR="00A148EB">
        <w:rPr>
          <w:rFonts w:ascii="Times New Roman" w:hAnsi="Times New Roman"/>
          <w:sz w:val="24"/>
          <w:szCs w:val="24"/>
          <w:lang w:val="id-ID"/>
        </w:rPr>
        <w:t xml:space="preserve">, </w:t>
      </w:r>
      <w:r w:rsidRPr="00DB4371">
        <w:rPr>
          <w:rFonts w:ascii="Times New Roman" w:hAnsi="Times New Roman"/>
          <w:sz w:val="24"/>
          <w:szCs w:val="24"/>
        </w:rPr>
        <w:t xml:space="preserve"> 739</w:t>
      </w:r>
      <w:proofErr w:type="gramEnd"/>
      <w:r w:rsidRPr="00DB4371">
        <w:rPr>
          <w:rFonts w:ascii="Times New Roman" w:hAnsi="Times New Roman"/>
          <w:sz w:val="24"/>
          <w:szCs w:val="24"/>
        </w:rPr>
        <w:t>–742</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r w:rsidRPr="00DB4371">
        <w:rPr>
          <w:rFonts w:ascii="Times New Roman" w:hAnsi="Times New Roman"/>
          <w:sz w:val="24"/>
          <w:szCs w:val="24"/>
        </w:rPr>
        <w:t xml:space="preserve">- Ang B.W </w:t>
      </w:r>
      <w:r w:rsidRPr="00DB4371">
        <w:rPr>
          <w:rFonts w:ascii="Times New Roman" w:hAnsi="Times New Roman"/>
          <w:sz w:val="24"/>
          <w:szCs w:val="24"/>
          <w:lang w:val="id-ID"/>
        </w:rPr>
        <w:t>(</w:t>
      </w:r>
      <w:r w:rsidRPr="00DB4371">
        <w:rPr>
          <w:rFonts w:ascii="Times New Roman" w:hAnsi="Times New Roman"/>
          <w:sz w:val="24"/>
          <w:szCs w:val="24"/>
        </w:rPr>
        <w:t>2007</w:t>
      </w:r>
      <w:r w:rsidRPr="00DB4371">
        <w:rPr>
          <w:rFonts w:ascii="Times New Roman" w:hAnsi="Times New Roman"/>
          <w:sz w:val="24"/>
          <w:szCs w:val="24"/>
          <w:lang w:val="id-ID"/>
        </w:rPr>
        <w:t>)</w:t>
      </w:r>
      <w:r w:rsidRPr="00DB4371">
        <w:rPr>
          <w:rFonts w:ascii="Times New Roman" w:hAnsi="Times New Roman"/>
          <w:sz w:val="24"/>
          <w:szCs w:val="24"/>
        </w:rPr>
        <w:t xml:space="preserve"> </w:t>
      </w:r>
      <w:r w:rsidRPr="00A148EB">
        <w:rPr>
          <w:rFonts w:ascii="Times New Roman" w:hAnsi="Times New Roman"/>
          <w:sz w:val="24"/>
          <w:szCs w:val="24"/>
        </w:rPr>
        <w:t>Energy decomposition analysis: IEA model versus other methods.</w:t>
      </w:r>
      <w:r w:rsidRPr="00DB4371">
        <w:rPr>
          <w:rFonts w:ascii="Times New Roman" w:hAnsi="Times New Roman"/>
          <w:sz w:val="24"/>
          <w:szCs w:val="24"/>
        </w:rPr>
        <w:t xml:space="preserve"> </w:t>
      </w:r>
      <w:r w:rsidRPr="00A148EB">
        <w:rPr>
          <w:rFonts w:ascii="Times New Roman" w:hAnsi="Times New Roman"/>
          <w:i/>
          <w:sz w:val="24"/>
          <w:szCs w:val="24"/>
        </w:rPr>
        <w:t>Energy Policy</w:t>
      </w:r>
      <w:r w:rsidR="00A148EB">
        <w:rPr>
          <w:rFonts w:ascii="Times New Roman" w:hAnsi="Times New Roman"/>
          <w:sz w:val="24"/>
          <w:szCs w:val="24"/>
        </w:rPr>
        <w:t xml:space="preserve"> 35</w:t>
      </w:r>
      <w:r w:rsidR="00A148EB">
        <w:rPr>
          <w:rFonts w:ascii="Times New Roman" w:hAnsi="Times New Roman"/>
          <w:sz w:val="24"/>
          <w:szCs w:val="24"/>
          <w:lang w:val="id-ID"/>
        </w:rPr>
        <w:t xml:space="preserve">, </w:t>
      </w:r>
      <w:r w:rsidRPr="00DB4371">
        <w:rPr>
          <w:rFonts w:ascii="Times New Roman" w:hAnsi="Times New Roman"/>
          <w:sz w:val="24"/>
          <w:szCs w:val="24"/>
        </w:rPr>
        <w:t>1426–1432</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bCs/>
          <w:sz w:val="24"/>
          <w:szCs w:val="24"/>
        </w:rPr>
        <w:t xml:space="preserve">Ang B.W. and Lee S. Y. </w:t>
      </w:r>
      <w:r w:rsidRPr="00DB4371">
        <w:rPr>
          <w:rFonts w:ascii="Times New Roman" w:hAnsi="Times New Roman"/>
          <w:bCs/>
          <w:sz w:val="24"/>
          <w:szCs w:val="24"/>
          <w:lang w:val="id-ID"/>
        </w:rPr>
        <w:t>(</w:t>
      </w:r>
      <w:r w:rsidRPr="00DB4371">
        <w:rPr>
          <w:rFonts w:ascii="Times New Roman" w:hAnsi="Times New Roman"/>
          <w:bCs/>
          <w:sz w:val="24"/>
          <w:szCs w:val="24"/>
        </w:rPr>
        <w:t>1994</w:t>
      </w:r>
      <w:r w:rsidRPr="00DB4371">
        <w:rPr>
          <w:rFonts w:ascii="Times New Roman" w:hAnsi="Times New Roman"/>
          <w:bCs/>
          <w:sz w:val="24"/>
          <w:szCs w:val="24"/>
          <w:lang w:val="id-ID"/>
        </w:rPr>
        <w:t>)</w:t>
      </w:r>
      <w:r w:rsidRPr="00DB4371">
        <w:rPr>
          <w:rFonts w:ascii="Times New Roman" w:hAnsi="Times New Roman"/>
          <w:bCs/>
          <w:sz w:val="24"/>
          <w:szCs w:val="24"/>
        </w:rPr>
        <w:t>,</w:t>
      </w:r>
      <w:r w:rsidRPr="00A148EB">
        <w:rPr>
          <w:rFonts w:ascii="Times New Roman" w:hAnsi="Times New Roman"/>
          <w:bCs/>
          <w:sz w:val="24"/>
          <w:szCs w:val="24"/>
        </w:rPr>
        <w:t xml:space="preserve"> Decomposition </w:t>
      </w:r>
      <w:proofErr w:type="gramStart"/>
      <w:r w:rsidRPr="00A148EB">
        <w:rPr>
          <w:rFonts w:ascii="Times New Roman" w:hAnsi="Times New Roman"/>
          <w:bCs/>
          <w:sz w:val="24"/>
          <w:szCs w:val="24"/>
        </w:rPr>
        <w:t>Of</w:t>
      </w:r>
      <w:proofErr w:type="gramEnd"/>
      <w:r w:rsidRPr="00A148EB">
        <w:rPr>
          <w:rFonts w:ascii="Times New Roman" w:hAnsi="Times New Roman"/>
          <w:bCs/>
          <w:sz w:val="24"/>
          <w:szCs w:val="24"/>
        </w:rPr>
        <w:t xml:space="preserve"> Industrial Energy Consumption: Some Methodological And Application Issues</w:t>
      </w:r>
      <w:r w:rsidRPr="00DB4371">
        <w:rPr>
          <w:rFonts w:ascii="Times New Roman" w:hAnsi="Times New Roman"/>
          <w:bCs/>
          <w:sz w:val="24"/>
          <w:szCs w:val="24"/>
        </w:rPr>
        <w:t xml:space="preserve">, </w:t>
      </w:r>
      <w:r w:rsidRPr="00A148EB">
        <w:rPr>
          <w:rFonts w:ascii="Times New Roman" w:hAnsi="Times New Roman"/>
          <w:bCs/>
          <w:i/>
          <w:sz w:val="24"/>
          <w:szCs w:val="24"/>
        </w:rPr>
        <w:t>Energy Economy Journal</w:t>
      </w:r>
      <w:r w:rsidRPr="00DB4371">
        <w:rPr>
          <w:rFonts w:ascii="Times New Roman" w:hAnsi="Times New Roman"/>
          <w:bCs/>
          <w:sz w:val="24"/>
          <w:szCs w:val="24"/>
        </w:rPr>
        <w:t>, 16 (2) 83-92</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r w:rsidRPr="00DB4371">
        <w:rPr>
          <w:rFonts w:ascii="Times New Roman" w:hAnsi="Times New Roman"/>
          <w:sz w:val="24"/>
          <w:szCs w:val="24"/>
        </w:rPr>
        <w:t xml:space="preserve">Ang, B W and </w:t>
      </w:r>
      <w:proofErr w:type="spellStart"/>
      <w:r w:rsidRPr="00DB4371">
        <w:rPr>
          <w:rFonts w:ascii="Times New Roman" w:hAnsi="Times New Roman"/>
          <w:sz w:val="24"/>
          <w:szCs w:val="24"/>
        </w:rPr>
        <w:t>Skea</w:t>
      </w:r>
      <w:proofErr w:type="spellEnd"/>
      <w:r w:rsidRPr="00DB4371">
        <w:rPr>
          <w:rFonts w:ascii="Times New Roman" w:hAnsi="Times New Roman"/>
          <w:sz w:val="24"/>
          <w:szCs w:val="24"/>
        </w:rPr>
        <w:t xml:space="preserve">, J F. </w:t>
      </w:r>
      <w:r w:rsidRPr="00DB4371">
        <w:rPr>
          <w:rFonts w:ascii="Times New Roman" w:hAnsi="Times New Roman"/>
          <w:sz w:val="24"/>
          <w:szCs w:val="24"/>
          <w:lang w:val="id-ID"/>
        </w:rPr>
        <w:t>(</w:t>
      </w:r>
      <w:r w:rsidRPr="00DB4371">
        <w:rPr>
          <w:rFonts w:ascii="Times New Roman" w:hAnsi="Times New Roman"/>
          <w:sz w:val="24"/>
          <w:szCs w:val="24"/>
        </w:rPr>
        <w:t>1994</w:t>
      </w:r>
      <w:r w:rsidRPr="00DB4371">
        <w:rPr>
          <w:rFonts w:ascii="Times New Roman" w:hAnsi="Times New Roman"/>
          <w:sz w:val="24"/>
          <w:szCs w:val="24"/>
          <w:lang w:val="id-ID"/>
        </w:rPr>
        <w:t>)</w:t>
      </w:r>
      <w:r w:rsidRPr="00DB4371">
        <w:rPr>
          <w:rFonts w:ascii="Times New Roman" w:hAnsi="Times New Roman"/>
          <w:sz w:val="24"/>
          <w:szCs w:val="24"/>
        </w:rPr>
        <w:t xml:space="preserve">. </w:t>
      </w:r>
      <w:r w:rsidRPr="00A148EB">
        <w:rPr>
          <w:rFonts w:ascii="Times New Roman" w:hAnsi="Times New Roman"/>
          <w:sz w:val="24"/>
          <w:szCs w:val="24"/>
        </w:rPr>
        <w:t xml:space="preserve">Structural change, sector disaggregation and electricity consumption in the UK industry.  </w:t>
      </w:r>
      <w:r w:rsidR="00A148EB" w:rsidRPr="00A148EB">
        <w:rPr>
          <w:rFonts w:ascii="Times New Roman" w:hAnsi="Times New Roman"/>
          <w:i/>
          <w:sz w:val="24"/>
          <w:szCs w:val="24"/>
        </w:rPr>
        <w:t>Ener</w:t>
      </w:r>
      <w:r w:rsidR="00A148EB" w:rsidRPr="00A148EB">
        <w:rPr>
          <w:rFonts w:ascii="Times New Roman" w:hAnsi="Times New Roman"/>
          <w:i/>
          <w:sz w:val="24"/>
          <w:szCs w:val="24"/>
          <w:lang w:val="id-ID"/>
        </w:rPr>
        <w:t>g</w:t>
      </w:r>
      <w:r w:rsidRPr="00A148EB">
        <w:rPr>
          <w:rFonts w:ascii="Times New Roman" w:hAnsi="Times New Roman"/>
          <w:i/>
          <w:sz w:val="24"/>
          <w:szCs w:val="24"/>
        </w:rPr>
        <w:t xml:space="preserve">y and </w:t>
      </w:r>
      <w:proofErr w:type="gramStart"/>
      <w:r w:rsidRPr="00A148EB">
        <w:rPr>
          <w:rFonts w:ascii="Times New Roman" w:hAnsi="Times New Roman"/>
          <w:i/>
          <w:sz w:val="24"/>
          <w:szCs w:val="24"/>
        </w:rPr>
        <w:t>Environment</w:t>
      </w:r>
      <w:r w:rsidR="00A148EB">
        <w:rPr>
          <w:rFonts w:ascii="Times New Roman" w:hAnsi="Times New Roman"/>
          <w:sz w:val="24"/>
          <w:szCs w:val="24"/>
          <w:lang w:val="id-ID"/>
        </w:rPr>
        <w:t>,</w:t>
      </w:r>
      <w:r w:rsidRPr="00DB4371">
        <w:rPr>
          <w:rFonts w:ascii="Times New Roman" w:hAnsi="Times New Roman"/>
          <w:sz w:val="24"/>
          <w:szCs w:val="24"/>
        </w:rPr>
        <w:t xml:space="preserve">  5</w:t>
      </w:r>
      <w:proofErr w:type="gramEnd"/>
      <w:r w:rsidRPr="00DB4371">
        <w:rPr>
          <w:rFonts w:ascii="Times New Roman" w:hAnsi="Times New Roman"/>
          <w:sz w:val="24"/>
          <w:szCs w:val="24"/>
        </w:rPr>
        <w:t xml:space="preserve"> (1) 1-16</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r w:rsidRPr="00DB4371">
        <w:rPr>
          <w:rFonts w:ascii="Times New Roman" w:hAnsi="Times New Roman"/>
          <w:sz w:val="24"/>
          <w:szCs w:val="24"/>
        </w:rPr>
        <w:t xml:space="preserve">Ang, B.W. and </w:t>
      </w:r>
      <w:proofErr w:type="gramStart"/>
      <w:r w:rsidRPr="00DB4371">
        <w:rPr>
          <w:rFonts w:ascii="Times New Roman" w:hAnsi="Times New Roman"/>
          <w:sz w:val="24"/>
          <w:szCs w:val="24"/>
        </w:rPr>
        <w:t>Zhang,  F.Q.</w:t>
      </w:r>
      <w:proofErr w:type="gramEnd"/>
      <w:r w:rsidRPr="00DB4371">
        <w:rPr>
          <w:rFonts w:ascii="Times New Roman" w:hAnsi="Times New Roman"/>
          <w:sz w:val="24"/>
          <w:szCs w:val="24"/>
        </w:rPr>
        <w:t xml:space="preserve"> </w:t>
      </w:r>
      <w:r w:rsidRPr="00DB4371">
        <w:rPr>
          <w:rFonts w:ascii="Times New Roman" w:hAnsi="Times New Roman"/>
          <w:sz w:val="24"/>
          <w:szCs w:val="24"/>
          <w:lang w:val="id-ID"/>
        </w:rPr>
        <w:t>(</w:t>
      </w:r>
      <w:r w:rsidRPr="00DB4371">
        <w:rPr>
          <w:rFonts w:ascii="Times New Roman" w:hAnsi="Times New Roman"/>
          <w:sz w:val="24"/>
          <w:szCs w:val="24"/>
        </w:rPr>
        <w:t>2000</w:t>
      </w:r>
      <w:r w:rsidRPr="00DB4371">
        <w:rPr>
          <w:rFonts w:ascii="Times New Roman" w:hAnsi="Times New Roman"/>
          <w:sz w:val="24"/>
          <w:szCs w:val="24"/>
          <w:lang w:val="id-ID"/>
        </w:rPr>
        <w:t>)</w:t>
      </w:r>
      <w:r w:rsidRPr="00DB4371">
        <w:rPr>
          <w:rFonts w:ascii="Times New Roman" w:hAnsi="Times New Roman"/>
          <w:sz w:val="24"/>
          <w:szCs w:val="24"/>
        </w:rPr>
        <w:t>.</w:t>
      </w:r>
      <w:r w:rsidRPr="00A148EB">
        <w:rPr>
          <w:rFonts w:ascii="Times New Roman" w:hAnsi="Times New Roman"/>
          <w:sz w:val="24"/>
          <w:szCs w:val="24"/>
        </w:rPr>
        <w:t xml:space="preserve"> A survey of index decomposition analysis in energy and environmental studies.</w:t>
      </w:r>
      <w:r w:rsidRPr="00DB4371">
        <w:rPr>
          <w:rFonts w:ascii="Times New Roman" w:hAnsi="Times New Roman"/>
          <w:sz w:val="24"/>
          <w:szCs w:val="24"/>
        </w:rPr>
        <w:t xml:space="preserve"> </w:t>
      </w:r>
      <w:r w:rsidRPr="00A148EB">
        <w:rPr>
          <w:rFonts w:ascii="Times New Roman" w:hAnsi="Times New Roman"/>
          <w:i/>
          <w:sz w:val="24"/>
          <w:szCs w:val="24"/>
        </w:rPr>
        <w:t>Energy</w:t>
      </w:r>
      <w:r w:rsidR="00A148EB">
        <w:rPr>
          <w:rFonts w:ascii="Times New Roman" w:hAnsi="Times New Roman"/>
          <w:sz w:val="24"/>
          <w:szCs w:val="24"/>
        </w:rPr>
        <w:t xml:space="preserve"> 25</w:t>
      </w:r>
      <w:r w:rsidR="00A148EB">
        <w:rPr>
          <w:rFonts w:ascii="Times New Roman" w:hAnsi="Times New Roman"/>
          <w:sz w:val="24"/>
          <w:szCs w:val="24"/>
          <w:lang w:val="id-ID"/>
        </w:rPr>
        <w:t>,</w:t>
      </w:r>
      <w:r w:rsidRPr="00DB4371">
        <w:rPr>
          <w:rFonts w:ascii="Times New Roman" w:hAnsi="Times New Roman"/>
          <w:sz w:val="24"/>
          <w:szCs w:val="24"/>
        </w:rPr>
        <w:t xml:space="preserve"> 1149–1176</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lang w:val="id-ID"/>
        </w:rPr>
      </w:pPr>
      <w:r w:rsidRPr="00DB4371">
        <w:rPr>
          <w:rFonts w:ascii="Times New Roman" w:hAnsi="Times New Roman"/>
          <w:sz w:val="24"/>
          <w:szCs w:val="24"/>
        </w:rPr>
        <w:t xml:space="preserve">Ang, B.W. and </w:t>
      </w:r>
      <w:proofErr w:type="gramStart"/>
      <w:r w:rsidRPr="00DB4371">
        <w:rPr>
          <w:rFonts w:ascii="Times New Roman" w:hAnsi="Times New Roman"/>
          <w:sz w:val="24"/>
          <w:szCs w:val="24"/>
        </w:rPr>
        <w:t>Zhang,  F.Q.</w:t>
      </w:r>
      <w:proofErr w:type="gramEnd"/>
      <w:r w:rsidRPr="00DB4371">
        <w:rPr>
          <w:rFonts w:ascii="Times New Roman" w:hAnsi="Times New Roman"/>
          <w:sz w:val="24"/>
          <w:szCs w:val="24"/>
        </w:rPr>
        <w:t xml:space="preserve"> and Choi Ki-Hong.</w:t>
      </w:r>
      <w:r w:rsidRPr="00DB4371">
        <w:rPr>
          <w:rFonts w:ascii="Times New Roman" w:hAnsi="Times New Roman"/>
          <w:sz w:val="24"/>
          <w:szCs w:val="24"/>
          <w:lang w:val="id-ID"/>
        </w:rPr>
        <w:t xml:space="preserve"> (</w:t>
      </w:r>
      <w:r w:rsidRPr="00DB4371">
        <w:rPr>
          <w:rFonts w:ascii="Times New Roman" w:hAnsi="Times New Roman"/>
          <w:sz w:val="24"/>
          <w:szCs w:val="24"/>
        </w:rPr>
        <w:t>1998</w:t>
      </w:r>
      <w:r w:rsidRPr="00DB4371">
        <w:rPr>
          <w:rFonts w:ascii="Times New Roman" w:hAnsi="Times New Roman"/>
          <w:sz w:val="24"/>
          <w:szCs w:val="24"/>
          <w:lang w:val="id-ID"/>
        </w:rPr>
        <w:t>)</w:t>
      </w:r>
      <w:r w:rsidRPr="00DB4371">
        <w:rPr>
          <w:rFonts w:ascii="Times New Roman" w:hAnsi="Times New Roman"/>
          <w:sz w:val="24"/>
          <w:szCs w:val="24"/>
        </w:rPr>
        <w:t xml:space="preserve">. </w:t>
      </w:r>
      <w:r w:rsidRPr="00A148EB">
        <w:rPr>
          <w:rFonts w:ascii="Times New Roman" w:hAnsi="Times New Roman"/>
          <w:sz w:val="24"/>
          <w:szCs w:val="24"/>
        </w:rPr>
        <w:t>Factorizing changes in energy and environmental indicators through decomposition.</w:t>
      </w:r>
      <w:r w:rsidRPr="00DB4371">
        <w:rPr>
          <w:rFonts w:ascii="Times New Roman" w:hAnsi="Times New Roman"/>
          <w:i/>
          <w:sz w:val="24"/>
          <w:szCs w:val="24"/>
        </w:rPr>
        <w:t xml:space="preserve"> </w:t>
      </w:r>
      <w:r w:rsidRPr="00A148EB">
        <w:rPr>
          <w:rFonts w:ascii="Times New Roman" w:hAnsi="Times New Roman"/>
          <w:i/>
          <w:sz w:val="24"/>
          <w:szCs w:val="24"/>
        </w:rPr>
        <w:t xml:space="preserve">Energy </w:t>
      </w:r>
      <w:r w:rsidRPr="00DB4371">
        <w:rPr>
          <w:rFonts w:ascii="Times New Roman" w:hAnsi="Times New Roman"/>
          <w:sz w:val="24"/>
          <w:szCs w:val="24"/>
        </w:rPr>
        <w:t xml:space="preserve">23 </w:t>
      </w:r>
      <w:r w:rsidR="00A148EB">
        <w:rPr>
          <w:rFonts w:ascii="Times New Roman" w:hAnsi="Times New Roman"/>
          <w:sz w:val="24"/>
          <w:szCs w:val="24"/>
          <w:lang w:val="id-ID"/>
        </w:rPr>
        <w:t>(</w:t>
      </w:r>
      <w:r w:rsidRPr="00DB4371">
        <w:rPr>
          <w:rFonts w:ascii="Times New Roman" w:hAnsi="Times New Roman"/>
          <w:sz w:val="24"/>
          <w:szCs w:val="24"/>
        </w:rPr>
        <w:t>6</w:t>
      </w:r>
      <w:r w:rsidR="00A148EB">
        <w:rPr>
          <w:rFonts w:ascii="Times New Roman" w:hAnsi="Times New Roman"/>
          <w:sz w:val="24"/>
          <w:szCs w:val="24"/>
          <w:lang w:val="id-ID"/>
        </w:rPr>
        <w:t xml:space="preserve">), </w:t>
      </w:r>
      <w:r w:rsidRPr="00DB4371">
        <w:rPr>
          <w:rFonts w:ascii="Times New Roman" w:hAnsi="Times New Roman"/>
          <w:sz w:val="24"/>
          <w:szCs w:val="24"/>
        </w:rPr>
        <w:t>p 489 – 495</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sz w:val="24"/>
          <w:szCs w:val="24"/>
          <w:lang w:val="id-ID"/>
        </w:rPr>
        <w:t>Central Body of Statistic (</w:t>
      </w:r>
      <w:r w:rsidRPr="00DB4371">
        <w:rPr>
          <w:rFonts w:ascii="Times New Roman" w:hAnsi="Times New Roman"/>
          <w:sz w:val="24"/>
          <w:szCs w:val="24"/>
        </w:rPr>
        <w:t>2009</w:t>
      </w:r>
      <w:r w:rsidRPr="00DB4371">
        <w:rPr>
          <w:rFonts w:ascii="Times New Roman" w:hAnsi="Times New Roman"/>
          <w:sz w:val="24"/>
          <w:szCs w:val="24"/>
          <w:lang w:val="id-ID"/>
        </w:rPr>
        <w:t>)</w:t>
      </w:r>
      <w:r w:rsidRPr="00DB4371">
        <w:rPr>
          <w:rFonts w:ascii="Times New Roman" w:hAnsi="Times New Roman"/>
          <w:sz w:val="24"/>
          <w:szCs w:val="24"/>
        </w:rPr>
        <w:t>.</w:t>
      </w:r>
      <w:proofErr w:type="spellStart"/>
      <w:r w:rsidRPr="00DB4371">
        <w:rPr>
          <w:rFonts w:ascii="Times New Roman" w:hAnsi="Times New Roman"/>
          <w:bCs/>
          <w:i/>
          <w:sz w:val="24"/>
          <w:szCs w:val="24"/>
        </w:rPr>
        <w:t>Peraturan</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Kepala</w:t>
      </w:r>
      <w:proofErr w:type="spellEnd"/>
      <w:r w:rsidRPr="00DB4371">
        <w:rPr>
          <w:rFonts w:ascii="Times New Roman" w:hAnsi="Times New Roman"/>
          <w:bCs/>
          <w:i/>
          <w:sz w:val="24"/>
          <w:szCs w:val="24"/>
        </w:rPr>
        <w:t xml:space="preserve"> Badan Pusat </w:t>
      </w:r>
      <w:proofErr w:type="spellStart"/>
      <w:r w:rsidRPr="00DB4371">
        <w:rPr>
          <w:rFonts w:ascii="Times New Roman" w:hAnsi="Times New Roman"/>
          <w:bCs/>
          <w:i/>
          <w:sz w:val="24"/>
          <w:szCs w:val="24"/>
        </w:rPr>
        <w:t>Statistik</w:t>
      </w:r>
      <w:proofErr w:type="spellEnd"/>
      <w:r w:rsidRPr="00DB4371">
        <w:rPr>
          <w:rFonts w:ascii="Times New Roman" w:hAnsi="Times New Roman"/>
          <w:bCs/>
          <w:i/>
          <w:sz w:val="24"/>
          <w:szCs w:val="24"/>
        </w:rPr>
        <w:t xml:space="preserve"> No.57/2009 </w:t>
      </w:r>
      <w:proofErr w:type="spellStart"/>
      <w:r w:rsidRPr="00DB4371">
        <w:rPr>
          <w:rFonts w:ascii="Times New Roman" w:hAnsi="Times New Roman"/>
          <w:bCs/>
          <w:i/>
          <w:sz w:val="24"/>
          <w:szCs w:val="24"/>
        </w:rPr>
        <w:t>tentang</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Klasifikasi</w:t>
      </w:r>
      <w:proofErr w:type="spellEnd"/>
      <w:r w:rsidRPr="00DB4371">
        <w:rPr>
          <w:rFonts w:ascii="Times New Roman" w:hAnsi="Times New Roman"/>
          <w:bCs/>
          <w:i/>
          <w:sz w:val="24"/>
          <w:szCs w:val="24"/>
        </w:rPr>
        <w:t xml:space="preserve"> Baku </w:t>
      </w:r>
      <w:proofErr w:type="spellStart"/>
      <w:r w:rsidRPr="00DB4371">
        <w:rPr>
          <w:rFonts w:ascii="Times New Roman" w:hAnsi="Times New Roman"/>
          <w:bCs/>
          <w:i/>
          <w:sz w:val="24"/>
          <w:szCs w:val="24"/>
        </w:rPr>
        <w:t>Lapangan</w:t>
      </w:r>
      <w:proofErr w:type="spellEnd"/>
      <w:r w:rsidRPr="00DB4371">
        <w:rPr>
          <w:rFonts w:ascii="Times New Roman" w:hAnsi="Times New Roman"/>
          <w:bCs/>
          <w:i/>
          <w:sz w:val="24"/>
          <w:szCs w:val="24"/>
        </w:rPr>
        <w:t xml:space="preserve"> Usaha Indonesia. </w:t>
      </w:r>
      <w:proofErr w:type="spellStart"/>
      <w:r w:rsidRPr="00DB4371">
        <w:rPr>
          <w:rFonts w:ascii="Times New Roman" w:hAnsi="Times New Roman"/>
          <w:bCs/>
          <w:sz w:val="24"/>
          <w:szCs w:val="24"/>
        </w:rPr>
        <w:t>Cetakan</w:t>
      </w:r>
      <w:proofErr w:type="spellEnd"/>
      <w:r w:rsidRPr="00DB4371">
        <w:rPr>
          <w:rFonts w:ascii="Times New Roman" w:hAnsi="Times New Roman"/>
          <w:bCs/>
          <w:sz w:val="24"/>
          <w:szCs w:val="24"/>
        </w:rPr>
        <w:t xml:space="preserve"> III</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sz w:val="24"/>
          <w:szCs w:val="24"/>
          <w:lang w:val="id-ID"/>
        </w:rPr>
        <w:t>Central Body of Statistic (</w:t>
      </w:r>
      <w:r w:rsidRPr="00DB4371">
        <w:rPr>
          <w:rFonts w:ascii="Times New Roman" w:hAnsi="Times New Roman"/>
          <w:sz w:val="24"/>
          <w:szCs w:val="24"/>
        </w:rPr>
        <w:t>2013</w:t>
      </w:r>
      <w:r w:rsidRPr="00DB4371">
        <w:rPr>
          <w:rFonts w:ascii="Times New Roman" w:hAnsi="Times New Roman"/>
          <w:sz w:val="24"/>
          <w:szCs w:val="24"/>
          <w:lang w:val="id-ID"/>
        </w:rPr>
        <w:t>)</w:t>
      </w:r>
      <w:r w:rsidRPr="00DB4371">
        <w:rPr>
          <w:rFonts w:ascii="Times New Roman" w:hAnsi="Times New Roman"/>
          <w:sz w:val="24"/>
          <w:szCs w:val="24"/>
        </w:rPr>
        <w:t>.</w:t>
      </w:r>
      <w:r w:rsidRPr="00DB4371">
        <w:rPr>
          <w:rFonts w:ascii="Times New Roman" w:hAnsi="Times New Roman"/>
          <w:sz w:val="24"/>
          <w:szCs w:val="24"/>
          <w:lang w:val="id-ID"/>
        </w:rPr>
        <w:t xml:space="preserve"> </w:t>
      </w:r>
      <w:proofErr w:type="spellStart"/>
      <w:r w:rsidRPr="00DB4371">
        <w:rPr>
          <w:rFonts w:ascii="Times New Roman" w:hAnsi="Times New Roman"/>
          <w:bCs/>
          <w:i/>
          <w:sz w:val="24"/>
          <w:szCs w:val="24"/>
        </w:rPr>
        <w:t>Berita</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Resmi</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Statistik</w:t>
      </w:r>
      <w:proofErr w:type="spellEnd"/>
      <w:r w:rsidRPr="00DB4371">
        <w:rPr>
          <w:rFonts w:ascii="Times New Roman" w:hAnsi="Times New Roman"/>
          <w:bCs/>
          <w:sz w:val="24"/>
          <w:szCs w:val="24"/>
        </w:rPr>
        <w:t>, No. 14/02/</w:t>
      </w:r>
      <w:proofErr w:type="spellStart"/>
      <w:r w:rsidRPr="00DB4371">
        <w:rPr>
          <w:rFonts w:ascii="Times New Roman" w:hAnsi="Times New Roman"/>
          <w:bCs/>
          <w:sz w:val="24"/>
          <w:szCs w:val="24"/>
        </w:rPr>
        <w:t>Th.XVII</w:t>
      </w:r>
      <w:proofErr w:type="spellEnd"/>
      <w:r w:rsidRPr="00DB4371">
        <w:rPr>
          <w:rFonts w:ascii="Times New Roman" w:hAnsi="Times New Roman"/>
          <w:bCs/>
          <w:sz w:val="24"/>
          <w:szCs w:val="24"/>
        </w:rPr>
        <w:t xml:space="preserve">, 3 </w:t>
      </w:r>
      <w:proofErr w:type="spellStart"/>
      <w:r w:rsidRPr="00DB4371">
        <w:rPr>
          <w:rFonts w:ascii="Times New Roman" w:hAnsi="Times New Roman"/>
          <w:bCs/>
          <w:sz w:val="24"/>
          <w:szCs w:val="24"/>
        </w:rPr>
        <w:t>Pebruari</w:t>
      </w:r>
      <w:proofErr w:type="spellEnd"/>
      <w:r w:rsidRPr="00DB4371">
        <w:rPr>
          <w:rFonts w:ascii="Times New Roman" w:hAnsi="Times New Roman"/>
          <w:bCs/>
          <w:sz w:val="24"/>
          <w:szCs w:val="24"/>
        </w:rPr>
        <w:t xml:space="preserve"> 2014 </w:t>
      </w:r>
      <w:proofErr w:type="spellStart"/>
      <w:r w:rsidRPr="00DB4371">
        <w:rPr>
          <w:rFonts w:ascii="Times New Roman" w:hAnsi="Times New Roman"/>
          <w:bCs/>
          <w:sz w:val="24"/>
          <w:szCs w:val="24"/>
        </w:rPr>
        <w:t>diunduh</w:t>
      </w:r>
      <w:proofErr w:type="spellEnd"/>
      <w:r w:rsidRPr="00DB4371">
        <w:rPr>
          <w:rFonts w:ascii="Times New Roman" w:hAnsi="Times New Roman"/>
          <w:bCs/>
          <w:sz w:val="24"/>
          <w:szCs w:val="24"/>
        </w:rPr>
        <w:t xml:space="preserve"> </w:t>
      </w:r>
      <w:proofErr w:type="spellStart"/>
      <w:r w:rsidRPr="00DB4371">
        <w:rPr>
          <w:rFonts w:ascii="Times New Roman" w:hAnsi="Times New Roman"/>
          <w:bCs/>
          <w:sz w:val="24"/>
          <w:szCs w:val="24"/>
        </w:rPr>
        <w:t>dari</w:t>
      </w:r>
      <w:proofErr w:type="spellEnd"/>
      <w:r w:rsidRPr="00DB4371">
        <w:rPr>
          <w:rFonts w:ascii="Times New Roman" w:hAnsi="Times New Roman"/>
          <w:bCs/>
          <w:sz w:val="24"/>
          <w:szCs w:val="24"/>
        </w:rPr>
        <w:t xml:space="preserve"> www.bps.go.id/brs_file</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sz w:val="24"/>
          <w:szCs w:val="24"/>
          <w:lang w:val="id-ID"/>
        </w:rPr>
        <w:t>Central Body of Statistic (</w:t>
      </w:r>
      <w:r w:rsidRPr="00DB4371">
        <w:rPr>
          <w:rFonts w:ascii="Times New Roman" w:hAnsi="Times New Roman"/>
          <w:sz w:val="24"/>
          <w:szCs w:val="24"/>
        </w:rPr>
        <w:t>2014</w:t>
      </w:r>
      <w:r w:rsidRPr="00DB4371">
        <w:rPr>
          <w:rFonts w:ascii="Times New Roman" w:hAnsi="Times New Roman"/>
          <w:sz w:val="24"/>
          <w:szCs w:val="24"/>
          <w:lang w:val="id-ID"/>
        </w:rPr>
        <w:t xml:space="preserve">). </w:t>
      </w:r>
      <w:proofErr w:type="gramStart"/>
      <w:r w:rsidRPr="00DB4371">
        <w:rPr>
          <w:rFonts w:ascii="Times New Roman" w:hAnsi="Times New Roman"/>
          <w:sz w:val="24"/>
          <w:szCs w:val="24"/>
        </w:rPr>
        <w:t>.</w:t>
      </w:r>
      <w:proofErr w:type="spellStart"/>
      <w:r w:rsidRPr="00DB4371">
        <w:rPr>
          <w:rFonts w:ascii="Times New Roman" w:hAnsi="Times New Roman"/>
          <w:bCs/>
          <w:i/>
          <w:sz w:val="24"/>
          <w:szCs w:val="24"/>
        </w:rPr>
        <w:t>Berita</w:t>
      </w:r>
      <w:proofErr w:type="spellEnd"/>
      <w:proofErr w:type="gram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Resmi</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Statistik</w:t>
      </w:r>
      <w:proofErr w:type="spellEnd"/>
      <w:r w:rsidRPr="00DB4371">
        <w:rPr>
          <w:rFonts w:ascii="Times New Roman" w:hAnsi="Times New Roman"/>
          <w:bCs/>
          <w:sz w:val="24"/>
          <w:szCs w:val="24"/>
        </w:rPr>
        <w:t>, No. 12/02/</w:t>
      </w:r>
      <w:proofErr w:type="spellStart"/>
      <w:r w:rsidRPr="00DB4371">
        <w:rPr>
          <w:rFonts w:ascii="Times New Roman" w:hAnsi="Times New Roman"/>
          <w:bCs/>
          <w:sz w:val="24"/>
          <w:szCs w:val="24"/>
        </w:rPr>
        <w:t>Th.XVI</w:t>
      </w:r>
      <w:proofErr w:type="spellEnd"/>
      <w:r w:rsidRPr="00DB4371">
        <w:rPr>
          <w:rFonts w:ascii="Times New Roman" w:hAnsi="Times New Roman"/>
          <w:bCs/>
          <w:sz w:val="24"/>
          <w:szCs w:val="24"/>
        </w:rPr>
        <w:t xml:space="preserve">, 1 </w:t>
      </w:r>
      <w:proofErr w:type="spellStart"/>
      <w:r w:rsidRPr="00DB4371">
        <w:rPr>
          <w:rFonts w:ascii="Times New Roman" w:hAnsi="Times New Roman"/>
          <w:bCs/>
          <w:sz w:val="24"/>
          <w:szCs w:val="24"/>
        </w:rPr>
        <w:t>Pebruari</w:t>
      </w:r>
      <w:proofErr w:type="spellEnd"/>
      <w:r w:rsidRPr="00DB4371">
        <w:rPr>
          <w:rFonts w:ascii="Times New Roman" w:hAnsi="Times New Roman"/>
          <w:bCs/>
          <w:sz w:val="24"/>
          <w:szCs w:val="24"/>
        </w:rPr>
        <w:t xml:space="preserve"> 2013 </w:t>
      </w:r>
      <w:proofErr w:type="spellStart"/>
      <w:r w:rsidRPr="00DB4371">
        <w:rPr>
          <w:rFonts w:ascii="Times New Roman" w:hAnsi="Times New Roman"/>
          <w:bCs/>
          <w:sz w:val="24"/>
          <w:szCs w:val="24"/>
        </w:rPr>
        <w:t>diunduh</w:t>
      </w:r>
      <w:proofErr w:type="spellEnd"/>
      <w:r w:rsidRPr="00DB4371">
        <w:rPr>
          <w:rFonts w:ascii="Times New Roman" w:hAnsi="Times New Roman"/>
          <w:bCs/>
          <w:sz w:val="24"/>
          <w:szCs w:val="24"/>
        </w:rPr>
        <w:t xml:space="preserve"> </w:t>
      </w:r>
      <w:proofErr w:type="spellStart"/>
      <w:r w:rsidRPr="00DB4371">
        <w:rPr>
          <w:rFonts w:ascii="Times New Roman" w:hAnsi="Times New Roman"/>
          <w:bCs/>
          <w:sz w:val="24"/>
          <w:szCs w:val="24"/>
        </w:rPr>
        <w:t>dari</w:t>
      </w:r>
      <w:proofErr w:type="spellEnd"/>
      <w:r w:rsidRPr="00DB4371">
        <w:rPr>
          <w:rFonts w:ascii="Times New Roman" w:hAnsi="Times New Roman"/>
          <w:bCs/>
          <w:sz w:val="24"/>
          <w:szCs w:val="24"/>
        </w:rPr>
        <w:t xml:space="preserve"> www.bps.go.id/brs_file</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proofErr w:type="spellStart"/>
      <w:r w:rsidRPr="00DB4371">
        <w:rPr>
          <w:rFonts w:ascii="Times New Roman" w:hAnsi="Times New Roman"/>
          <w:bCs/>
          <w:sz w:val="24"/>
          <w:szCs w:val="24"/>
        </w:rPr>
        <w:t>Balai</w:t>
      </w:r>
      <w:proofErr w:type="spellEnd"/>
      <w:r w:rsidRPr="00DB4371">
        <w:rPr>
          <w:rFonts w:ascii="Times New Roman" w:hAnsi="Times New Roman"/>
          <w:bCs/>
          <w:sz w:val="24"/>
          <w:szCs w:val="24"/>
        </w:rPr>
        <w:t xml:space="preserve"> </w:t>
      </w:r>
      <w:proofErr w:type="spellStart"/>
      <w:r w:rsidRPr="00DB4371">
        <w:rPr>
          <w:rFonts w:ascii="Times New Roman" w:hAnsi="Times New Roman"/>
          <w:bCs/>
          <w:sz w:val="24"/>
          <w:szCs w:val="24"/>
        </w:rPr>
        <w:t>Besar</w:t>
      </w:r>
      <w:proofErr w:type="spellEnd"/>
      <w:r w:rsidRPr="00DB4371">
        <w:rPr>
          <w:rFonts w:ascii="Times New Roman" w:hAnsi="Times New Roman"/>
          <w:bCs/>
          <w:sz w:val="24"/>
          <w:szCs w:val="24"/>
        </w:rPr>
        <w:t xml:space="preserve"> </w:t>
      </w:r>
      <w:proofErr w:type="spellStart"/>
      <w:r w:rsidRPr="00DB4371">
        <w:rPr>
          <w:rFonts w:ascii="Times New Roman" w:hAnsi="Times New Roman"/>
          <w:bCs/>
          <w:sz w:val="24"/>
          <w:szCs w:val="24"/>
        </w:rPr>
        <w:t>Teknologi</w:t>
      </w:r>
      <w:proofErr w:type="spellEnd"/>
      <w:r w:rsidRPr="00DB4371">
        <w:rPr>
          <w:rFonts w:ascii="Times New Roman" w:hAnsi="Times New Roman"/>
          <w:bCs/>
          <w:sz w:val="24"/>
          <w:szCs w:val="24"/>
        </w:rPr>
        <w:t xml:space="preserve"> </w:t>
      </w:r>
      <w:proofErr w:type="spellStart"/>
      <w:r w:rsidRPr="00DB4371">
        <w:rPr>
          <w:rFonts w:ascii="Times New Roman" w:hAnsi="Times New Roman"/>
          <w:bCs/>
          <w:sz w:val="24"/>
          <w:szCs w:val="24"/>
        </w:rPr>
        <w:t>Energi</w:t>
      </w:r>
      <w:proofErr w:type="spellEnd"/>
      <w:r w:rsidRPr="00DB4371">
        <w:rPr>
          <w:rFonts w:ascii="Times New Roman" w:hAnsi="Times New Roman"/>
          <w:bCs/>
          <w:sz w:val="24"/>
          <w:szCs w:val="24"/>
        </w:rPr>
        <w:t xml:space="preserve"> Badan </w:t>
      </w:r>
      <w:proofErr w:type="spellStart"/>
      <w:r w:rsidRPr="00DB4371">
        <w:rPr>
          <w:rFonts w:ascii="Times New Roman" w:hAnsi="Times New Roman"/>
          <w:bCs/>
          <w:sz w:val="24"/>
          <w:szCs w:val="24"/>
        </w:rPr>
        <w:t>Pengkajian</w:t>
      </w:r>
      <w:proofErr w:type="spellEnd"/>
      <w:r w:rsidRPr="00DB4371">
        <w:rPr>
          <w:rFonts w:ascii="Times New Roman" w:hAnsi="Times New Roman"/>
          <w:bCs/>
          <w:sz w:val="24"/>
          <w:szCs w:val="24"/>
        </w:rPr>
        <w:t xml:space="preserve"> dan </w:t>
      </w:r>
      <w:proofErr w:type="spellStart"/>
      <w:r w:rsidRPr="00DB4371">
        <w:rPr>
          <w:rFonts w:ascii="Times New Roman" w:hAnsi="Times New Roman"/>
          <w:bCs/>
          <w:sz w:val="24"/>
          <w:szCs w:val="24"/>
        </w:rPr>
        <w:t>Penerapan</w:t>
      </w:r>
      <w:proofErr w:type="spellEnd"/>
      <w:r w:rsidRPr="00DB4371">
        <w:rPr>
          <w:rFonts w:ascii="Times New Roman" w:hAnsi="Times New Roman"/>
          <w:bCs/>
          <w:sz w:val="24"/>
          <w:szCs w:val="24"/>
        </w:rPr>
        <w:t xml:space="preserve"> </w:t>
      </w:r>
      <w:proofErr w:type="spellStart"/>
      <w:r w:rsidRPr="00DB4371">
        <w:rPr>
          <w:rFonts w:ascii="Times New Roman" w:hAnsi="Times New Roman"/>
          <w:bCs/>
          <w:sz w:val="24"/>
          <w:szCs w:val="24"/>
        </w:rPr>
        <w:t>Teknologi</w:t>
      </w:r>
      <w:proofErr w:type="spellEnd"/>
      <w:r w:rsidRPr="00DB4371">
        <w:rPr>
          <w:rFonts w:ascii="Times New Roman" w:hAnsi="Times New Roman"/>
          <w:bCs/>
          <w:sz w:val="24"/>
          <w:szCs w:val="24"/>
        </w:rPr>
        <w:t xml:space="preserve">, </w:t>
      </w:r>
      <w:r w:rsidRPr="00DB4371">
        <w:rPr>
          <w:rFonts w:ascii="Times New Roman" w:hAnsi="Times New Roman"/>
          <w:bCs/>
          <w:sz w:val="24"/>
          <w:szCs w:val="24"/>
          <w:lang w:val="id-ID"/>
        </w:rPr>
        <w:t>(</w:t>
      </w:r>
      <w:r w:rsidRPr="00DB4371">
        <w:rPr>
          <w:rFonts w:ascii="Times New Roman" w:hAnsi="Times New Roman"/>
          <w:bCs/>
          <w:sz w:val="24"/>
          <w:szCs w:val="24"/>
        </w:rPr>
        <w:t>2012</w:t>
      </w:r>
      <w:proofErr w:type="gramStart"/>
      <w:r w:rsidRPr="00DB4371">
        <w:rPr>
          <w:rFonts w:ascii="Times New Roman" w:hAnsi="Times New Roman"/>
          <w:bCs/>
          <w:sz w:val="24"/>
          <w:szCs w:val="24"/>
          <w:lang w:val="id-ID"/>
        </w:rPr>
        <w:t>)</w:t>
      </w:r>
      <w:r w:rsidRPr="00DB4371">
        <w:rPr>
          <w:rFonts w:ascii="Times New Roman" w:hAnsi="Times New Roman"/>
          <w:bCs/>
          <w:sz w:val="24"/>
          <w:szCs w:val="24"/>
        </w:rPr>
        <w:t xml:space="preserve">,  </w:t>
      </w:r>
      <w:proofErr w:type="spellStart"/>
      <w:r w:rsidRPr="00DB4371">
        <w:rPr>
          <w:rFonts w:ascii="Times New Roman" w:hAnsi="Times New Roman"/>
          <w:bCs/>
          <w:i/>
          <w:sz w:val="24"/>
          <w:szCs w:val="24"/>
        </w:rPr>
        <w:t>Perencanaan</w:t>
      </w:r>
      <w:proofErr w:type="spellEnd"/>
      <w:proofErr w:type="gram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Efisiensi</w:t>
      </w:r>
      <w:proofErr w:type="spellEnd"/>
      <w:r w:rsidRPr="00DB4371">
        <w:rPr>
          <w:rFonts w:ascii="Times New Roman" w:hAnsi="Times New Roman"/>
          <w:bCs/>
          <w:i/>
          <w:sz w:val="24"/>
          <w:szCs w:val="24"/>
        </w:rPr>
        <w:t xml:space="preserve"> dan </w:t>
      </w:r>
      <w:proofErr w:type="spellStart"/>
      <w:r w:rsidRPr="00DB4371">
        <w:rPr>
          <w:rFonts w:ascii="Times New Roman" w:hAnsi="Times New Roman"/>
          <w:bCs/>
          <w:i/>
          <w:sz w:val="24"/>
          <w:szCs w:val="24"/>
        </w:rPr>
        <w:t>Elastisitas</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Energi</w:t>
      </w:r>
      <w:proofErr w:type="spellEnd"/>
      <w:r w:rsidRPr="00DB4371">
        <w:rPr>
          <w:rFonts w:ascii="Times New Roman" w:hAnsi="Times New Roman"/>
          <w:bCs/>
          <w:sz w:val="24"/>
          <w:szCs w:val="24"/>
        </w:rPr>
        <w:t xml:space="preserve"> </w:t>
      </w:r>
      <w:proofErr w:type="spellStart"/>
      <w:r w:rsidRPr="00DB4371">
        <w:rPr>
          <w:rFonts w:ascii="Times New Roman" w:hAnsi="Times New Roman"/>
          <w:bCs/>
          <w:sz w:val="24"/>
          <w:szCs w:val="24"/>
        </w:rPr>
        <w:t>diunduh</w:t>
      </w:r>
      <w:proofErr w:type="spellEnd"/>
      <w:r w:rsidRPr="00DB4371">
        <w:rPr>
          <w:rFonts w:ascii="Times New Roman" w:hAnsi="Times New Roman"/>
          <w:bCs/>
          <w:sz w:val="24"/>
          <w:szCs w:val="24"/>
        </w:rPr>
        <w:t xml:space="preserve"> di website www.bppt.go.id</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i/>
          <w:sz w:val="24"/>
          <w:szCs w:val="24"/>
        </w:rPr>
      </w:pPr>
      <w:r w:rsidRPr="00DB4371">
        <w:rPr>
          <w:rFonts w:ascii="Times New Roman" w:hAnsi="Times New Roman"/>
          <w:bCs/>
          <w:sz w:val="24"/>
          <w:szCs w:val="24"/>
        </w:rPr>
        <w:t xml:space="preserve">Biro </w:t>
      </w:r>
      <w:proofErr w:type="spellStart"/>
      <w:r w:rsidRPr="00DB4371">
        <w:rPr>
          <w:rFonts w:ascii="Times New Roman" w:hAnsi="Times New Roman"/>
          <w:bCs/>
          <w:sz w:val="24"/>
          <w:szCs w:val="24"/>
        </w:rPr>
        <w:t>Perencanaan</w:t>
      </w:r>
      <w:proofErr w:type="spellEnd"/>
      <w:r w:rsidRPr="00DB4371">
        <w:rPr>
          <w:rFonts w:ascii="Times New Roman" w:hAnsi="Times New Roman"/>
          <w:bCs/>
          <w:sz w:val="24"/>
          <w:szCs w:val="24"/>
        </w:rPr>
        <w:t xml:space="preserve"> Kementerian Perindustrian </w:t>
      </w:r>
      <w:proofErr w:type="spellStart"/>
      <w:r w:rsidRPr="00DB4371">
        <w:rPr>
          <w:rFonts w:ascii="Times New Roman" w:hAnsi="Times New Roman"/>
          <w:bCs/>
          <w:sz w:val="24"/>
          <w:szCs w:val="24"/>
        </w:rPr>
        <w:t>Republik</w:t>
      </w:r>
      <w:proofErr w:type="spellEnd"/>
      <w:r w:rsidRPr="00DB4371">
        <w:rPr>
          <w:rFonts w:ascii="Times New Roman" w:hAnsi="Times New Roman"/>
          <w:bCs/>
          <w:sz w:val="24"/>
          <w:szCs w:val="24"/>
        </w:rPr>
        <w:t xml:space="preserve"> Indonesia, </w:t>
      </w:r>
      <w:r w:rsidRPr="00DB4371">
        <w:rPr>
          <w:rFonts w:ascii="Times New Roman" w:hAnsi="Times New Roman"/>
          <w:bCs/>
          <w:sz w:val="24"/>
          <w:szCs w:val="24"/>
          <w:lang w:val="id-ID"/>
        </w:rPr>
        <w:t>(</w:t>
      </w:r>
      <w:r w:rsidRPr="00DB4371">
        <w:rPr>
          <w:rFonts w:ascii="Times New Roman" w:hAnsi="Times New Roman"/>
          <w:bCs/>
          <w:sz w:val="24"/>
          <w:szCs w:val="24"/>
        </w:rPr>
        <w:t>2012</w:t>
      </w:r>
      <w:r w:rsidRPr="00DB4371">
        <w:rPr>
          <w:rFonts w:ascii="Times New Roman" w:hAnsi="Times New Roman"/>
          <w:bCs/>
          <w:sz w:val="24"/>
          <w:szCs w:val="24"/>
          <w:lang w:val="id-ID"/>
        </w:rPr>
        <w:t>)</w:t>
      </w:r>
      <w:r w:rsidRPr="00DB4371">
        <w:rPr>
          <w:rFonts w:ascii="Times New Roman" w:hAnsi="Times New Roman"/>
          <w:bCs/>
          <w:sz w:val="24"/>
          <w:szCs w:val="24"/>
        </w:rPr>
        <w:t xml:space="preserve"> </w:t>
      </w:r>
      <w:proofErr w:type="spellStart"/>
      <w:r w:rsidRPr="00DB4371">
        <w:rPr>
          <w:rFonts w:ascii="Times New Roman" w:hAnsi="Times New Roman"/>
          <w:bCs/>
          <w:i/>
          <w:sz w:val="24"/>
          <w:szCs w:val="24"/>
        </w:rPr>
        <w:t>Perencanaan</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kebutuhan</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energi</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sektor</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industri</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dalam</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rangka</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akselerasi</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industrialisasi</w:t>
      </w:r>
      <w:proofErr w:type="spellEnd"/>
      <w:r w:rsidRPr="00DB4371">
        <w:rPr>
          <w:rFonts w:ascii="Times New Roman" w:hAnsi="Times New Roman"/>
          <w:bCs/>
          <w:i/>
          <w:sz w:val="24"/>
          <w:szCs w:val="24"/>
        </w:rPr>
        <w:t>.</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bCs/>
          <w:sz w:val="24"/>
          <w:szCs w:val="24"/>
        </w:rPr>
        <w:t xml:space="preserve">Biro </w:t>
      </w:r>
      <w:proofErr w:type="spellStart"/>
      <w:r w:rsidRPr="00DB4371">
        <w:rPr>
          <w:rFonts w:ascii="Times New Roman" w:hAnsi="Times New Roman"/>
          <w:bCs/>
          <w:sz w:val="24"/>
          <w:szCs w:val="24"/>
        </w:rPr>
        <w:t>Perencanaan</w:t>
      </w:r>
      <w:proofErr w:type="spellEnd"/>
      <w:r w:rsidRPr="00DB4371">
        <w:rPr>
          <w:rFonts w:ascii="Times New Roman" w:hAnsi="Times New Roman"/>
          <w:bCs/>
          <w:sz w:val="24"/>
          <w:szCs w:val="24"/>
        </w:rPr>
        <w:t xml:space="preserve"> Kementerian Perindustrian </w:t>
      </w:r>
      <w:proofErr w:type="spellStart"/>
      <w:r w:rsidRPr="00DB4371">
        <w:rPr>
          <w:rFonts w:ascii="Times New Roman" w:hAnsi="Times New Roman"/>
          <w:bCs/>
          <w:sz w:val="24"/>
          <w:szCs w:val="24"/>
        </w:rPr>
        <w:t>Republik</w:t>
      </w:r>
      <w:proofErr w:type="spellEnd"/>
      <w:r w:rsidRPr="00DB4371">
        <w:rPr>
          <w:rFonts w:ascii="Times New Roman" w:hAnsi="Times New Roman"/>
          <w:bCs/>
          <w:sz w:val="24"/>
          <w:szCs w:val="24"/>
        </w:rPr>
        <w:t xml:space="preserve"> Indonesia, </w:t>
      </w:r>
      <w:r w:rsidRPr="00DB4371">
        <w:rPr>
          <w:rFonts w:ascii="Times New Roman" w:hAnsi="Times New Roman"/>
          <w:bCs/>
          <w:sz w:val="24"/>
          <w:szCs w:val="24"/>
          <w:lang w:val="id-ID"/>
        </w:rPr>
        <w:t>(</w:t>
      </w:r>
      <w:r w:rsidRPr="00DB4371">
        <w:rPr>
          <w:rFonts w:ascii="Times New Roman" w:hAnsi="Times New Roman"/>
          <w:bCs/>
          <w:sz w:val="24"/>
          <w:szCs w:val="24"/>
        </w:rPr>
        <w:t>2017</w:t>
      </w:r>
      <w:r w:rsidRPr="00DB4371">
        <w:rPr>
          <w:rFonts w:ascii="Times New Roman" w:hAnsi="Times New Roman"/>
          <w:bCs/>
          <w:sz w:val="24"/>
          <w:szCs w:val="24"/>
          <w:lang w:val="id-ID"/>
        </w:rPr>
        <w:t>)</w:t>
      </w:r>
      <w:r w:rsidRPr="00DB4371">
        <w:rPr>
          <w:rFonts w:ascii="Times New Roman" w:hAnsi="Times New Roman"/>
          <w:bCs/>
          <w:sz w:val="24"/>
          <w:szCs w:val="24"/>
        </w:rPr>
        <w:t xml:space="preserve">, </w:t>
      </w:r>
      <w:proofErr w:type="spellStart"/>
      <w:r w:rsidRPr="00DB4371">
        <w:rPr>
          <w:rFonts w:ascii="Times New Roman" w:hAnsi="Times New Roman"/>
          <w:bCs/>
          <w:i/>
          <w:sz w:val="24"/>
          <w:szCs w:val="24"/>
        </w:rPr>
        <w:t>Perencanaan</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kebutuhan</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energi</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sektor</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industri</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dalam</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rangka</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akselerasi</w:t>
      </w:r>
      <w:proofErr w:type="spellEnd"/>
      <w:r w:rsidRPr="00DB4371">
        <w:rPr>
          <w:rFonts w:ascii="Times New Roman" w:hAnsi="Times New Roman"/>
          <w:bCs/>
          <w:i/>
          <w:sz w:val="24"/>
          <w:szCs w:val="24"/>
        </w:rPr>
        <w:t xml:space="preserve"> </w:t>
      </w:r>
      <w:proofErr w:type="spellStart"/>
      <w:r w:rsidRPr="00DB4371">
        <w:rPr>
          <w:rFonts w:ascii="Times New Roman" w:hAnsi="Times New Roman"/>
          <w:bCs/>
          <w:i/>
          <w:sz w:val="24"/>
          <w:szCs w:val="24"/>
        </w:rPr>
        <w:t>industrialisasi</w:t>
      </w:r>
      <w:proofErr w:type="spellEnd"/>
      <w:r w:rsidRPr="00DB4371">
        <w:rPr>
          <w:rFonts w:ascii="Times New Roman" w:hAnsi="Times New Roman"/>
          <w:bCs/>
          <w:i/>
          <w:sz w:val="24"/>
          <w:szCs w:val="24"/>
        </w:rPr>
        <w:t>.</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proofErr w:type="spellStart"/>
      <w:r w:rsidRPr="00DB4371">
        <w:rPr>
          <w:rFonts w:ascii="Times New Roman" w:hAnsi="Times New Roman"/>
          <w:bCs/>
          <w:sz w:val="24"/>
          <w:szCs w:val="24"/>
        </w:rPr>
        <w:t>Boonkham</w:t>
      </w:r>
      <w:proofErr w:type="spellEnd"/>
      <w:r w:rsidRPr="00DB4371">
        <w:rPr>
          <w:rFonts w:ascii="Times New Roman" w:hAnsi="Times New Roman"/>
          <w:bCs/>
          <w:sz w:val="24"/>
          <w:szCs w:val="24"/>
        </w:rPr>
        <w:t xml:space="preserve"> and </w:t>
      </w:r>
      <w:proofErr w:type="spellStart"/>
      <w:r w:rsidRPr="00DB4371">
        <w:rPr>
          <w:rFonts w:ascii="Times New Roman" w:hAnsi="Times New Roman"/>
          <w:bCs/>
          <w:sz w:val="24"/>
          <w:szCs w:val="24"/>
        </w:rPr>
        <w:t>Leeprechanon</w:t>
      </w:r>
      <w:proofErr w:type="spellEnd"/>
      <w:r w:rsidRPr="00DB4371">
        <w:rPr>
          <w:rFonts w:ascii="Times New Roman" w:hAnsi="Times New Roman"/>
          <w:bCs/>
          <w:sz w:val="24"/>
          <w:szCs w:val="24"/>
        </w:rPr>
        <w:t xml:space="preserve">, </w:t>
      </w:r>
      <w:r w:rsidRPr="00DB4371">
        <w:rPr>
          <w:rFonts w:ascii="Times New Roman" w:hAnsi="Times New Roman"/>
          <w:bCs/>
          <w:sz w:val="24"/>
          <w:szCs w:val="24"/>
          <w:lang w:val="id-ID"/>
        </w:rPr>
        <w:t>(</w:t>
      </w:r>
      <w:r w:rsidRPr="00DB4371">
        <w:rPr>
          <w:rFonts w:ascii="Times New Roman" w:hAnsi="Times New Roman"/>
          <w:bCs/>
          <w:sz w:val="24"/>
          <w:szCs w:val="24"/>
        </w:rPr>
        <w:t>2015</w:t>
      </w:r>
      <w:proofErr w:type="gramStart"/>
      <w:r w:rsidRPr="00DB4371">
        <w:rPr>
          <w:rFonts w:ascii="Times New Roman" w:hAnsi="Times New Roman"/>
          <w:bCs/>
          <w:sz w:val="24"/>
          <w:szCs w:val="24"/>
          <w:lang w:val="id-ID"/>
        </w:rPr>
        <w:t>)</w:t>
      </w:r>
      <w:r w:rsidRPr="00DB4371">
        <w:rPr>
          <w:rFonts w:ascii="Times New Roman" w:hAnsi="Times New Roman"/>
          <w:bCs/>
          <w:sz w:val="24"/>
          <w:szCs w:val="24"/>
        </w:rPr>
        <w:t>,.</w:t>
      </w:r>
      <w:proofErr w:type="gramEnd"/>
      <w:r w:rsidRPr="00DB4371">
        <w:rPr>
          <w:rFonts w:ascii="Times New Roman" w:hAnsi="Times New Roman"/>
          <w:bCs/>
          <w:sz w:val="24"/>
          <w:szCs w:val="24"/>
        </w:rPr>
        <w:t xml:space="preserve"> </w:t>
      </w:r>
      <w:r w:rsidRPr="00DB4371">
        <w:rPr>
          <w:rFonts w:ascii="Times New Roman" w:hAnsi="Times New Roman"/>
          <w:bCs/>
          <w:i/>
          <w:sz w:val="24"/>
          <w:szCs w:val="24"/>
        </w:rPr>
        <w:t>Decomposition Analysis of Changes in Energy Intensity of The Thai Manufacturing Sector during 1991-2013</w:t>
      </w:r>
      <w:r w:rsidRPr="00DB4371">
        <w:rPr>
          <w:rFonts w:ascii="Times New Roman" w:hAnsi="Times New Roman"/>
          <w:bCs/>
          <w:sz w:val="24"/>
          <w:szCs w:val="24"/>
        </w:rPr>
        <w:t>. International Journal of Materials, Mechanics and Manufacturing, Vol. 3, No. 3, August 2015</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proofErr w:type="spellStart"/>
      <w:r w:rsidRPr="00DB4371">
        <w:rPr>
          <w:rFonts w:ascii="Times New Roman" w:hAnsi="Times New Roman"/>
          <w:sz w:val="24"/>
          <w:szCs w:val="24"/>
        </w:rPr>
        <w:t>Bor</w:t>
      </w:r>
      <w:proofErr w:type="spellEnd"/>
      <w:r w:rsidRPr="00DB4371">
        <w:rPr>
          <w:rFonts w:ascii="Times New Roman" w:hAnsi="Times New Roman"/>
          <w:sz w:val="24"/>
          <w:szCs w:val="24"/>
        </w:rPr>
        <w:t xml:space="preserve">, </w:t>
      </w:r>
      <w:proofErr w:type="spellStart"/>
      <w:r w:rsidRPr="00DB4371">
        <w:rPr>
          <w:rFonts w:ascii="Times New Roman" w:hAnsi="Times New Roman"/>
          <w:sz w:val="24"/>
          <w:szCs w:val="24"/>
        </w:rPr>
        <w:t>Yunchang</w:t>
      </w:r>
      <w:proofErr w:type="spellEnd"/>
      <w:r w:rsidRPr="00DB4371">
        <w:rPr>
          <w:rFonts w:ascii="Times New Roman" w:hAnsi="Times New Roman"/>
          <w:sz w:val="24"/>
          <w:szCs w:val="24"/>
        </w:rPr>
        <w:t xml:space="preserve"> Jeffrey.</w:t>
      </w:r>
      <w:r w:rsidRPr="00DB4371">
        <w:rPr>
          <w:rFonts w:ascii="Times New Roman" w:hAnsi="Times New Roman"/>
          <w:sz w:val="24"/>
          <w:szCs w:val="24"/>
          <w:lang w:val="id-ID"/>
        </w:rPr>
        <w:t xml:space="preserve"> (</w:t>
      </w:r>
      <w:r w:rsidRPr="00DB4371">
        <w:rPr>
          <w:rFonts w:ascii="Times New Roman" w:hAnsi="Times New Roman"/>
          <w:sz w:val="24"/>
          <w:szCs w:val="24"/>
        </w:rPr>
        <w:t>2008</w:t>
      </w:r>
      <w:r w:rsidRPr="00DB4371">
        <w:rPr>
          <w:rFonts w:ascii="Times New Roman" w:hAnsi="Times New Roman"/>
          <w:sz w:val="24"/>
          <w:szCs w:val="24"/>
          <w:lang w:val="id-ID"/>
        </w:rPr>
        <w:t>)</w:t>
      </w:r>
      <w:r w:rsidRPr="00DB4371">
        <w:rPr>
          <w:rFonts w:ascii="Times New Roman" w:hAnsi="Times New Roman"/>
          <w:sz w:val="24"/>
          <w:szCs w:val="24"/>
        </w:rPr>
        <w:t xml:space="preserve">, </w:t>
      </w:r>
      <w:r w:rsidRPr="00DB4371">
        <w:rPr>
          <w:rFonts w:ascii="Times New Roman" w:hAnsi="Times New Roman"/>
          <w:i/>
          <w:sz w:val="24"/>
          <w:szCs w:val="24"/>
        </w:rPr>
        <w:t>Consistent multi-level energy efficiency indicators and their policy implications</w:t>
      </w:r>
      <w:r w:rsidRPr="00DB4371">
        <w:rPr>
          <w:rFonts w:ascii="Times New Roman" w:hAnsi="Times New Roman"/>
          <w:sz w:val="24"/>
          <w:szCs w:val="24"/>
        </w:rPr>
        <w:t>. Energy Economics 30 (2008) 2401–2419</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bCs/>
          <w:sz w:val="24"/>
          <w:szCs w:val="24"/>
        </w:rPr>
        <w:lastRenderedPageBreak/>
        <w:t>Boyd, G, McDonald, J F, Ross, M and Hanson, D A,</w:t>
      </w:r>
      <w:r w:rsidRPr="00DB4371">
        <w:rPr>
          <w:rFonts w:ascii="Times New Roman" w:hAnsi="Times New Roman"/>
          <w:bCs/>
          <w:sz w:val="24"/>
          <w:szCs w:val="24"/>
          <w:lang w:val="id-ID"/>
        </w:rPr>
        <w:t xml:space="preserve"> (</w:t>
      </w:r>
      <w:r w:rsidRPr="00DB4371">
        <w:rPr>
          <w:rFonts w:ascii="Times New Roman" w:hAnsi="Times New Roman"/>
          <w:bCs/>
          <w:sz w:val="24"/>
          <w:szCs w:val="24"/>
        </w:rPr>
        <w:t>1987</w:t>
      </w:r>
      <w:r w:rsidRPr="00DB4371">
        <w:rPr>
          <w:rFonts w:ascii="Times New Roman" w:hAnsi="Times New Roman"/>
          <w:bCs/>
          <w:i/>
          <w:sz w:val="24"/>
          <w:szCs w:val="24"/>
          <w:lang w:val="id-ID"/>
        </w:rPr>
        <w:t>)</w:t>
      </w:r>
      <w:r w:rsidRPr="00DB4371">
        <w:rPr>
          <w:rFonts w:ascii="Times New Roman" w:hAnsi="Times New Roman"/>
          <w:bCs/>
          <w:i/>
          <w:sz w:val="24"/>
          <w:szCs w:val="24"/>
        </w:rPr>
        <w:t xml:space="preserve">, Separating the changing composition of US manufacturing production from </w:t>
      </w:r>
      <w:proofErr w:type="spellStart"/>
      <w:r w:rsidRPr="00DB4371">
        <w:rPr>
          <w:rFonts w:ascii="Times New Roman" w:hAnsi="Times New Roman"/>
          <w:bCs/>
          <w:i/>
          <w:sz w:val="24"/>
          <w:szCs w:val="24"/>
        </w:rPr>
        <w:t>energi</w:t>
      </w:r>
      <w:proofErr w:type="spellEnd"/>
      <w:r w:rsidRPr="00DB4371">
        <w:rPr>
          <w:rFonts w:ascii="Times New Roman" w:hAnsi="Times New Roman"/>
          <w:bCs/>
          <w:i/>
          <w:sz w:val="24"/>
          <w:szCs w:val="24"/>
        </w:rPr>
        <w:t xml:space="preserve"> efficiency improvements: a </w:t>
      </w:r>
      <w:proofErr w:type="spellStart"/>
      <w:r w:rsidRPr="00DB4371">
        <w:rPr>
          <w:rFonts w:ascii="Times New Roman" w:hAnsi="Times New Roman"/>
          <w:bCs/>
          <w:i/>
          <w:sz w:val="24"/>
          <w:szCs w:val="24"/>
        </w:rPr>
        <w:t>Divisia</w:t>
      </w:r>
      <w:proofErr w:type="spellEnd"/>
      <w:r w:rsidRPr="00DB4371">
        <w:rPr>
          <w:rFonts w:ascii="Times New Roman" w:hAnsi="Times New Roman"/>
          <w:bCs/>
          <w:i/>
          <w:sz w:val="24"/>
          <w:szCs w:val="24"/>
        </w:rPr>
        <w:t xml:space="preserve"> index approach</w:t>
      </w:r>
      <w:r w:rsidRPr="00DB4371">
        <w:rPr>
          <w:rFonts w:ascii="Times New Roman" w:hAnsi="Times New Roman"/>
          <w:bCs/>
          <w:sz w:val="24"/>
          <w:szCs w:val="24"/>
        </w:rPr>
        <w:t xml:space="preserve"> </w:t>
      </w:r>
      <w:r w:rsidRPr="00DB4371">
        <w:rPr>
          <w:rFonts w:ascii="Times New Roman" w:hAnsi="Times New Roman"/>
          <w:bCs/>
          <w:i/>
          <w:sz w:val="24"/>
          <w:szCs w:val="24"/>
        </w:rPr>
        <w:t xml:space="preserve">The </w:t>
      </w:r>
      <w:proofErr w:type="spellStart"/>
      <w:r w:rsidRPr="00DB4371">
        <w:rPr>
          <w:rFonts w:ascii="Times New Roman" w:hAnsi="Times New Roman"/>
          <w:bCs/>
          <w:i/>
          <w:sz w:val="24"/>
          <w:szCs w:val="24"/>
        </w:rPr>
        <w:t>Energi</w:t>
      </w:r>
      <w:proofErr w:type="spellEnd"/>
      <w:r w:rsidRPr="00DB4371">
        <w:rPr>
          <w:rFonts w:ascii="Times New Roman" w:hAnsi="Times New Roman"/>
          <w:bCs/>
          <w:i/>
          <w:sz w:val="24"/>
          <w:szCs w:val="24"/>
        </w:rPr>
        <w:t xml:space="preserve"> Journal</w:t>
      </w:r>
      <w:r w:rsidRPr="00DB4371">
        <w:rPr>
          <w:rFonts w:ascii="Times New Roman" w:hAnsi="Times New Roman"/>
          <w:bCs/>
          <w:sz w:val="24"/>
          <w:szCs w:val="24"/>
        </w:rPr>
        <w:t>, 8 (2) 77-96</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proofErr w:type="gramStart"/>
      <w:r w:rsidRPr="00DB4371">
        <w:rPr>
          <w:rFonts w:ascii="Times New Roman" w:hAnsi="Times New Roman"/>
          <w:bCs/>
          <w:sz w:val="24"/>
          <w:szCs w:val="24"/>
        </w:rPr>
        <w:t>Boyd,  Gale</w:t>
      </w:r>
      <w:proofErr w:type="gramEnd"/>
      <w:r w:rsidRPr="00DB4371">
        <w:rPr>
          <w:rFonts w:ascii="Times New Roman" w:hAnsi="Times New Roman"/>
          <w:bCs/>
          <w:sz w:val="24"/>
          <w:szCs w:val="24"/>
        </w:rPr>
        <w:t xml:space="preserve"> A., Hanson,  and Sterner, Thomas </w:t>
      </w:r>
      <w:r w:rsidRPr="00DB4371">
        <w:rPr>
          <w:rFonts w:ascii="Times New Roman" w:hAnsi="Times New Roman"/>
          <w:bCs/>
          <w:sz w:val="24"/>
          <w:szCs w:val="24"/>
          <w:lang w:val="id-ID"/>
        </w:rPr>
        <w:t>(</w:t>
      </w:r>
      <w:r w:rsidRPr="00DB4371">
        <w:rPr>
          <w:rFonts w:ascii="Times New Roman" w:hAnsi="Times New Roman"/>
          <w:bCs/>
          <w:sz w:val="24"/>
          <w:szCs w:val="24"/>
        </w:rPr>
        <w:t>1987</w:t>
      </w:r>
      <w:r w:rsidRPr="00DB4371">
        <w:rPr>
          <w:rFonts w:ascii="Times New Roman" w:hAnsi="Times New Roman"/>
          <w:bCs/>
          <w:sz w:val="24"/>
          <w:szCs w:val="24"/>
          <w:lang w:val="id-ID"/>
        </w:rPr>
        <w:t>)</w:t>
      </w:r>
      <w:r w:rsidRPr="00DB4371">
        <w:rPr>
          <w:rFonts w:ascii="Times New Roman" w:hAnsi="Times New Roman"/>
          <w:bCs/>
          <w:sz w:val="24"/>
          <w:szCs w:val="24"/>
        </w:rPr>
        <w:t xml:space="preserve">,   </w:t>
      </w:r>
      <w:r w:rsidRPr="00DB4371">
        <w:rPr>
          <w:rFonts w:ascii="Times New Roman" w:hAnsi="Times New Roman"/>
          <w:bCs/>
          <w:i/>
          <w:sz w:val="24"/>
          <w:szCs w:val="24"/>
        </w:rPr>
        <w:t xml:space="preserve">Decomposition of changes in </w:t>
      </w:r>
      <w:proofErr w:type="spellStart"/>
      <w:r w:rsidRPr="00DB4371">
        <w:rPr>
          <w:rFonts w:ascii="Times New Roman" w:hAnsi="Times New Roman"/>
          <w:bCs/>
          <w:i/>
          <w:sz w:val="24"/>
          <w:szCs w:val="24"/>
        </w:rPr>
        <w:t>energi</w:t>
      </w:r>
      <w:proofErr w:type="spellEnd"/>
      <w:r w:rsidRPr="00DB4371">
        <w:rPr>
          <w:rFonts w:ascii="Times New Roman" w:hAnsi="Times New Roman"/>
          <w:bCs/>
          <w:i/>
          <w:sz w:val="24"/>
          <w:szCs w:val="24"/>
        </w:rPr>
        <w:t xml:space="preserve"> intensity:  A comparison of the </w:t>
      </w:r>
      <w:proofErr w:type="spellStart"/>
      <w:r w:rsidRPr="00DB4371">
        <w:rPr>
          <w:rFonts w:ascii="Times New Roman" w:hAnsi="Times New Roman"/>
          <w:bCs/>
          <w:i/>
          <w:sz w:val="24"/>
          <w:szCs w:val="24"/>
        </w:rPr>
        <w:t>Divisia</w:t>
      </w:r>
      <w:proofErr w:type="spellEnd"/>
      <w:r w:rsidRPr="00DB4371">
        <w:rPr>
          <w:rFonts w:ascii="Times New Roman" w:hAnsi="Times New Roman"/>
          <w:bCs/>
          <w:i/>
          <w:sz w:val="24"/>
          <w:szCs w:val="24"/>
        </w:rPr>
        <w:t xml:space="preserve"> index and other methods</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i/>
          <w:sz w:val="24"/>
          <w:szCs w:val="24"/>
        </w:rPr>
      </w:pPr>
      <w:r w:rsidRPr="00DB4371">
        <w:rPr>
          <w:rFonts w:ascii="Times New Roman" w:hAnsi="Times New Roman"/>
          <w:bCs/>
          <w:sz w:val="24"/>
          <w:szCs w:val="24"/>
        </w:rPr>
        <w:t xml:space="preserve">Can Stephane de la Rue du </w:t>
      </w:r>
      <w:proofErr w:type="gramStart"/>
      <w:r w:rsidRPr="00DB4371">
        <w:rPr>
          <w:rFonts w:ascii="Times New Roman" w:hAnsi="Times New Roman"/>
          <w:bCs/>
          <w:sz w:val="24"/>
          <w:szCs w:val="24"/>
        </w:rPr>
        <w:t xml:space="preserve">and  </w:t>
      </w:r>
      <w:proofErr w:type="spellStart"/>
      <w:r w:rsidRPr="00DB4371">
        <w:rPr>
          <w:rFonts w:ascii="Times New Roman" w:hAnsi="Times New Roman"/>
          <w:bCs/>
          <w:sz w:val="24"/>
          <w:szCs w:val="24"/>
        </w:rPr>
        <w:t>Sathaye</w:t>
      </w:r>
      <w:proofErr w:type="spellEnd"/>
      <w:proofErr w:type="gramEnd"/>
      <w:r w:rsidRPr="00DB4371">
        <w:rPr>
          <w:rFonts w:ascii="Times New Roman" w:hAnsi="Times New Roman"/>
          <w:bCs/>
          <w:sz w:val="24"/>
          <w:szCs w:val="24"/>
        </w:rPr>
        <w:t xml:space="preserve"> Ali </w:t>
      </w:r>
      <w:proofErr w:type="spellStart"/>
      <w:r w:rsidRPr="00DB4371">
        <w:rPr>
          <w:rFonts w:ascii="Times New Roman" w:hAnsi="Times New Roman"/>
          <w:bCs/>
          <w:sz w:val="24"/>
          <w:szCs w:val="24"/>
        </w:rPr>
        <w:t>Hasanbeigi</w:t>
      </w:r>
      <w:proofErr w:type="spellEnd"/>
      <w:r w:rsidRPr="00DB4371">
        <w:rPr>
          <w:rFonts w:ascii="Times New Roman" w:hAnsi="Times New Roman"/>
          <w:bCs/>
          <w:sz w:val="24"/>
          <w:szCs w:val="24"/>
        </w:rPr>
        <w:t xml:space="preserve"> Jayant, </w:t>
      </w:r>
      <w:r w:rsidRPr="00DB4371">
        <w:rPr>
          <w:rFonts w:ascii="Times New Roman" w:hAnsi="Times New Roman"/>
          <w:bCs/>
          <w:sz w:val="24"/>
          <w:szCs w:val="24"/>
          <w:lang w:val="id-ID"/>
        </w:rPr>
        <w:t>(</w:t>
      </w:r>
      <w:r w:rsidRPr="00DB4371">
        <w:rPr>
          <w:rFonts w:ascii="Times New Roman" w:hAnsi="Times New Roman"/>
          <w:bCs/>
          <w:sz w:val="24"/>
          <w:szCs w:val="24"/>
        </w:rPr>
        <w:t>2011</w:t>
      </w:r>
      <w:r w:rsidRPr="00DB4371">
        <w:rPr>
          <w:rFonts w:ascii="Times New Roman" w:hAnsi="Times New Roman"/>
          <w:bCs/>
          <w:sz w:val="24"/>
          <w:szCs w:val="24"/>
          <w:lang w:val="id-ID"/>
        </w:rPr>
        <w:t>) A</w:t>
      </w:r>
      <w:proofErr w:type="spellStart"/>
      <w:r w:rsidRPr="00DB4371">
        <w:rPr>
          <w:rFonts w:ascii="Times New Roman" w:hAnsi="Times New Roman"/>
          <w:bCs/>
          <w:i/>
          <w:sz w:val="24"/>
          <w:szCs w:val="24"/>
        </w:rPr>
        <w:t>nalysis</w:t>
      </w:r>
      <w:proofErr w:type="spellEnd"/>
      <w:r w:rsidRPr="00DB4371">
        <w:rPr>
          <w:rFonts w:ascii="Times New Roman" w:hAnsi="Times New Roman"/>
          <w:bCs/>
          <w:i/>
          <w:sz w:val="24"/>
          <w:szCs w:val="24"/>
        </w:rPr>
        <w:t xml:space="preserve"> of the Energy Intensity of Industries in California</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lang w:val="id-ID"/>
        </w:rPr>
      </w:pPr>
      <w:r w:rsidRPr="00DB4371">
        <w:rPr>
          <w:rFonts w:ascii="Times New Roman" w:hAnsi="Times New Roman"/>
          <w:bCs/>
          <w:sz w:val="24"/>
          <w:szCs w:val="24"/>
        </w:rPr>
        <w:t>Chung Hyun-</w:t>
      </w:r>
      <w:proofErr w:type="spellStart"/>
      <w:r w:rsidRPr="00DB4371">
        <w:rPr>
          <w:rFonts w:ascii="Times New Roman" w:hAnsi="Times New Roman"/>
          <w:bCs/>
          <w:sz w:val="24"/>
          <w:szCs w:val="24"/>
        </w:rPr>
        <w:t>Sik</w:t>
      </w:r>
      <w:proofErr w:type="spellEnd"/>
      <w:r w:rsidRPr="00DB4371">
        <w:rPr>
          <w:rFonts w:ascii="Times New Roman" w:hAnsi="Times New Roman"/>
          <w:bCs/>
          <w:sz w:val="24"/>
          <w:szCs w:val="24"/>
        </w:rPr>
        <w:t xml:space="preserve"> </w:t>
      </w:r>
      <w:proofErr w:type="gramStart"/>
      <w:r w:rsidRPr="00DB4371">
        <w:rPr>
          <w:rFonts w:ascii="Times New Roman" w:hAnsi="Times New Roman"/>
          <w:bCs/>
          <w:sz w:val="24"/>
          <w:szCs w:val="24"/>
        </w:rPr>
        <w:t>and  Rhee</w:t>
      </w:r>
      <w:proofErr w:type="gramEnd"/>
      <w:r w:rsidRPr="00DB4371">
        <w:rPr>
          <w:rFonts w:ascii="Times New Roman" w:hAnsi="Times New Roman"/>
          <w:bCs/>
          <w:sz w:val="24"/>
          <w:szCs w:val="24"/>
        </w:rPr>
        <w:t xml:space="preserve"> </w:t>
      </w:r>
      <w:proofErr w:type="spellStart"/>
      <w:r w:rsidRPr="00DB4371">
        <w:rPr>
          <w:rFonts w:ascii="Times New Roman" w:hAnsi="Times New Roman"/>
          <w:bCs/>
          <w:sz w:val="24"/>
          <w:szCs w:val="24"/>
        </w:rPr>
        <w:t>Hae</w:t>
      </w:r>
      <w:proofErr w:type="spellEnd"/>
      <w:r w:rsidRPr="00DB4371">
        <w:rPr>
          <w:rFonts w:ascii="Times New Roman" w:hAnsi="Times New Roman"/>
          <w:bCs/>
          <w:sz w:val="24"/>
          <w:szCs w:val="24"/>
        </w:rPr>
        <w:t>-Chun</w:t>
      </w:r>
      <w:r w:rsidRPr="00DB4371">
        <w:rPr>
          <w:rFonts w:ascii="Times New Roman" w:hAnsi="Times New Roman"/>
          <w:bCs/>
          <w:sz w:val="24"/>
          <w:szCs w:val="24"/>
          <w:lang w:val="id-ID"/>
        </w:rPr>
        <w:t xml:space="preserve"> (</w:t>
      </w:r>
      <w:r w:rsidRPr="00DB4371">
        <w:rPr>
          <w:rFonts w:ascii="Times New Roman" w:hAnsi="Times New Roman"/>
          <w:bCs/>
          <w:sz w:val="24"/>
          <w:szCs w:val="24"/>
        </w:rPr>
        <w:t>2001</w:t>
      </w:r>
      <w:r w:rsidRPr="00DB4371">
        <w:rPr>
          <w:rFonts w:ascii="Times New Roman" w:hAnsi="Times New Roman"/>
          <w:bCs/>
          <w:sz w:val="24"/>
          <w:szCs w:val="24"/>
          <w:lang w:val="id-ID"/>
        </w:rPr>
        <w:t>)</w:t>
      </w:r>
      <w:r w:rsidRPr="00DB4371">
        <w:rPr>
          <w:rFonts w:ascii="Times New Roman" w:hAnsi="Times New Roman"/>
          <w:bCs/>
          <w:sz w:val="24"/>
          <w:szCs w:val="24"/>
        </w:rPr>
        <w:t xml:space="preserve">. </w:t>
      </w:r>
      <w:r w:rsidRPr="00DB4371">
        <w:rPr>
          <w:rFonts w:ascii="Times New Roman" w:hAnsi="Times New Roman"/>
          <w:bCs/>
          <w:i/>
          <w:sz w:val="24"/>
          <w:szCs w:val="24"/>
        </w:rPr>
        <w:t>A residual-free decomposition of the sources of carbon dioxide emissions: a case of the Korean industries.</w:t>
      </w:r>
      <w:r w:rsidRPr="00DB4371">
        <w:rPr>
          <w:rFonts w:ascii="Times New Roman" w:hAnsi="Times New Roman"/>
          <w:bCs/>
          <w:sz w:val="24"/>
          <w:szCs w:val="24"/>
        </w:rPr>
        <w:t xml:space="preserve"> Energy 26 (2001) 15–30</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proofErr w:type="spellStart"/>
      <w:r w:rsidRPr="00DB4371">
        <w:rPr>
          <w:rFonts w:ascii="Times New Roman" w:hAnsi="Times New Roman"/>
          <w:bCs/>
          <w:sz w:val="24"/>
          <w:szCs w:val="24"/>
        </w:rPr>
        <w:t>Debertin</w:t>
      </w:r>
      <w:proofErr w:type="spellEnd"/>
      <w:r w:rsidRPr="00DB4371">
        <w:rPr>
          <w:rFonts w:ascii="Times New Roman" w:hAnsi="Times New Roman"/>
          <w:bCs/>
          <w:sz w:val="24"/>
          <w:szCs w:val="24"/>
        </w:rPr>
        <w:t>, David L.,</w:t>
      </w:r>
      <w:r w:rsidRPr="00DB4371">
        <w:rPr>
          <w:rFonts w:ascii="Times New Roman" w:hAnsi="Times New Roman"/>
          <w:bCs/>
          <w:sz w:val="24"/>
          <w:szCs w:val="24"/>
          <w:lang w:val="id-ID"/>
        </w:rPr>
        <w:t xml:space="preserve"> (</w:t>
      </w:r>
      <w:r w:rsidRPr="00DB4371">
        <w:rPr>
          <w:rFonts w:ascii="Times New Roman" w:hAnsi="Times New Roman"/>
          <w:bCs/>
          <w:sz w:val="24"/>
          <w:szCs w:val="24"/>
        </w:rPr>
        <w:t>2012</w:t>
      </w:r>
      <w:r w:rsidRPr="00DB4371">
        <w:rPr>
          <w:rFonts w:ascii="Times New Roman" w:hAnsi="Times New Roman"/>
          <w:bCs/>
          <w:sz w:val="24"/>
          <w:szCs w:val="24"/>
          <w:lang w:val="id-ID"/>
        </w:rPr>
        <w:t>)</w:t>
      </w:r>
      <w:r w:rsidRPr="00DB4371">
        <w:rPr>
          <w:rFonts w:ascii="Times New Roman" w:hAnsi="Times New Roman"/>
          <w:bCs/>
          <w:sz w:val="24"/>
          <w:szCs w:val="24"/>
        </w:rPr>
        <w:t xml:space="preserve">. </w:t>
      </w:r>
      <w:r w:rsidRPr="00DB4371">
        <w:rPr>
          <w:rFonts w:ascii="Times New Roman" w:hAnsi="Times New Roman"/>
          <w:bCs/>
          <w:i/>
          <w:sz w:val="24"/>
          <w:szCs w:val="24"/>
        </w:rPr>
        <w:t>A</w:t>
      </w:r>
      <w:r w:rsidRPr="00DB4371">
        <w:rPr>
          <w:rFonts w:ascii="Times New Roman" w:hAnsi="Times New Roman"/>
          <w:bCs/>
          <w:i/>
          <w:sz w:val="24"/>
          <w:szCs w:val="24"/>
          <w:lang w:val="id-ID"/>
        </w:rPr>
        <w:t>pllied Microeconomic: Consumption, Productions and Market</w:t>
      </w:r>
      <w:r w:rsidRPr="00DB4371">
        <w:rPr>
          <w:rFonts w:ascii="Times New Roman" w:hAnsi="Times New Roman"/>
          <w:bCs/>
          <w:sz w:val="24"/>
          <w:szCs w:val="24"/>
        </w:rPr>
        <w:t>., Second Edition</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proofErr w:type="spellStart"/>
      <w:r w:rsidRPr="00DB4371">
        <w:rPr>
          <w:rFonts w:ascii="Times New Roman" w:hAnsi="Times New Roman"/>
          <w:sz w:val="24"/>
          <w:szCs w:val="24"/>
        </w:rPr>
        <w:t>Eskeland</w:t>
      </w:r>
      <w:proofErr w:type="spellEnd"/>
      <w:r w:rsidRPr="00DB4371">
        <w:rPr>
          <w:rFonts w:ascii="Times New Roman" w:hAnsi="Times New Roman"/>
          <w:sz w:val="24"/>
          <w:szCs w:val="24"/>
        </w:rPr>
        <w:t xml:space="preserve">, Gunnar S., </w:t>
      </w:r>
      <w:proofErr w:type="gramStart"/>
      <w:r w:rsidRPr="00DB4371">
        <w:rPr>
          <w:rFonts w:ascii="Times New Roman" w:hAnsi="Times New Roman"/>
          <w:sz w:val="24"/>
          <w:szCs w:val="24"/>
        </w:rPr>
        <w:t>and  Harrison</w:t>
      </w:r>
      <w:proofErr w:type="gramEnd"/>
      <w:r w:rsidRPr="00DB4371">
        <w:rPr>
          <w:rFonts w:ascii="Times New Roman" w:hAnsi="Times New Roman"/>
          <w:sz w:val="24"/>
          <w:szCs w:val="24"/>
        </w:rPr>
        <w:t xml:space="preserve">,  Ann E., </w:t>
      </w:r>
      <w:r w:rsidRPr="00DB4371">
        <w:rPr>
          <w:rFonts w:ascii="Times New Roman" w:hAnsi="Times New Roman"/>
          <w:sz w:val="24"/>
          <w:szCs w:val="24"/>
          <w:lang w:val="id-ID"/>
        </w:rPr>
        <w:t>(</w:t>
      </w:r>
      <w:r w:rsidRPr="00DB4371">
        <w:rPr>
          <w:rFonts w:ascii="Times New Roman" w:hAnsi="Times New Roman"/>
          <w:sz w:val="24"/>
          <w:szCs w:val="24"/>
        </w:rPr>
        <w:t>2003</w:t>
      </w:r>
      <w:r w:rsidRPr="00DB4371">
        <w:rPr>
          <w:rFonts w:ascii="Times New Roman" w:hAnsi="Times New Roman"/>
          <w:sz w:val="24"/>
          <w:szCs w:val="24"/>
          <w:lang w:val="id-ID"/>
        </w:rPr>
        <w:t>)</w:t>
      </w:r>
      <w:r w:rsidRPr="00DB4371">
        <w:rPr>
          <w:rFonts w:ascii="Times New Roman" w:hAnsi="Times New Roman"/>
          <w:sz w:val="24"/>
          <w:szCs w:val="24"/>
        </w:rPr>
        <w:t xml:space="preserve">, </w:t>
      </w:r>
      <w:r w:rsidRPr="00DB4371">
        <w:rPr>
          <w:rFonts w:ascii="Times New Roman" w:hAnsi="Times New Roman"/>
          <w:i/>
          <w:sz w:val="24"/>
          <w:szCs w:val="24"/>
        </w:rPr>
        <w:t>Moving to greener pastures? Multinationals and the pollution haven hypothesis</w:t>
      </w:r>
      <w:r w:rsidRPr="00DB4371">
        <w:rPr>
          <w:rFonts w:ascii="Times New Roman" w:hAnsi="Times New Roman"/>
          <w:sz w:val="24"/>
          <w:szCs w:val="24"/>
        </w:rPr>
        <w:t>. Journal of Development Economics 70 (2003) 1–23</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r w:rsidRPr="00DB4371">
        <w:rPr>
          <w:rFonts w:ascii="Times New Roman" w:hAnsi="Times New Roman"/>
          <w:sz w:val="24"/>
          <w:szCs w:val="24"/>
        </w:rPr>
        <w:t>Greene, William H.</w:t>
      </w:r>
      <w:r w:rsidRPr="00DB4371">
        <w:rPr>
          <w:rFonts w:ascii="Times New Roman" w:hAnsi="Times New Roman"/>
          <w:sz w:val="24"/>
          <w:szCs w:val="24"/>
          <w:lang w:val="id-ID"/>
        </w:rPr>
        <w:t xml:space="preserve"> (</w:t>
      </w:r>
      <w:r w:rsidRPr="00DB4371">
        <w:rPr>
          <w:rFonts w:ascii="Times New Roman" w:hAnsi="Times New Roman"/>
          <w:sz w:val="24"/>
          <w:szCs w:val="24"/>
        </w:rPr>
        <w:t>2012</w:t>
      </w:r>
      <w:r w:rsidRPr="00DB4371">
        <w:rPr>
          <w:rFonts w:ascii="Times New Roman" w:hAnsi="Times New Roman"/>
          <w:sz w:val="24"/>
          <w:szCs w:val="24"/>
          <w:lang w:val="id-ID"/>
        </w:rPr>
        <w:t>)</w:t>
      </w:r>
      <w:r w:rsidRPr="00DB4371">
        <w:rPr>
          <w:rFonts w:ascii="Times New Roman" w:hAnsi="Times New Roman"/>
          <w:sz w:val="24"/>
          <w:szCs w:val="24"/>
        </w:rPr>
        <w:t xml:space="preserve">, </w:t>
      </w:r>
      <w:r w:rsidRPr="00DB4371">
        <w:rPr>
          <w:rFonts w:ascii="Times New Roman" w:hAnsi="Times New Roman"/>
          <w:i/>
          <w:sz w:val="24"/>
          <w:szCs w:val="24"/>
        </w:rPr>
        <w:t>Econometric Analysis</w:t>
      </w:r>
      <w:r w:rsidRPr="00DB4371">
        <w:rPr>
          <w:rFonts w:ascii="Times New Roman" w:hAnsi="Times New Roman"/>
          <w:sz w:val="24"/>
          <w:szCs w:val="24"/>
        </w:rPr>
        <w:t>, Pearson International Edition. 7</w:t>
      </w:r>
      <w:r w:rsidRPr="00DB4371">
        <w:rPr>
          <w:rFonts w:ascii="Times New Roman" w:hAnsi="Times New Roman"/>
          <w:sz w:val="24"/>
          <w:szCs w:val="24"/>
          <w:vertAlign w:val="superscript"/>
        </w:rPr>
        <w:t>th</w:t>
      </w:r>
      <w:r w:rsidRPr="00DB4371">
        <w:rPr>
          <w:rFonts w:ascii="Times New Roman" w:hAnsi="Times New Roman"/>
          <w:sz w:val="24"/>
          <w:szCs w:val="24"/>
        </w:rPr>
        <w:t xml:space="preserve"> ed</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r w:rsidRPr="00DB4371">
        <w:rPr>
          <w:rFonts w:ascii="Times New Roman" w:hAnsi="Times New Roman"/>
          <w:sz w:val="24"/>
          <w:szCs w:val="24"/>
        </w:rPr>
        <w:t xml:space="preserve">Gujarati, </w:t>
      </w:r>
      <w:proofErr w:type="spellStart"/>
      <w:r w:rsidRPr="00DB4371">
        <w:rPr>
          <w:rFonts w:ascii="Times New Roman" w:hAnsi="Times New Roman"/>
          <w:sz w:val="24"/>
          <w:szCs w:val="24"/>
        </w:rPr>
        <w:t>Damodar</w:t>
      </w:r>
      <w:proofErr w:type="spellEnd"/>
      <w:r w:rsidRPr="00DB4371">
        <w:rPr>
          <w:rFonts w:ascii="Times New Roman" w:hAnsi="Times New Roman"/>
          <w:sz w:val="24"/>
          <w:szCs w:val="24"/>
        </w:rPr>
        <w:t xml:space="preserve"> N., </w:t>
      </w:r>
      <w:r w:rsidRPr="00DB4371">
        <w:rPr>
          <w:rFonts w:ascii="Times New Roman" w:hAnsi="Times New Roman"/>
          <w:sz w:val="24"/>
          <w:szCs w:val="24"/>
          <w:lang w:val="id-ID"/>
        </w:rPr>
        <w:t>(</w:t>
      </w:r>
      <w:r w:rsidRPr="00DB4371">
        <w:rPr>
          <w:rFonts w:ascii="Times New Roman" w:hAnsi="Times New Roman"/>
          <w:sz w:val="24"/>
          <w:szCs w:val="24"/>
        </w:rPr>
        <w:t>2007</w:t>
      </w:r>
      <w:proofErr w:type="gramStart"/>
      <w:r w:rsidRPr="00DB4371">
        <w:rPr>
          <w:rFonts w:ascii="Times New Roman" w:hAnsi="Times New Roman"/>
          <w:sz w:val="24"/>
          <w:szCs w:val="24"/>
          <w:lang w:val="id-ID"/>
        </w:rPr>
        <w:t>)</w:t>
      </w:r>
      <w:r w:rsidRPr="00DB4371">
        <w:rPr>
          <w:rFonts w:ascii="Times New Roman" w:hAnsi="Times New Roman"/>
          <w:sz w:val="24"/>
          <w:szCs w:val="24"/>
        </w:rPr>
        <w:t>,</w:t>
      </w:r>
      <w:r w:rsidRPr="00DB4371">
        <w:rPr>
          <w:rFonts w:ascii="Times New Roman" w:hAnsi="Times New Roman"/>
          <w:sz w:val="24"/>
          <w:szCs w:val="24"/>
          <w:lang w:val="id-ID"/>
        </w:rPr>
        <w:t xml:space="preserve"> </w:t>
      </w:r>
      <w:r w:rsidRPr="00DB4371">
        <w:rPr>
          <w:rFonts w:ascii="Times New Roman" w:hAnsi="Times New Roman"/>
          <w:sz w:val="24"/>
          <w:szCs w:val="24"/>
        </w:rPr>
        <w:t xml:space="preserve"> </w:t>
      </w:r>
      <w:r w:rsidRPr="00DB4371">
        <w:rPr>
          <w:rFonts w:ascii="Times New Roman" w:hAnsi="Times New Roman"/>
          <w:i/>
          <w:sz w:val="24"/>
          <w:szCs w:val="24"/>
        </w:rPr>
        <w:t>Dasar</w:t>
      </w:r>
      <w:proofErr w:type="gramEnd"/>
      <w:r w:rsidRPr="00DB4371">
        <w:rPr>
          <w:rFonts w:ascii="Times New Roman" w:hAnsi="Times New Roman"/>
          <w:i/>
          <w:sz w:val="24"/>
          <w:szCs w:val="24"/>
        </w:rPr>
        <w:t>-</w:t>
      </w:r>
      <w:proofErr w:type="spellStart"/>
      <w:r w:rsidRPr="00DB4371">
        <w:rPr>
          <w:rFonts w:ascii="Times New Roman" w:hAnsi="Times New Roman"/>
          <w:i/>
          <w:sz w:val="24"/>
          <w:szCs w:val="24"/>
        </w:rPr>
        <w:t>dasar</w:t>
      </w:r>
      <w:proofErr w:type="spellEnd"/>
      <w:r w:rsidRPr="00DB4371">
        <w:rPr>
          <w:rFonts w:ascii="Times New Roman" w:hAnsi="Times New Roman"/>
          <w:i/>
          <w:sz w:val="24"/>
          <w:szCs w:val="24"/>
        </w:rPr>
        <w:t xml:space="preserve"> </w:t>
      </w:r>
      <w:proofErr w:type="spellStart"/>
      <w:r w:rsidRPr="00DB4371">
        <w:rPr>
          <w:rFonts w:ascii="Times New Roman" w:hAnsi="Times New Roman"/>
          <w:i/>
          <w:sz w:val="24"/>
          <w:szCs w:val="24"/>
        </w:rPr>
        <w:t>Ekonometrika</w:t>
      </w:r>
      <w:proofErr w:type="spellEnd"/>
      <w:r w:rsidRPr="00DB4371">
        <w:rPr>
          <w:rFonts w:ascii="Times New Roman" w:hAnsi="Times New Roman"/>
          <w:sz w:val="24"/>
          <w:szCs w:val="24"/>
        </w:rPr>
        <w:t xml:space="preserve">, </w:t>
      </w:r>
      <w:proofErr w:type="spellStart"/>
      <w:r w:rsidRPr="00DB4371">
        <w:rPr>
          <w:rFonts w:ascii="Times New Roman" w:hAnsi="Times New Roman"/>
          <w:sz w:val="24"/>
          <w:szCs w:val="24"/>
        </w:rPr>
        <w:t>edisi</w:t>
      </w:r>
      <w:proofErr w:type="spellEnd"/>
      <w:r w:rsidRPr="00DB4371">
        <w:rPr>
          <w:rFonts w:ascii="Times New Roman" w:hAnsi="Times New Roman"/>
          <w:sz w:val="24"/>
          <w:szCs w:val="24"/>
        </w:rPr>
        <w:t xml:space="preserve"> </w:t>
      </w:r>
      <w:proofErr w:type="spellStart"/>
      <w:r w:rsidRPr="00DB4371">
        <w:rPr>
          <w:rFonts w:ascii="Times New Roman" w:hAnsi="Times New Roman"/>
          <w:sz w:val="24"/>
          <w:szCs w:val="24"/>
        </w:rPr>
        <w:t>ketiga</w:t>
      </w:r>
      <w:proofErr w:type="spellEnd"/>
      <w:r w:rsidRPr="00DB4371">
        <w:rPr>
          <w:rFonts w:ascii="Times New Roman" w:hAnsi="Times New Roman"/>
          <w:sz w:val="24"/>
          <w:szCs w:val="24"/>
        </w:rPr>
        <w:t xml:space="preserve">, </w:t>
      </w:r>
      <w:proofErr w:type="spellStart"/>
      <w:r w:rsidRPr="00DB4371">
        <w:rPr>
          <w:rFonts w:ascii="Times New Roman" w:hAnsi="Times New Roman"/>
          <w:sz w:val="24"/>
          <w:szCs w:val="24"/>
        </w:rPr>
        <w:t>Penerbit</w:t>
      </w:r>
      <w:proofErr w:type="spellEnd"/>
      <w:r w:rsidRPr="00DB4371">
        <w:rPr>
          <w:rFonts w:ascii="Times New Roman" w:hAnsi="Times New Roman"/>
          <w:sz w:val="24"/>
          <w:szCs w:val="24"/>
        </w:rPr>
        <w:t xml:space="preserve"> </w:t>
      </w:r>
      <w:proofErr w:type="spellStart"/>
      <w:r w:rsidRPr="00DB4371">
        <w:rPr>
          <w:rFonts w:ascii="Times New Roman" w:hAnsi="Times New Roman"/>
          <w:sz w:val="24"/>
          <w:szCs w:val="24"/>
        </w:rPr>
        <w:t>Erlangga</w:t>
      </w:r>
      <w:proofErr w:type="spellEnd"/>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r w:rsidRPr="00DB4371">
        <w:rPr>
          <w:rFonts w:ascii="Times New Roman" w:hAnsi="Times New Roman"/>
          <w:sz w:val="24"/>
          <w:szCs w:val="24"/>
        </w:rPr>
        <w:t xml:space="preserve">Gujarati, </w:t>
      </w:r>
      <w:proofErr w:type="spellStart"/>
      <w:r w:rsidRPr="00DB4371">
        <w:rPr>
          <w:rFonts w:ascii="Times New Roman" w:hAnsi="Times New Roman"/>
          <w:sz w:val="24"/>
          <w:szCs w:val="24"/>
        </w:rPr>
        <w:t>Damodar</w:t>
      </w:r>
      <w:proofErr w:type="spellEnd"/>
      <w:r w:rsidRPr="00DB4371">
        <w:rPr>
          <w:rFonts w:ascii="Times New Roman" w:hAnsi="Times New Roman"/>
          <w:sz w:val="24"/>
          <w:szCs w:val="24"/>
        </w:rPr>
        <w:t xml:space="preserve"> N., </w:t>
      </w:r>
      <w:r w:rsidRPr="00DB4371">
        <w:rPr>
          <w:rFonts w:ascii="Times New Roman" w:hAnsi="Times New Roman"/>
          <w:sz w:val="24"/>
          <w:szCs w:val="24"/>
          <w:lang w:val="id-ID"/>
        </w:rPr>
        <w:t>(</w:t>
      </w:r>
      <w:r w:rsidRPr="00DB4371">
        <w:rPr>
          <w:rFonts w:ascii="Times New Roman" w:hAnsi="Times New Roman"/>
          <w:sz w:val="24"/>
          <w:szCs w:val="24"/>
        </w:rPr>
        <w:t>2012</w:t>
      </w:r>
      <w:r w:rsidRPr="00DB4371">
        <w:rPr>
          <w:rFonts w:ascii="Times New Roman" w:hAnsi="Times New Roman"/>
          <w:sz w:val="24"/>
          <w:szCs w:val="24"/>
          <w:lang w:val="id-ID"/>
        </w:rPr>
        <w:t>)</w:t>
      </w:r>
      <w:r w:rsidRPr="00DB4371">
        <w:rPr>
          <w:rFonts w:ascii="Times New Roman" w:hAnsi="Times New Roman"/>
          <w:sz w:val="24"/>
          <w:szCs w:val="24"/>
        </w:rPr>
        <w:t xml:space="preserve">, </w:t>
      </w:r>
      <w:r w:rsidRPr="00DB4371">
        <w:rPr>
          <w:rFonts w:ascii="Times New Roman" w:hAnsi="Times New Roman"/>
          <w:i/>
          <w:sz w:val="24"/>
          <w:szCs w:val="24"/>
        </w:rPr>
        <w:t xml:space="preserve">Basic </w:t>
      </w:r>
      <w:proofErr w:type="spellStart"/>
      <w:proofErr w:type="gramStart"/>
      <w:r w:rsidRPr="00DB4371">
        <w:rPr>
          <w:rFonts w:ascii="Times New Roman" w:hAnsi="Times New Roman"/>
          <w:i/>
          <w:sz w:val="24"/>
          <w:szCs w:val="24"/>
        </w:rPr>
        <w:t>Econometric,</w:t>
      </w:r>
      <w:r w:rsidRPr="00DB4371">
        <w:rPr>
          <w:rFonts w:ascii="Times New Roman" w:hAnsi="Times New Roman"/>
          <w:sz w:val="24"/>
          <w:szCs w:val="24"/>
        </w:rPr>
        <w:t>Fourth</w:t>
      </w:r>
      <w:proofErr w:type="spellEnd"/>
      <w:proofErr w:type="gramEnd"/>
      <w:r w:rsidRPr="00DB4371">
        <w:rPr>
          <w:rFonts w:ascii="Times New Roman" w:hAnsi="Times New Roman"/>
          <w:sz w:val="24"/>
          <w:szCs w:val="24"/>
        </w:rPr>
        <w:t xml:space="preserve"> Edition</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r w:rsidRPr="00DB4371">
        <w:rPr>
          <w:rFonts w:ascii="Times New Roman" w:hAnsi="Times New Roman"/>
          <w:sz w:val="24"/>
          <w:szCs w:val="24"/>
        </w:rPr>
        <w:t xml:space="preserve">Hoekstra, </w:t>
      </w:r>
      <w:proofErr w:type="spellStart"/>
      <w:r w:rsidRPr="00DB4371">
        <w:rPr>
          <w:rFonts w:ascii="Times New Roman" w:hAnsi="Times New Roman"/>
          <w:sz w:val="24"/>
          <w:szCs w:val="24"/>
        </w:rPr>
        <w:t>Rutger</w:t>
      </w:r>
      <w:proofErr w:type="spellEnd"/>
      <w:r w:rsidRPr="00DB4371">
        <w:rPr>
          <w:rFonts w:ascii="Times New Roman" w:hAnsi="Times New Roman"/>
          <w:sz w:val="24"/>
          <w:szCs w:val="24"/>
        </w:rPr>
        <w:t xml:space="preserve"> </w:t>
      </w:r>
      <w:proofErr w:type="gramStart"/>
      <w:r w:rsidRPr="00DB4371">
        <w:rPr>
          <w:rFonts w:ascii="Times New Roman" w:hAnsi="Times New Roman"/>
          <w:sz w:val="24"/>
          <w:szCs w:val="24"/>
        </w:rPr>
        <w:t>and  van</w:t>
      </w:r>
      <w:proofErr w:type="gramEnd"/>
      <w:r w:rsidRPr="00DB4371">
        <w:rPr>
          <w:rFonts w:ascii="Times New Roman" w:hAnsi="Times New Roman"/>
          <w:sz w:val="24"/>
          <w:szCs w:val="24"/>
        </w:rPr>
        <w:t xml:space="preserve"> der Bergh,  Jeroen J.C.J.M., 2003. </w:t>
      </w:r>
      <w:r w:rsidRPr="00DB4371">
        <w:rPr>
          <w:rFonts w:ascii="Times New Roman" w:hAnsi="Times New Roman"/>
          <w:i/>
          <w:sz w:val="24"/>
          <w:szCs w:val="24"/>
        </w:rPr>
        <w:t>Comparing structural and index decomposition analysis</w:t>
      </w:r>
      <w:r w:rsidRPr="00DB4371">
        <w:rPr>
          <w:rFonts w:ascii="Times New Roman" w:hAnsi="Times New Roman"/>
          <w:sz w:val="24"/>
          <w:szCs w:val="24"/>
        </w:rPr>
        <w:t>. Energy Economics 25 (2003) 39–64</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bCs/>
          <w:sz w:val="24"/>
          <w:szCs w:val="24"/>
        </w:rPr>
        <w:t xml:space="preserve">Huang, </w:t>
      </w:r>
      <w:proofErr w:type="spellStart"/>
      <w:r w:rsidRPr="00DB4371">
        <w:rPr>
          <w:rFonts w:ascii="Times New Roman" w:hAnsi="Times New Roman"/>
          <w:bCs/>
          <w:sz w:val="24"/>
          <w:szCs w:val="24"/>
        </w:rPr>
        <w:t>Jin</w:t>
      </w:r>
      <w:proofErr w:type="spellEnd"/>
      <w:r w:rsidRPr="00DB4371">
        <w:rPr>
          <w:rFonts w:ascii="Times New Roman" w:hAnsi="Times New Roman"/>
          <w:bCs/>
          <w:sz w:val="24"/>
          <w:szCs w:val="24"/>
        </w:rPr>
        <w:t xml:space="preserve">-ping, </w:t>
      </w:r>
      <w:r w:rsidRPr="00DB4371">
        <w:rPr>
          <w:rFonts w:ascii="Times New Roman" w:hAnsi="Times New Roman"/>
          <w:bCs/>
          <w:sz w:val="24"/>
          <w:szCs w:val="24"/>
          <w:lang w:val="id-ID"/>
        </w:rPr>
        <w:t>(</w:t>
      </w:r>
      <w:r w:rsidRPr="00DB4371">
        <w:rPr>
          <w:rFonts w:ascii="Times New Roman" w:hAnsi="Times New Roman"/>
          <w:bCs/>
          <w:sz w:val="24"/>
          <w:szCs w:val="24"/>
        </w:rPr>
        <w:t>1993</w:t>
      </w:r>
      <w:proofErr w:type="gramStart"/>
      <w:r w:rsidRPr="00DB4371">
        <w:rPr>
          <w:rFonts w:ascii="Times New Roman" w:hAnsi="Times New Roman"/>
          <w:bCs/>
          <w:sz w:val="24"/>
          <w:szCs w:val="24"/>
          <w:lang w:val="id-ID"/>
        </w:rPr>
        <w:t>)</w:t>
      </w:r>
      <w:r w:rsidRPr="00DB4371">
        <w:rPr>
          <w:rFonts w:ascii="Times New Roman" w:hAnsi="Times New Roman"/>
          <w:bCs/>
          <w:sz w:val="24"/>
          <w:szCs w:val="24"/>
        </w:rPr>
        <w:t xml:space="preserve">, </w:t>
      </w:r>
      <w:r w:rsidRPr="00DB4371">
        <w:rPr>
          <w:rFonts w:ascii="Times New Roman" w:hAnsi="Times New Roman"/>
          <w:bCs/>
          <w:i/>
          <w:sz w:val="24"/>
          <w:szCs w:val="24"/>
        </w:rPr>
        <w:t xml:space="preserve"> Industry</w:t>
      </w:r>
      <w:proofErr w:type="gramEnd"/>
      <w:r w:rsidRPr="00DB4371">
        <w:rPr>
          <w:rFonts w:ascii="Times New Roman" w:hAnsi="Times New Roman"/>
          <w:bCs/>
          <w:i/>
          <w:sz w:val="24"/>
          <w:szCs w:val="24"/>
        </w:rPr>
        <w:t xml:space="preserve"> energy use and structural change: A case study of The People’s Republic of China</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proofErr w:type="spellStart"/>
      <w:r w:rsidRPr="00DB4371">
        <w:rPr>
          <w:rFonts w:ascii="Times New Roman" w:hAnsi="Times New Roman"/>
          <w:sz w:val="24"/>
          <w:szCs w:val="24"/>
        </w:rPr>
        <w:t>Inglesi-Lotz</w:t>
      </w:r>
      <w:proofErr w:type="spellEnd"/>
      <w:r w:rsidRPr="00DB4371">
        <w:rPr>
          <w:rFonts w:ascii="Times New Roman" w:hAnsi="Times New Roman"/>
          <w:sz w:val="24"/>
          <w:szCs w:val="24"/>
        </w:rPr>
        <w:t xml:space="preserve"> R and </w:t>
      </w:r>
      <w:proofErr w:type="spellStart"/>
      <w:r w:rsidRPr="00DB4371">
        <w:rPr>
          <w:rFonts w:ascii="Times New Roman" w:hAnsi="Times New Roman"/>
          <w:sz w:val="24"/>
          <w:szCs w:val="24"/>
        </w:rPr>
        <w:t>Pouris</w:t>
      </w:r>
      <w:proofErr w:type="spellEnd"/>
      <w:r w:rsidRPr="00DB4371">
        <w:rPr>
          <w:rFonts w:ascii="Times New Roman" w:hAnsi="Times New Roman"/>
          <w:sz w:val="24"/>
          <w:szCs w:val="24"/>
        </w:rPr>
        <w:t xml:space="preserve"> A.</w:t>
      </w:r>
      <w:r w:rsidRPr="00DB4371">
        <w:rPr>
          <w:rFonts w:ascii="Times New Roman" w:hAnsi="Times New Roman"/>
          <w:sz w:val="24"/>
          <w:szCs w:val="24"/>
          <w:lang w:val="id-ID"/>
        </w:rPr>
        <w:t xml:space="preserve"> (</w:t>
      </w:r>
      <w:r w:rsidRPr="00DB4371">
        <w:rPr>
          <w:rFonts w:ascii="Times New Roman" w:hAnsi="Times New Roman"/>
          <w:sz w:val="24"/>
          <w:szCs w:val="24"/>
        </w:rPr>
        <w:t>2012</w:t>
      </w:r>
      <w:r w:rsidRPr="00DB4371">
        <w:rPr>
          <w:rFonts w:ascii="Times New Roman" w:hAnsi="Times New Roman"/>
          <w:sz w:val="24"/>
          <w:szCs w:val="24"/>
          <w:lang w:val="id-ID"/>
        </w:rPr>
        <w:t>)</w:t>
      </w:r>
      <w:r w:rsidRPr="00DB4371">
        <w:rPr>
          <w:rFonts w:ascii="Times New Roman" w:hAnsi="Times New Roman"/>
          <w:sz w:val="24"/>
          <w:szCs w:val="24"/>
        </w:rPr>
        <w:t xml:space="preserve">. </w:t>
      </w:r>
      <w:r w:rsidRPr="00DB4371">
        <w:rPr>
          <w:rFonts w:ascii="Times New Roman" w:hAnsi="Times New Roman"/>
          <w:i/>
          <w:sz w:val="24"/>
          <w:szCs w:val="24"/>
        </w:rPr>
        <w:t>Energy efficiency in South Africa: A decomposition exercise.</w:t>
      </w:r>
      <w:r w:rsidRPr="00DB4371">
        <w:rPr>
          <w:rFonts w:ascii="Times New Roman" w:hAnsi="Times New Roman"/>
          <w:sz w:val="24"/>
          <w:szCs w:val="24"/>
        </w:rPr>
        <w:t xml:space="preserve"> Energy 42 (2012) 113e120</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proofErr w:type="spellStart"/>
      <w:r w:rsidRPr="00DB4371">
        <w:rPr>
          <w:rFonts w:ascii="Times New Roman" w:hAnsi="Times New Roman"/>
          <w:sz w:val="24"/>
          <w:szCs w:val="24"/>
        </w:rPr>
        <w:t>Lenzen</w:t>
      </w:r>
      <w:proofErr w:type="spellEnd"/>
      <w:r w:rsidRPr="00DB4371">
        <w:rPr>
          <w:rFonts w:ascii="Times New Roman" w:hAnsi="Times New Roman"/>
          <w:sz w:val="24"/>
          <w:szCs w:val="24"/>
        </w:rPr>
        <w:t>, Manfred.,</w:t>
      </w:r>
      <w:r w:rsidRPr="00DB4371">
        <w:rPr>
          <w:rFonts w:ascii="Times New Roman" w:hAnsi="Times New Roman"/>
          <w:sz w:val="24"/>
          <w:szCs w:val="24"/>
          <w:lang w:val="id-ID"/>
        </w:rPr>
        <w:t xml:space="preserve"> (</w:t>
      </w:r>
      <w:r w:rsidRPr="00DB4371">
        <w:rPr>
          <w:rFonts w:ascii="Times New Roman" w:hAnsi="Times New Roman"/>
          <w:sz w:val="24"/>
          <w:szCs w:val="24"/>
        </w:rPr>
        <w:t>2006</w:t>
      </w:r>
      <w:r w:rsidRPr="00DB4371">
        <w:rPr>
          <w:rFonts w:ascii="Times New Roman" w:hAnsi="Times New Roman"/>
          <w:sz w:val="24"/>
          <w:szCs w:val="24"/>
          <w:lang w:val="id-ID"/>
        </w:rPr>
        <w:t>)</w:t>
      </w:r>
      <w:r w:rsidRPr="00DB4371">
        <w:rPr>
          <w:rFonts w:ascii="Times New Roman" w:hAnsi="Times New Roman"/>
          <w:sz w:val="24"/>
          <w:szCs w:val="24"/>
        </w:rPr>
        <w:t>. Decomposition analysis and the mean-rate-of-change index</w:t>
      </w:r>
      <w:r w:rsidRPr="00DB4371">
        <w:rPr>
          <w:rFonts w:ascii="Times New Roman" w:hAnsi="Times New Roman"/>
          <w:i/>
          <w:sz w:val="24"/>
          <w:szCs w:val="24"/>
        </w:rPr>
        <w:t>.</w:t>
      </w:r>
      <w:r w:rsidRPr="00DB4371">
        <w:rPr>
          <w:rFonts w:ascii="Times New Roman" w:hAnsi="Times New Roman"/>
          <w:sz w:val="24"/>
          <w:szCs w:val="24"/>
        </w:rPr>
        <w:t xml:space="preserve"> </w:t>
      </w:r>
      <w:r w:rsidRPr="00DB4371">
        <w:rPr>
          <w:rFonts w:ascii="Times New Roman" w:hAnsi="Times New Roman"/>
          <w:i/>
          <w:sz w:val="24"/>
          <w:szCs w:val="24"/>
        </w:rPr>
        <w:t>Applied Energy</w:t>
      </w:r>
      <w:r w:rsidRPr="00DB4371">
        <w:rPr>
          <w:rFonts w:ascii="Times New Roman" w:hAnsi="Times New Roman"/>
          <w:sz w:val="24"/>
          <w:szCs w:val="24"/>
        </w:rPr>
        <w:t xml:space="preserve"> 8</w:t>
      </w:r>
      <w:r w:rsidRPr="00DB4371">
        <w:rPr>
          <w:rFonts w:ascii="Times New Roman" w:hAnsi="Times New Roman"/>
          <w:sz w:val="24"/>
          <w:szCs w:val="24"/>
          <w:lang w:val="id-ID"/>
        </w:rPr>
        <w:t xml:space="preserve"> (</w:t>
      </w:r>
      <w:r w:rsidRPr="00DB4371">
        <w:rPr>
          <w:rFonts w:ascii="Times New Roman" w:hAnsi="Times New Roman"/>
          <w:sz w:val="24"/>
          <w:szCs w:val="24"/>
        </w:rPr>
        <w:t>3</w:t>
      </w:r>
      <w:proofErr w:type="gramStart"/>
      <w:r w:rsidRPr="00DB4371">
        <w:rPr>
          <w:rFonts w:ascii="Times New Roman" w:hAnsi="Times New Roman"/>
          <w:sz w:val="24"/>
          <w:szCs w:val="24"/>
          <w:lang w:val="id-ID"/>
        </w:rPr>
        <w:t>),</w:t>
      </w:r>
      <w:r w:rsidRPr="00DB4371">
        <w:rPr>
          <w:rFonts w:ascii="Times New Roman" w:hAnsi="Times New Roman"/>
          <w:sz w:val="24"/>
          <w:szCs w:val="24"/>
        </w:rPr>
        <w:t xml:space="preserve">  185</w:t>
      </w:r>
      <w:proofErr w:type="gramEnd"/>
      <w:r w:rsidRPr="00DB4371">
        <w:rPr>
          <w:rFonts w:ascii="Times New Roman" w:hAnsi="Times New Roman"/>
          <w:sz w:val="24"/>
          <w:szCs w:val="24"/>
        </w:rPr>
        <w:t>–198</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proofErr w:type="spellStart"/>
      <w:r w:rsidRPr="00DB4371">
        <w:rPr>
          <w:rFonts w:ascii="Times New Roman" w:hAnsi="Times New Roman"/>
          <w:bCs/>
          <w:sz w:val="24"/>
          <w:szCs w:val="24"/>
        </w:rPr>
        <w:t>Nanduri</w:t>
      </w:r>
      <w:proofErr w:type="spellEnd"/>
      <w:r w:rsidRPr="00DB4371">
        <w:rPr>
          <w:rFonts w:ascii="Times New Roman" w:hAnsi="Times New Roman"/>
          <w:bCs/>
          <w:sz w:val="24"/>
          <w:szCs w:val="24"/>
        </w:rPr>
        <w:t>, Mallika</w:t>
      </w:r>
      <w:proofErr w:type="gramStart"/>
      <w:r w:rsidRPr="00DB4371">
        <w:rPr>
          <w:rFonts w:ascii="Times New Roman" w:hAnsi="Times New Roman"/>
          <w:bCs/>
          <w:sz w:val="24"/>
          <w:szCs w:val="24"/>
        </w:rPr>
        <w:t xml:space="preserve">.,  </w:t>
      </w:r>
      <w:r w:rsidRPr="00DB4371">
        <w:rPr>
          <w:rFonts w:ascii="Times New Roman" w:hAnsi="Times New Roman"/>
          <w:bCs/>
          <w:sz w:val="24"/>
          <w:szCs w:val="24"/>
          <w:lang w:val="id-ID"/>
        </w:rPr>
        <w:t>(</w:t>
      </w:r>
      <w:proofErr w:type="gramEnd"/>
      <w:r w:rsidRPr="00DB4371">
        <w:rPr>
          <w:rFonts w:ascii="Times New Roman" w:hAnsi="Times New Roman"/>
          <w:bCs/>
          <w:sz w:val="24"/>
          <w:szCs w:val="24"/>
        </w:rPr>
        <w:t>1998</w:t>
      </w:r>
      <w:r w:rsidRPr="00DB4371">
        <w:rPr>
          <w:rFonts w:ascii="Times New Roman" w:hAnsi="Times New Roman"/>
          <w:bCs/>
          <w:sz w:val="24"/>
          <w:szCs w:val="24"/>
          <w:lang w:val="id-ID"/>
        </w:rPr>
        <w:t>)</w:t>
      </w:r>
      <w:r w:rsidRPr="00DB4371">
        <w:rPr>
          <w:rFonts w:ascii="Times New Roman" w:hAnsi="Times New Roman"/>
          <w:bCs/>
          <w:sz w:val="24"/>
          <w:szCs w:val="24"/>
        </w:rPr>
        <w:t xml:space="preserve">, </w:t>
      </w:r>
      <w:r w:rsidRPr="00DB4371">
        <w:rPr>
          <w:rFonts w:ascii="Times New Roman" w:hAnsi="Times New Roman"/>
          <w:bCs/>
          <w:i/>
          <w:sz w:val="24"/>
          <w:szCs w:val="24"/>
        </w:rPr>
        <w:t xml:space="preserve">An assessment of </w:t>
      </w:r>
      <w:proofErr w:type="spellStart"/>
      <w:r w:rsidRPr="00DB4371">
        <w:rPr>
          <w:rFonts w:ascii="Times New Roman" w:hAnsi="Times New Roman"/>
          <w:bCs/>
          <w:i/>
          <w:sz w:val="24"/>
          <w:szCs w:val="24"/>
        </w:rPr>
        <w:t>energi</w:t>
      </w:r>
      <w:proofErr w:type="spellEnd"/>
      <w:r w:rsidRPr="00DB4371">
        <w:rPr>
          <w:rFonts w:ascii="Times New Roman" w:hAnsi="Times New Roman"/>
          <w:bCs/>
          <w:i/>
          <w:sz w:val="24"/>
          <w:szCs w:val="24"/>
        </w:rPr>
        <w:t xml:space="preserve"> intensity indicators and Their role as policy - making tools,</w:t>
      </w:r>
      <w:r w:rsidRPr="00DB4371">
        <w:rPr>
          <w:rFonts w:ascii="Times New Roman" w:hAnsi="Times New Roman"/>
          <w:bCs/>
          <w:i/>
          <w:sz w:val="24"/>
          <w:szCs w:val="24"/>
          <w:lang w:val="id-ID"/>
        </w:rPr>
        <w:t xml:space="preserve"> </w:t>
      </w:r>
      <w:r w:rsidRPr="00DB4371">
        <w:rPr>
          <w:rFonts w:ascii="Times New Roman" w:hAnsi="Times New Roman"/>
          <w:sz w:val="24"/>
          <w:szCs w:val="24"/>
        </w:rPr>
        <w:t>School of Resource and Environmental Management Simon Fraser University</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proofErr w:type="spellStart"/>
      <w:r w:rsidRPr="00DB4371">
        <w:rPr>
          <w:rFonts w:ascii="Times New Roman" w:hAnsi="Times New Roman"/>
          <w:bCs/>
          <w:sz w:val="24"/>
          <w:szCs w:val="24"/>
        </w:rPr>
        <w:t>Nechyba</w:t>
      </w:r>
      <w:proofErr w:type="spellEnd"/>
      <w:r w:rsidRPr="00DB4371">
        <w:rPr>
          <w:rFonts w:ascii="Times New Roman" w:hAnsi="Times New Roman"/>
          <w:bCs/>
          <w:sz w:val="24"/>
          <w:szCs w:val="24"/>
        </w:rPr>
        <w:t>, Thomas J.</w:t>
      </w:r>
      <w:r w:rsidRPr="00DB4371">
        <w:rPr>
          <w:rFonts w:ascii="Times New Roman" w:hAnsi="Times New Roman"/>
          <w:bCs/>
          <w:sz w:val="24"/>
          <w:szCs w:val="24"/>
          <w:lang w:val="id-ID"/>
        </w:rPr>
        <w:t xml:space="preserve"> (</w:t>
      </w:r>
      <w:r w:rsidRPr="00DB4371">
        <w:rPr>
          <w:rFonts w:ascii="Times New Roman" w:hAnsi="Times New Roman"/>
          <w:bCs/>
          <w:sz w:val="24"/>
          <w:szCs w:val="24"/>
        </w:rPr>
        <w:t>2017</w:t>
      </w:r>
      <w:r w:rsidRPr="00DB4371">
        <w:rPr>
          <w:rFonts w:ascii="Times New Roman" w:hAnsi="Times New Roman"/>
          <w:bCs/>
          <w:sz w:val="24"/>
          <w:szCs w:val="24"/>
          <w:lang w:val="id-ID"/>
        </w:rPr>
        <w:t>)</w:t>
      </w:r>
      <w:r w:rsidRPr="00DB4371">
        <w:rPr>
          <w:rFonts w:ascii="Times New Roman" w:hAnsi="Times New Roman"/>
          <w:bCs/>
          <w:sz w:val="24"/>
          <w:szCs w:val="24"/>
        </w:rPr>
        <w:t xml:space="preserve">, </w:t>
      </w:r>
      <w:r w:rsidRPr="00DB4371">
        <w:rPr>
          <w:rFonts w:ascii="Times New Roman" w:hAnsi="Times New Roman"/>
          <w:bCs/>
          <w:i/>
          <w:sz w:val="24"/>
          <w:szCs w:val="24"/>
        </w:rPr>
        <w:t>Microeconomics: An Intuitive Approach with Calculus</w:t>
      </w:r>
      <w:r w:rsidRPr="00DB4371">
        <w:rPr>
          <w:rFonts w:ascii="Times New Roman" w:hAnsi="Times New Roman"/>
          <w:bCs/>
          <w:sz w:val="24"/>
          <w:szCs w:val="24"/>
        </w:rPr>
        <w:t>., 2</w:t>
      </w:r>
      <w:r w:rsidRPr="00DB4371">
        <w:rPr>
          <w:rFonts w:ascii="Times New Roman" w:hAnsi="Times New Roman"/>
          <w:bCs/>
          <w:sz w:val="24"/>
          <w:szCs w:val="24"/>
          <w:vertAlign w:val="superscript"/>
        </w:rPr>
        <w:t>nd</w:t>
      </w:r>
      <w:r w:rsidRPr="00DB4371">
        <w:rPr>
          <w:rFonts w:ascii="Times New Roman" w:hAnsi="Times New Roman"/>
          <w:bCs/>
          <w:sz w:val="24"/>
          <w:szCs w:val="24"/>
        </w:rPr>
        <w:t xml:space="preserve"> edition</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bCs/>
          <w:sz w:val="24"/>
          <w:szCs w:val="24"/>
        </w:rPr>
        <w:t>Nicholson Walter and Snyder Christopher.</w:t>
      </w:r>
      <w:r w:rsidRPr="00DB4371">
        <w:rPr>
          <w:rFonts w:ascii="Times New Roman" w:hAnsi="Times New Roman"/>
          <w:bCs/>
          <w:sz w:val="24"/>
          <w:szCs w:val="24"/>
          <w:lang w:val="id-ID"/>
        </w:rPr>
        <w:t xml:space="preserve"> (</w:t>
      </w:r>
      <w:r w:rsidRPr="00DB4371">
        <w:rPr>
          <w:rFonts w:ascii="Times New Roman" w:hAnsi="Times New Roman"/>
          <w:bCs/>
          <w:sz w:val="24"/>
          <w:szCs w:val="24"/>
        </w:rPr>
        <w:t>2012</w:t>
      </w:r>
      <w:r w:rsidRPr="00DB4371">
        <w:rPr>
          <w:rFonts w:ascii="Times New Roman" w:hAnsi="Times New Roman"/>
          <w:bCs/>
          <w:sz w:val="24"/>
          <w:szCs w:val="24"/>
          <w:lang w:val="id-ID"/>
        </w:rPr>
        <w:t xml:space="preserve">). </w:t>
      </w:r>
      <w:r w:rsidRPr="00DB4371">
        <w:rPr>
          <w:rFonts w:ascii="Times New Roman" w:hAnsi="Times New Roman"/>
          <w:bCs/>
          <w:i/>
          <w:sz w:val="24"/>
          <w:szCs w:val="24"/>
        </w:rPr>
        <w:t>Microeconomic Theory: Basic Principles and Extensions</w:t>
      </w:r>
      <w:r w:rsidRPr="00DB4371">
        <w:rPr>
          <w:rFonts w:ascii="Times New Roman" w:hAnsi="Times New Roman"/>
          <w:bCs/>
          <w:sz w:val="24"/>
          <w:szCs w:val="24"/>
        </w:rPr>
        <w:t>., 11th edition</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bCs/>
          <w:sz w:val="24"/>
          <w:szCs w:val="24"/>
        </w:rPr>
        <w:t>Nicholson Water.,</w:t>
      </w:r>
      <w:r w:rsidRPr="00DB4371">
        <w:rPr>
          <w:rFonts w:ascii="Times New Roman" w:hAnsi="Times New Roman"/>
          <w:bCs/>
          <w:sz w:val="24"/>
          <w:szCs w:val="24"/>
          <w:lang w:val="id-ID"/>
        </w:rPr>
        <w:t xml:space="preserve"> (</w:t>
      </w:r>
      <w:r w:rsidRPr="00DB4371">
        <w:rPr>
          <w:rFonts w:ascii="Times New Roman" w:hAnsi="Times New Roman"/>
          <w:bCs/>
          <w:sz w:val="24"/>
          <w:szCs w:val="24"/>
        </w:rPr>
        <w:t>2000</w:t>
      </w:r>
      <w:proofErr w:type="gramStart"/>
      <w:r w:rsidRPr="00DB4371">
        <w:rPr>
          <w:rFonts w:ascii="Times New Roman" w:hAnsi="Times New Roman"/>
          <w:bCs/>
          <w:sz w:val="24"/>
          <w:szCs w:val="24"/>
          <w:lang w:val="id-ID"/>
        </w:rPr>
        <w:t xml:space="preserve">) </w:t>
      </w:r>
      <w:r w:rsidRPr="00DB4371">
        <w:rPr>
          <w:rFonts w:ascii="Times New Roman" w:hAnsi="Times New Roman"/>
          <w:bCs/>
          <w:sz w:val="24"/>
          <w:szCs w:val="24"/>
        </w:rPr>
        <w:t xml:space="preserve"> </w:t>
      </w:r>
      <w:r w:rsidRPr="00DB4371">
        <w:rPr>
          <w:rFonts w:ascii="Times New Roman" w:hAnsi="Times New Roman"/>
          <w:bCs/>
          <w:i/>
          <w:sz w:val="24"/>
          <w:szCs w:val="24"/>
        </w:rPr>
        <w:t>Intermediate</w:t>
      </w:r>
      <w:proofErr w:type="gramEnd"/>
      <w:r w:rsidRPr="00DB4371">
        <w:rPr>
          <w:rFonts w:ascii="Times New Roman" w:hAnsi="Times New Roman"/>
          <w:bCs/>
          <w:i/>
          <w:sz w:val="24"/>
          <w:szCs w:val="24"/>
        </w:rPr>
        <w:t xml:space="preserve"> Microeconomics: and Its Application</w:t>
      </w:r>
      <w:r w:rsidRPr="00DB4371">
        <w:rPr>
          <w:rFonts w:ascii="Times New Roman" w:hAnsi="Times New Roman"/>
          <w:bCs/>
          <w:sz w:val="24"/>
          <w:szCs w:val="24"/>
        </w:rPr>
        <w:t>., 8</w:t>
      </w:r>
      <w:r w:rsidRPr="00DB4371">
        <w:rPr>
          <w:rFonts w:ascii="Times New Roman" w:hAnsi="Times New Roman"/>
          <w:bCs/>
          <w:sz w:val="24"/>
          <w:szCs w:val="24"/>
          <w:vertAlign w:val="superscript"/>
        </w:rPr>
        <w:t>th</w:t>
      </w:r>
      <w:r w:rsidRPr="00DB4371">
        <w:rPr>
          <w:rFonts w:ascii="Times New Roman" w:hAnsi="Times New Roman"/>
          <w:bCs/>
          <w:sz w:val="24"/>
          <w:szCs w:val="24"/>
        </w:rPr>
        <w:t xml:space="preserve"> edition</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color w:val="000000"/>
          <w:sz w:val="24"/>
          <w:szCs w:val="24"/>
        </w:rPr>
      </w:pPr>
      <w:proofErr w:type="spellStart"/>
      <w:r w:rsidRPr="00DB4371">
        <w:rPr>
          <w:rFonts w:ascii="Times New Roman" w:hAnsi="Times New Roman"/>
          <w:color w:val="000000"/>
          <w:sz w:val="24"/>
          <w:szCs w:val="24"/>
        </w:rPr>
        <w:t>Prasetio</w:t>
      </w:r>
      <w:proofErr w:type="spellEnd"/>
      <w:r w:rsidRPr="00DB4371">
        <w:rPr>
          <w:rFonts w:ascii="Times New Roman" w:hAnsi="Times New Roman"/>
          <w:color w:val="000000"/>
          <w:sz w:val="24"/>
          <w:szCs w:val="24"/>
        </w:rPr>
        <w:t xml:space="preserve">, </w:t>
      </w:r>
      <w:proofErr w:type="spellStart"/>
      <w:r w:rsidRPr="00DB4371">
        <w:rPr>
          <w:rFonts w:ascii="Times New Roman" w:hAnsi="Times New Roman"/>
          <w:color w:val="000000"/>
          <w:sz w:val="24"/>
          <w:szCs w:val="24"/>
        </w:rPr>
        <w:t>Heru</w:t>
      </w:r>
      <w:proofErr w:type="spellEnd"/>
      <w:r w:rsidRPr="00DB4371">
        <w:rPr>
          <w:rFonts w:ascii="Times New Roman" w:hAnsi="Times New Roman"/>
          <w:color w:val="000000"/>
          <w:sz w:val="24"/>
          <w:szCs w:val="24"/>
        </w:rPr>
        <w:t xml:space="preserve"> and </w:t>
      </w:r>
      <w:proofErr w:type="spellStart"/>
      <w:r w:rsidRPr="00DB4371">
        <w:rPr>
          <w:rFonts w:ascii="Times New Roman" w:hAnsi="Times New Roman"/>
          <w:color w:val="000000"/>
          <w:sz w:val="24"/>
          <w:szCs w:val="24"/>
        </w:rPr>
        <w:t>Sorapipatana</w:t>
      </w:r>
      <w:proofErr w:type="spellEnd"/>
      <w:r w:rsidRPr="00DB4371">
        <w:rPr>
          <w:rFonts w:ascii="Times New Roman" w:hAnsi="Times New Roman"/>
          <w:color w:val="000000"/>
          <w:sz w:val="24"/>
          <w:szCs w:val="24"/>
        </w:rPr>
        <w:t xml:space="preserve">, </w:t>
      </w:r>
      <w:proofErr w:type="spellStart"/>
      <w:r w:rsidRPr="00DB4371">
        <w:rPr>
          <w:rFonts w:ascii="Times New Roman" w:hAnsi="Times New Roman"/>
          <w:color w:val="000000"/>
          <w:sz w:val="24"/>
          <w:szCs w:val="24"/>
        </w:rPr>
        <w:t>Chumnong</w:t>
      </w:r>
      <w:proofErr w:type="spellEnd"/>
      <w:r w:rsidRPr="00DB4371">
        <w:rPr>
          <w:rFonts w:ascii="Times New Roman" w:hAnsi="Times New Roman"/>
          <w:color w:val="000000"/>
          <w:sz w:val="24"/>
          <w:szCs w:val="24"/>
        </w:rPr>
        <w:t xml:space="preserve">. </w:t>
      </w:r>
      <w:r w:rsidRPr="00DB4371">
        <w:rPr>
          <w:rFonts w:ascii="Times New Roman" w:hAnsi="Times New Roman"/>
          <w:color w:val="000000"/>
          <w:sz w:val="24"/>
          <w:szCs w:val="24"/>
          <w:lang w:val="id-ID"/>
        </w:rPr>
        <w:t>(</w:t>
      </w:r>
      <w:r w:rsidRPr="00DB4371">
        <w:rPr>
          <w:rFonts w:ascii="Times New Roman" w:hAnsi="Times New Roman"/>
          <w:color w:val="000000"/>
          <w:sz w:val="24"/>
          <w:szCs w:val="24"/>
        </w:rPr>
        <w:t>2013</w:t>
      </w:r>
      <w:r w:rsidRPr="00DB4371">
        <w:rPr>
          <w:rFonts w:ascii="Times New Roman" w:hAnsi="Times New Roman"/>
          <w:i/>
          <w:color w:val="000000"/>
          <w:sz w:val="24"/>
          <w:szCs w:val="24"/>
          <w:lang w:val="id-ID"/>
        </w:rPr>
        <w:t>)</w:t>
      </w:r>
      <w:r w:rsidRPr="00DB4371">
        <w:rPr>
          <w:rFonts w:ascii="Times New Roman" w:hAnsi="Times New Roman"/>
          <w:i/>
          <w:color w:val="000000"/>
          <w:sz w:val="24"/>
          <w:szCs w:val="24"/>
        </w:rPr>
        <w:t xml:space="preserve">.  </w:t>
      </w:r>
      <w:r w:rsidRPr="00DB4371">
        <w:rPr>
          <w:rFonts w:ascii="Times New Roman" w:hAnsi="Times New Roman"/>
          <w:bCs/>
          <w:i/>
          <w:sz w:val="24"/>
          <w:szCs w:val="24"/>
        </w:rPr>
        <w:t xml:space="preserve">A Decomposition of Changes in the Energy Consumption of </w:t>
      </w:r>
      <w:proofErr w:type="spellStart"/>
      <w:r w:rsidRPr="00DB4371">
        <w:rPr>
          <w:rFonts w:ascii="Times New Roman" w:hAnsi="Times New Roman"/>
          <w:bCs/>
          <w:i/>
          <w:sz w:val="24"/>
          <w:szCs w:val="24"/>
        </w:rPr>
        <w:t>theIndonesian</w:t>
      </w:r>
      <w:proofErr w:type="spellEnd"/>
      <w:r w:rsidRPr="00DB4371">
        <w:rPr>
          <w:rFonts w:ascii="Times New Roman" w:hAnsi="Times New Roman"/>
          <w:bCs/>
          <w:i/>
          <w:sz w:val="24"/>
          <w:szCs w:val="24"/>
        </w:rPr>
        <w:t xml:space="preserve"> Manufacturing Sector during 1990-2008.</w:t>
      </w:r>
      <w:r w:rsidRPr="00DB4371">
        <w:rPr>
          <w:rFonts w:ascii="Times New Roman" w:hAnsi="Times New Roman"/>
          <w:bCs/>
          <w:i/>
          <w:sz w:val="24"/>
          <w:szCs w:val="24"/>
          <w:lang w:val="id-ID"/>
        </w:rPr>
        <w:t xml:space="preserve"> </w:t>
      </w:r>
      <w:r w:rsidRPr="00DB4371">
        <w:rPr>
          <w:rFonts w:ascii="Times New Roman" w:hAnsi="Times New Roman"/>
          <w:i/>
          <w:color w:val="000000"/>
          <w:sz w:val="24"/>
          <w:szCs w:val="24"/>
        </w:rPr>
        <w:t>Journal of Sustainable Energy &amp; Environment</w:t>
      </w:r>
      <w:r w:rsidRPr="00DB4371">
        <w:rPr>
          <w:rFonts w:ascii="Times New Roman" w:hAnsi="Times New Roman"/>
          <w:color w:val="000000"/>
          <w:sz w:val="24"/>
          <w:szCs w:val="24"/>
        </w:rPr>
        <w:t xml:space="preserve"> 4</w:t>
      </w:r>
      <w:r w:rsidRPr="00DB4371">
        <w:rPr>
          <w:rFonts w:ascii="Times New Roman" w:hAnsi="Times New Roman"/>
          <w:color w:val="000000"/>
          <w:sz w:val="24"/>
          <w:szCs w:val="24"/>
          <w:lang w:val="id-ID"/>
        </w:rPr>
        <w:t xml:space="preserve"> (4), </w:t>
      </w:r>
      <w:r w:rsidRPr="00DB4371">
        <w:rPr>
          <w:rFonts w:ascii="Times New Roman" w:hAnsi="Times New Roman"/>
          <w:color w:val="000000"/>
          <w:sz w:val="24"/>
          <w:szCs w:val="24"/>
        </w:rPr>
        <w:t>95-102</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bCs/>
          <w:sz w:val="24"/>
          <w:szCs w:val="24"/>
        </w:rPr>
        <w:t xml:space="preserve">Reddy B. </w:t>
      </w:r>
      <w:proofErr w:type="spellStart"/>
      <w:r w:rsidRPr="00DB4371">
        <w:rPr>
          <w:rFonts w:ascii="Times New Roman" w:hAnsi="Times New Roman"/>
          <w:bCs/>
          <w:sz w:val="24"/>
          <w:szCs w:val="24"/>
        </w:rPr>
        <w:t>Sudhakara</w:t>
      </w:r>
      <w:proofErr w:type="spellEnd"/>
      <w:r w:rsidRPr="00DB4371">
        <w:rPr>
          <w:rFonts w:ascii="Times New Roman" w:hAnsi="Times New Roman"/>
          <w:bCs/>
          <w:sz w:val="24"/>
          <w:szCs w:val="24"/>
        </w:rPr>
        <w:t xml:space="preserve"> and Ray, </w:t>
      </w:r>
      <w:proofErr w:type="spellStart"/>
      <w:r w:rsidRPr="00DB4371">
        <w:rPr>
          <w:rFonts w:ascii="Times New Roman" w:hAnsi="Times New Roman"/>
          <w:bCs/>
          <w:sz w:val="24"/>
          <w:szCs w:val="24"/>
        </w:rPr>
        <w:t>Binay</w:t>
      </w:r>
      <w:proofErr w:type="spellEnd"/>
      <w:r w:rsidRPr="00DB4371">
        <w:rPr>
          <w:rFonts w:ascii="Times New Roman" w:hAnsi="Times New Roman"/>
          <w:bCs/>
          <w:sz w:val="24"/>
          <w:szCs w:val="24"/>
        </w:rPr>
        <w:t xml:space="preserve"> Kumar, </w:t>
      </w:r>
      <w:r w:rsidRPr="00DB4371">
        <w:rPr>
          <w:rFonts w:ascii="Times New Roman" w:hAnsi="Times New Roman"/>
          <w:bCs/>
          <w:sz w:val="24"/>
          <w:szCs w:val="24"/>
          <w:lang w:val="id-ID"/>
        </w:rPr>
        <w:t>(</w:t>
      </w:r>
      <w:r w:rsidRPr="00DB4371">
        <w:rPr>
          <w:rFonts w:ascii="Times New Roman" w:hAnsi="Times New Roman"/>
          <w:bCs/>
          <w:sz w:val="24"/>
          <w:szCs w:val="24"/>
        </w:rPr>
        <w:t>2010</w:t>
      </w:r>
      <w:r w:rsidRPr="00DB4371">
        <w:rPr>
          <w:rFonts w:ascii="Times New Roman" w:hAnsi="Times New Roman"/>
          <w:bCs/>
          <w:sz w:val="24"/>
          <w:szCs w:val="24"/>
          <w:lang w:val="id-ID"/>
        </w:rPr>
        <w:t>)</w:t>
      </w:r>
      <w:r w:rsidRPr="00DB4371">
        <w:rPr>
          <w:rFonts w:ascii="Times New Roman" w:hAnsi="Times New Roman"/>
          <w:bCs/>
          <w:sz w:val="24"/>
          <w:szCs w:val="24"/>
        </w:rPr>
        <w:t xml:space="preserve">. Decomposition of </w:t>
      </w:r>
      <w:proofErr w:type="spellStart"/>
      <w:r w:rsidRPr="00DB4371">
        <w:rPr>
          <w:rFonts w:ascii="Times New Roman" w:hAnsi="Times New Roman"/>
          <w:bCs/>
          <w:sz w:val="24"/>
          <w:szCs w:val="24"/>
        </w:rPr>
        <w:t>energi</w:t>
      </w:r>
      <w:proofErr w:type="spellEnd"/>
      <w:r w:rsidRPr="00DB4371">
        <w:rPr>
          <w:rFonts w:ascii="Times New Roman" w:hAnsi="Times New Roman"/>
          <w:bCs/>
          <w:sz w:val="24"/>
          <w:szCs w:val="24"/>
        </w:rPr>
        <w:t xml:space="preserve"> consumption and </w:t>
      </w:r>
      <w:proofErr w:type="spellStart"/>
      <w:r w:rsidRPr="00DB4371">
        <w:rPr>
          <w:rFonts w:ascii="Times New Roman" w:hAnsi="Times New Roman"/>
          <w:bCs/>
          <w:sz w:val="24"/>
          <w:szCs w:val="24"/>
        </w:rPr>
        <w:t>energi</w:t>
      </w:r>
      <w:proofErr w:type="spellEnd"/>
      <w:r w:rsidRPr="00DB4371">
        <w:rPr>
          <w:rFonts w:ascii="Times New Roman" w:hAnsi="Times New Roman"/>
          <w:bCs/>
          <w:sz w:val="24"/>
          <w:szCs w:val="24"/>
        </w:rPr>
        <w:t xml:space="preserve"> intensity in Indian manufacturing industries. </w:t>
      </w:r>
      <w:r w:rsidRPr="00DB4371">
        <w:rPr>
          <w:rFonts w:ascii="Times New Roman" w:hAnsi="Times New Roman"/>
          <w:bCs/>
          <w:i/>
          <w:sz w:val="24"/>
          <w:szCs w:val="24"/>
        </w:rPr>
        <w:t>Energy for Sustainable Development</w:t>
      </w:r>
      <w:r w:rsidRPr="00DB4371">
        <w:rPr>
          <w:rFonts w:ascii="Times New Roman" w:hAnsi="Times New Roman"/>
          <w:bCs/>
          <w:sz w:val="24"/>
          <w:szCs w:val="24"/>
          <w:lang w:val="id-ID"/>
        </w:rPr>
        <w:t xml:space="preserve">, </w:t>
      </w:r>
      <w:r w:rsidRPr="00DB4371">
        <w:rPr>
          <w:rFonts w:ascii="Times New Roman" w:hAnsi="Times New Roman"/>
          <w:bCs/>
          <w:sz w:val="24"/>
          <w:szCs w:val="24"/>
        </w:rPr>
        <w:t>14 (2</w:t>
      </w:r>
      <w:r w:rsidRPr="00DB4371">
        <w:rPr>
          <w:rFonts w:ascii="Times New Roman" w:hAnsi="Times New Roman"/>
          <w:bCs/>
          <w:sz w:val="24"/>
          <w:szCs w:val="24"/>
          <w:lang w:val="id-ID"/>
        </w:rPr>
        <w:t>),</w:t>
      </w:r>
      <w:r w:rsidRPr="00DB4371">
        <w:rPr>
          <w:rFonts w:ascii="Times New Roman" w:hAnsi="Times New Roman"/>
          <w:bCs/>
          <w:sz w:val="24"/>
          <w:szCs w:val="24"/>
        </w:rPr>
        <w:t xml:space="preserve"> 35–47</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bCs/>
          <w:sz w:val="24"/>
          <w:szCs w:val="24"/>
        </w:rPr>
        <w:t xml:space="preserve">Sun, J.W., </w:t>
      </w:r>
      <w:r w:rsidRPr="00DB4371">
        <w:rPr>
          <w:rFonts w:ascii="Times New Roman" w:hAnsi="Times New Roman"/>
          <w:bCs/>
          <w:sz w:val="24"/>
          <w:szCs w:val="24"/>
          <w:lang w:val="id-ID"/>
        </w:rPr>
        <w:t>(</w:t>
      </w:r>
      <w:r w:rsidRPr="00DB4371">
        <w:rPr>
          <w:rFonts w:ascii="Times New Roman" w:hAnsi="Times New Roman"/>
          <w:bCs/>
          <w:sz w:val="24"/>
          <w:szCs w:val="24"/>
        </w:rPr>
        <w:t>1998</w:t>
      </w:r>
      <w:r w:rsidRPr="00DB4371">
        <w:rPr>
          <w:rFonts w:ascii="Times New Roman" w:hAnsi="Times New Roman"/>
          <w:bCs/>
          <w:sz w:val="24"/>
          <w:szCs w:val="24"/>
          <w:lang w:val="id-ID"/>
        </w:rPr>
        <w:t>)</w:t>
      </w:r>
      <w:r w:rsidRPr="00DB4371">
        <w:rPr>
          <w:rFonts w:ascii="Times New Roman" w:hAnsi="Times New Roman"/>
          <w:bCs/>
          <w:sz w:val="24"/>
          <w:szCs w:val="24"/>
        </w:rPr>
        <w:t xml:space="preserve">, </w:t>
      </w:r>
      <w:r w:rsidRPr="00DB4371">
        <w:rPr>
          <w:rFonts w:ascii="Times New Roman" w:hAnsi="Times New Roman"/>
          <w:bCs/>
          <w:i/>
          <w:sz w:val="24"/>
          <w:szCs w:val="24"/>
        </w:rPr>
        <w:t xml:space="preserve">Changes </w:t>
      </w:r>
      <w:proofErr w:type="gramStart"/>
      <w:r w:rsidRPr="00DB4371">
        <w:rPr>
          <w:rFonts w:ascii="Times New Roman" w:hAnsi="Times New Roman"/>
          <w:bCs/>
          <w:i/>
          <w:sz w:val="24"/>
          <w:szCs w:val="24"/>
        </w:rPr>
        <w:t>In</w:t>
      </w:r>
      <w:proofErr w:type="gramEnd"/>
      <w:r w:rsidRPr="00DB4371">
        <w:rPr>
          <w:rFonts w:ascii="Times New Roman" w:hAnsi="Times New Roman"/>
          <w:bCs/>
          <w:i/>
          <w:sz w:val="24"/>
          <w:szCs w:val="24"/>
        </w:rPr>
        <w:t xml:space="preserve"> Energy Consumption And </w:t>
      </w:r>
      <w:proofErr w:type="spellStart"/>
      <w:r w:rsidRPr="00DB4371">
        <w:rPr>
          <w:rFonts w:ascii="Times New Roman" w:hAnsi="Times New Roman"/>
          <w:bCs/>
          <w:i/>
          <w:sz w:val="24"/>
          <w:szCs w:val="24"/>
        </w:rPr>
        <w:t>Energi</w:t>
      </w:r>
      <w:proofErr w:type="spellEnd"/>
      <w:r w:rsidRPr="00DB4371">
        <w:rPr>
          <w:rFonts w:ascii="Times New Roman" w:hAnsi="Times New Roman"/>
          <w:bCs/>
          <w:i/>
          <w:sz w:val="24"/>
          <w:szCs w:val="24"/>
        </w:rPr>
        <w:t xml:space="preserve"> Intensity: A Complete Decomposition Model</w:t>
      </w:r>
      <w:r w:rsidRPr="00DB4371">
        <w:rPr>
          <w:rFonts w:ascii="Times New Roman" w:hAnsi="Times New Roman"/>
          <w:bCs/>
          <w:sz w:val="24"/>
          <w:szCs w:val="24"/>
        </w:rPr>
        <w:t>, Turku School of Economy, Finland. Energy Economics 20</w:t>
      </w:r>
      <w:r w:rsidRPr="00DB4371">
        <w:rPr>
          <w:rFonts w:ascii="Times New Roman" w:hAnsi="Times New Roman"/>
          <w:bCs/>
          <w:sz w:val="24"/>
          <w:szCs w:val="24"/>
          <w:lang w:val="id-ID"/>
        </w:rPr>
        <w:t xml:space="preserve">, </w:t>
      </w:r>
      <w:r w:rsidRPr="00DB4371">
        <w:rPr>
          <w:rFonts w:ascii="Times New Roman" w:hAnsi="Times New Roman"/>
          <w:bCs/>
          <w:sz w:val="24"/>
          <w:szCs w:val="24"/>
        </w:rPr>
        <w:t>85-100.</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rPr>
      </w:pPr>
      <w:r w:rsidRPr="00DB4371">
        <w:rPr>
          <w:rFonts w:ascii="Times New Roman" w:hAnsi="Times New Roman"/>
          <w:sz w:val="24"/>
          <w:szCs w:val="24"/>
        </w:rPr>
        <w:t xml:space="preserve">Wood, Richard and </w:t>
      </w:r>
      <w:proofErr w:type="spellStart"/>
      <w:r w:rsidRPr="00DB4371">
        <w:rPr>
          <w:rFonts w:ascii="Times New Roman" w:hAnsi="Times New Roman"/>
          <w:sz w:val="24"/>
          <w:szCs w:val="24"/>
        </w:rPr>
        <w:t>Lenzen</w:t>
      </w:r>
      <w:proofErr w:type="spellEnd"/>
      <w:r w:rsidRPr="00DB4371">
        <w:rPr>
          <w:rFonts w:ascii="Times New Roman" w:hAnsi="Times New Roman"/>
          <w:sz w:val="24"/>
          <w:szCs w:val="24"/>
        </w:rPr>
        <w:t xml:space="preserve">, Manfred.,2006. </w:t>
      </w:r>
      <w:r w:rsidRPr="00DB4371">
        <w:rPr>
          <w:rFonts w:ascii="Times New Roman" w:hAnsi="Times New Roman"/>
          <w:i/>
          <w:sz w:val="24"/>
          <w:szCs w:val="24"/>
        </w:rPr>
        <w:t xml:space="preserve">Zero-value problems of the logarithmic mean </w:t>
      </w:r>
      <w:proofErr w:type="spellStart"/>
      <w:r w:rsidRPr="00DB4371">
        <w:rPr>
          <w:rFonts w:ascii="Times New Roman" w:hAnsi="Times New Roman"/>
          <w:i/>
          <w:sz w:val="24"/>
          <w:szCs w:val="24"/>
        </w:rPr>
        <w:t>divisia</w:t>
      </w:r>
      <w:proofErr w:type="spellEnd"/>
      <w:r w:rsidRPr="00DB4371">
        <w:rPr>
          <w:rFonts w:ascii="Times New Roman" w:hAnsi="Times New Roman"/>
          <w:i/>
          <w:sz w:val="24"/>
          <w:szCs w:val="24"/>
        </w:rPr>
        <w:t xml:space="preserve"> index decomposition method</w:t>
      </w:r>
      <w:r w:rsidRPr="00DB4371">
        <w:rPr>
          <w:rFonts w:ascii="Times New Roman" w:hAnsi="Times New Roman"/>
          <w:sz w:val="24"/>
          <w:szCs w:val="24"/>
        </w:rPr>
        <w:t>. Energy Policy 34 (2006) 1326–1331</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sz w:val="24"/>
          <w:szCs w:val="24"/>
          <w:lang w:val="id-ID"/>
        </w:rPr>
      </w:pPr>
      <w:r w:rsidRPr="00DB4371">
        <w:rPr>
          <w:rFonts w:ascii="Times New Roman" w:hAnsi="Times New Roman"/>
          <w:sz w:val="24"/>
          <w:szCs w:val="24"/>
        </w:rPr>
        <w:t xml:space="preserve">Worrell, Ernst., Price, Lynn., Martin, Nathan., </w:t>
      </w:r>
      <w:proofErr w:type="spellStart"/>
      <w:r w:rsidRPr="00DB4371">
        <w:rPr>
          <w:rFonts w:ascii="Times New Roman" w:hAnsi="Times New Roman"/>
          <w:sz w:val="24"/>
          <w:szCs w:val="24"/>
        </w:rPr>
        <w:t>Farla</w:t>
      </w:r>
      <w:proofErr w:type="spellEnd"/>
      <w:r w:rsidRPr="00DB4371">
        <w:rPr>
          <w:rFonts w:ascii="Times New Roman" w:hAnsi="Times New Roman"/>
          <w:sz w:val="24"/>
          <w:szCs w:val="24"/>
        </w:rPr>
        <w:t xml:space="preserve">, </w:t>
      </w:r>
      <w:proofErr w:type="spellStart"/>
      <w:r w:rsidRPr="00DB4371">
        <w:rPr>
          <w:rFonts w:ascii="Times New Roman" w:hAnsi="Times New Roman"/>
          <w:sz w:val="24"/>
          <w:szCs w:val="24"/>
        </w:rPr>
        <w:t>Jacco</w:t>
      </w:r>
      <w:proofErr w:type="spellEnd"/>
      <w:r w:rsidRPr="00DB4371">
        <w:rPr>
          <w:rFonts w:ascii="Times New Roman" w:hAnsi="Times New Roman"/>
          <w:sz w:val="24"/>
          <w:szCs w:val="24"/>
        </w:rPr>
        <w:t>, and Schaeffer, Roberto.,</w:t>
      </w:r>
      <w:r w:rsidRPr="00DB4371">
        <w:rPr>
          <w:rFonts w:ascii="Times New Roman" w:hAnsi="Times New Roman"/>
          <w:sz w:val="24"/>
          <w:szCs w:val="24"/>
          <w:lang w:val="id-ID"/>
        </w:rPr>
        <w:t xml:space="preserve"> (</w:t>
      </w:r>
      <w:r w:rsidRPr="00DB4371">
        <w:rPr>
          <w:rFonts w:ascii="Times New Roman" w:hAnsi="Times New Roman"/>
          <w:sz w:val="24"/>
          <w:szCs w:val="24"/>
        </w:rPr>
        <w:t>1997</w:t>
      </w:r>
      <w:r w:rsidRPr="00DB4371">
        <w:rPr>
          <w:rFonts w:ascii="Times New Roman" w:hAnsi="Times New Roman"/>
          <w:sz w:val="24"/>
          <w:szCs w:val="24"/>
          <w:lang w:val="id-ID"/>
        </w:rPr>
        <w:t>)</w:t>
      </w:r>
      <w:r w:rsidRPr="00DB4371">
        <w:rPr>
          <w:rFonts w:ascii="Times New Roman" w:hAnsi="Times New Roman"/>
          <w:sz w:val="24"/>
          <w:szCs w:val="24"/>
        </w:rPr>
        <w:t>. Energy intensity in the iron and steel industry: a comparison of physical and economic indicators</w:t>
      </w:r>
      <w:r w:rsidRPr="00DB4371">
        <w:rPr>
          <w:rFonts w:ascii="Times New Roman" w:hAnsi="Times New Roman"/>
          <w:sz w:val="24"/>
          <w:szCs w:val="24"/>
          <w:lang w:val="id-ID"/>
        </w:rPr>
        <w:t>.</w:t>
      </w:r>
      <w:r w:rsidRPr="00DB4371">
        <w:rPr>
          <w:rFonts w:ascii="Times New Roman" w:hAnsi="Times New Roman"/>
          <w:sz w:val="24"/>
          <w:szCs w:val="24"/>
        </w:rPr>
        <w:t xml:space="preserve"> </w:t>
      </w:r>
      <w:r w:rsidRPr="00DB4371">
        <w:rPr>
          <w:rFonts w:ascii="Times New Roman" w:hAnsi="Times New Roman"/>
          <w:i/>
          <w:sz w:val="24"/>
          <w:szCs w:val="24"/>
        </w:rPr>
        <w:t xml:space="preserve"> Energy </w:t>
      </w:r>
      <w:proofErr w:type="spellStart"/>
      <w:r w:rsidRPr="00DB4371">
        <w:rPr>
          <w:rFonts w:ascii="Times New Roman" w:hAnsi="Times New Roman"/>
          <w:i/>
          <w:sz w:val="24"/>
          <w:szCs w:val="24"/>
        </w:rPr>
        <w:t>Poli</w:t>
      </w:r>
      <w:proofErr w:type="spellEnd"/>
      <w:r w:rsidRPr="00DB4371">
        <w:rPr>
          <w:rFonts w:ascii="Times New Roman" w:hAnsi="Times New Roman"/>
          <w:i/>
          <w:sz w:val="24"/>
          <w:szCs w:val="24"/>
          <w:lang w:val="id-ID"/>
        </w:rPr>
        <w:t>c</w:t>
      </w:r>
      <w:r w:rsidRPr="00DB4371">
        <w:rPr>
          <w:rFonts w:ascii="Times New Roman" w:hAnsi="Times New Roman"/>
          <w:i/>
          <w:sz w:val="24"/>
          <w:szCs w:val="24"/>
        </w:rPr>
        <w:t>y</w:t>
      </w:r>
      <w:r w:rsidRPr="00DB4371">
        <w:rPr>
          <w:rFonts w:ascii="Times New Roman" w:hAnsi="Times New Roman"/>
          <w:sz w:val="24"/>
          <w:szCs w:val="24"/>
        </w:rPr>
        <w:t>, Vol. 25, Nos. 7-9, pp. 727-744</w:t>
      </w:r>
      <w:r w:rsidRPr="00DB4371">
        <w:rPr>
          <w:rFonts w:ascii="Times New Roman" w:hAnsi="Times New Roman"/>
          <w:sz w:val="24"/>
          <w:szCs w:val="24"/>
          <w:lang w:val="id-ID"/>
        </w:rPr>
        <w:t xml:space="preserve">. </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bCs/>
          <w:sz w:val="24"/>
          <w:szCs w:val="24"/>
        </w:rPr>
        <w:t xml:space="preserve">World </w:t>
      </w:r>
      <w:proofErr w:type="gramStart"/>
      <w:r w:rsidRPr="00DB4371">
        <w:rPr>
          <w:rFonts w:ascii="Times New Roman" w:hAnsi="Times New Roman"/>
          <w:bCs/>
          <w:sz w:val="24"/>
          <w:szCs w:val="24"/>
        </w:rPr>
        <w:t xml:space="preserve">Bank,  </w:t>
      </w:r>
      <w:r w:rsidRPr="00DB4371">
        <w:rPr>
          <w:rFonts w:ascii="Times New Roman" w:hAnsi="Times New Roman"/>
          <w:bCs/>
          <w:sz w:val="24"/>
          <w:szCs w:val="24"/>
          <w:lang w:val="id-ID"/>
        </w:rPr>
        <w:t>(</w:t>
      </w:r>
      <w:proofErr w:type="gramEnd"/>
      <w:r w:rsidRPr="00DB4371">
        <w:rPr>
          <w:rFonts w:ascii="Times New Roman" w:hAnsi="Times New Roman"/>
          <w:bCs/>
          <w:sz w:val="24"/>
          <w:szCs w:val="24"/>
        </w:rPr>
        <w:t>2010</w:t>
      </w:r>
      <w:r w:rsidRPr="00DB4371">
        <w:rPr>
          <w:rFonts w:ascii="Times New Roman" w:hAnsi="Times New Roman"/>
          <w:bCs/>
          <w:sz w:val="24"/>
          <w:szCs w:val="24"/>
          <w:lang w:val="id-ID"/>
        </w:rPr>
        <w:t>)</w:t>
      </w:r>
      <w:r w:rsidRPr="00DB4371">
        <w:rPr>
          <w:rFonts w:ascii="Times New Roman" w:hAnsi="Times New Roman"/>
          <w:bCs/>
          <w:sz w:val="24"/>
          <w:szCs w:val="24"/>
        </w:rPr>
        <w:t xml:space="preserve">. Global Industrial </w:t>
      </w:r>
      <w:proofErr w:type="spellStart"/>
      <w:r w:rsidRPr="00DB4371">
        <w:rPr>
          <w:rFonts w:ascii="Times New Roman" w:hAnsi="Times New Roman"/>
          <w:bCs/>
          <w:sz w:val="24"/>
          <w:szCs w:val="24"/>
        </w:rPr>
        <w:t>Energi</w:t>
      </w:r>
      <w:proofErr w:type="spellEnd"/>
      <w:r w:rsidRPr="00DB4371">
        <w:rPr>
          <w:rFonts w:ascii="Times New Roman" w:hAnsi="Times New Roman"/>
          <w:bCs/>
          <w:sz w:val="24"/>
          <w:szCs w:val="24"/>
        </w:rPr>
        <w:t xml:space="preserve"> Efficiency Benchmarking - An </w:t>
      </w:r>
      <w:proofErr w:type="spellStart"/>
      <w:r w:rsidRPr="00DB4371">
        <w:rPr>
          <w:rFonts w:ascii="Times New Roman" w:hAnsi="Times New Roman"/>
          <w:bCs/>
          <w:sz w:val="24"/>
          <w:szCs w:val="24"/>
        </w:rPr>
        <w:t>Energi</w:t>
      </w:r>
      <w:proofErr w:type="spellEnd"/>
      <w:r w:rsidRPr="00DB4371">
        <w:rPr>
          <w:rFonts w:ascii="Times New Roman" w:hAnsi="Times New Roman"/>
          <w:bCs/>
          <w:sz w:val="24"/>
          <w:szCs w:val="24"/>
        </w:rPr>
        <w:t xml:space="preserve"> Policy Tool. </w:t>
      </w:r>
      <w:r w:rsidRPr="00DB4371">
        <w:rPr>
          <w:rFonts w:ascii="Times New Roman" w:hAnsi="Times New Roman"/>
          <w:bCs/>
          <w:i/>
          <w:sz w:val="24"/>
          <w:szCs w:val="24"/>
        </w:rPr>
        <w:t>Working Paper</w:t>
      </w:r>
      <w:r w:rsidRPr="00DB4371">
        <w:rPr>
          <w:rFonts w:ascii="Times New Roman" w:hAnsi="Times New Roman"/>
          <w:bCs/>
          <w:sz w:val="24"/>
          <w:szCs w:val="24"/>
        </w:rPr>
        <w:t xml:space="preserve"> </w:t>
      </w:r>
    </w:p>
    <w:p w:rsidR="00DB4371" w:rsidRPr="00DB4371" w:rsidRDefault="00DB4371" w:rsidP="00DB4371">
      <w:pPr>
        <w:autoSpaceDE w:val="0"/>
        <w:autoSpaceDN w:val="0"/>
        <w:adjustRightInd w:val="0"/>
        <w:spacing w:after="0" w:afterAutospacing="0" w:line="240" w:lineRule="auto"/>
        <w:ind w:left="540" w:hanging="540"/>
        <w:jc w:val="both"/>
        <w:rPr>
          <w:rFonts w:ascii="Times New Roman" w:hAnsi="Times New Roman"/>
          <w:bCs/>
          <w:sz w:val="24"/>
          <w:szCs w:val="24"/>
        </w:rPr>
      </w:pPr>
      <w:r w:rsidRPr="00DB4371">
        <w:rPr>
          <w:rFonts w:ascii="Times New Roman" w:hAnsi="Times New Roman"/>
          <w:bCs/>
          <w:sz w:val="24"/>
          <w:szCs w:val="24"/>
        </w:rPr>
        <w:lastRenderedPageBreak/>
        <w:t xml:space="preserve">World Bank., </w:t>
      </w:r>
      <w:r w:rsidRPr="00DB4371">
        <w:rPr>
          <w:rFonts w:ascii="Times New Roman" w:hAnsi="Times New Roman"/>
          <w:bCs/>
          <w:sz w:val="24"/>
          <w:szCs w:val="24"/>
          <w:lang w:val="id-ID"/>
        </w:rPr>
        <w:t>(</w:t>
      </w:r>
      <w:r w:rsidRPr="00DB4371">
        <w:rPr>
          <w:rFonts w:ascii="Times New Roman" w:hAnsi="Times New Roman"/>
          <w:bCs/>
          <w:sz w:val="24"/>
          <w:szCs w:val="24"/>
        </w:rPr>
        <w:t>2011</w:t>
      </w:r>
      <w:r w:rsidRPr="00DB4371">
        <w:rPr>
          <w:rFonts w:ascii="Times New Roman" w:hAnsi="Times New Roman"/>
          <w:bCs/>
          <w:sz w:val="24"/>
          <w:szCs w:val="24"/>
          <w:lang w:val="id-ID"/>
        </w:rPr>
        <w:t>)</w:t>
      </w:r>
      <w:r w:rsidRPr="00DB4371">
        <w:rPr>
          <w:rFonts w:ascii="Times New Roman" w:hAnsi="Times New Roman"/>
          <w:bCs/>
          <w:sz w:val="24"/>
          <w:szCs w:val="24"/>
        </w:rPr>
        <w:t xml:space="preserve">, </w:t>
      </w:r>
      <w:proofErr w:type="spellStart"/>
      <w:r w:rsidRPr="00DB4371">
        <w:rPr>
          <w:rFonts w:ascii="Times New Roman" w:hAnsi="Times New Roman"/>
          <w:bCs/>
          <w:sz w:val="24"/>
          <w:szCs w:val="24"/>
        </w:rPr>
        <w:t>Energi</w:t>
      </w:r>
      <w:proofErr w:type="spellEnd"/>
      <w:r w:rsidRPr="00DB4371">
        <w:rPr>
          <w:rFonts w:ascii="Times New Roman" w:hAnsi="Times New Roman"/>
          <w:bCs/>
          <w:sz w:val="24"/>
          <w:szCs w:val="24"/>
        </w:rPr>
        <w:t xml:space="preserve"> efficiency in developing countries for the manufacturing </w:t>
      </w:r>
      <w:proofErr w:type="spellStart"/>
      <w:proofErr w:type="gramStart"/>
      <w:r w:rsidRPr="00DB4371">
        <w:rPr>
          <w:rFonts w:ascii="Times New Roman" w:hAnsi="Times New Roman"/>
          <w:bCs/>
          <w:sz w:val="24"/>
          <w:szCs w:val="24"/>
        </w:rPr>
        <w:t>sector</w:t>
      </w:r>
      <w:r w:rsidRPr="00DB4371">
        <w:rPr>
          <w:rFonts w:ascii="Times New Roman" w:hAnsi="Times New Roman"/>
          <w:bCs/>
          <w:i/>
          <w:sz w:val="24"/>
          <w:szCs w:val="24"/>
        </w:rPr>
        <w:t>.Working</w:t>
      </w:r>
      <w:proofErr w:type="spellEnd"/>
      <w:proofErr w:type="gramEnd"/>
      <w:r w:rsidRPr="00DB4371">
        <w:rPr>
          <w:rFonts w:ascii="Times New Roman" w:hAnsi="Times New Roman"/>
          <w:bCs/>
          <w:i/>
          <w:sz w:val="24"/>
          <w:szCs w:val="24"/>
        </w:rPr>
        <w:t xml:space="preserve"> Paper</w:t>
      </w:r>
    </w:p>
    <w:p w:rsidR="00DB4371" w:rsidRDefault="00DB4371" w:rsidP="00DB4371">
      <w:pPr>
        <w:autoSpaceDE w:val="0"/>
        <w:autoSpaceDN w:val="0"/>
        <w:adjustRightInd w:val="0"/>
        <w:spacing w:after="240" w:afterAutospacing="0" w:line="240" w:lineRule="auto"/>
        <w:ind w:left="540" w:hanging="540"/>
        <w:jc w:val="both"/>
      </w:pPr>
    </w:p>
    <w:p w:rsidR="00DB4371" w:rsidRDefault="00DB4371" w:rsidP="00DB4371"/>
    <w:p w:rsidR="00DB4371" w:rsidRPr="00DB4371" w:rsidRDefault="00DB4371">
      <w:pPr>
        <w:spacing w:after="0" w:afterAutospacing="0" w:line="240" w:lineRule="auto"/>
        <w:ind w:firstLine="720"/>
        <w:jc w:val="both"/>
        <w:rPr>
          <w:rFonts w:ascii="Times New Roman" w:hAnsi="Times New Roman"/>
          <w:sz w:val="24"/>
          <w:szCs w:val="24"/>
          <w:lang w:val="id-ID"/>
        </w:rPr>
      </w:pPr>
    </w:p>
    <w:sectPr w:rsidR="00DB4371" w:rsidRPr="00DB4371" w:rsidSect="00E85901">
      <w:footerReference w:type="default" r:id="rId10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059" w:rsidRDefault="00375059" w:rsidP="00E85901">
      <w:pPr>
        <w:spacing w:after="0" w:line="240" w:lineRule="auto"/>
      </w:pPr>
      <w:r>
        <w:separator/>
      </w:r>
    </w:p>
  </w:endnote>
  <w:endnote w:type="continuationSeparator" w:id="0">
    <w:p w:rsidR="00375059" w:rsidRDefault="00375059" w:rsidP="00E85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663438"/>
      <w:docPartObj>
        <w:docPartGallery w:val="Page Numbers (Bottom of Page)"/>
        <w:docPartUnique/>
      </w:docPartObj>
    </w:sdtPr>
    <w:sdtContent>
      <w:p w:rsidR="008E4641" w:rsidRDefault="008E4641">
        <w:pPr>
          <w:pStyle w:val="Foo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8E4641" w:rsidRDefault="008E4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059" w:rsidRDefault="00375059" w:rsidP="00E85901">
      <w:pPr>
        <w:spacing w:after="0" w:line="240" w:lineRule="auto"/>
      </w:pPr>
      <w:r>
        <w:separator/>
      </w:r>
    </w:p>
  </w:footnote>
  <w:footnote w:type="continuationSeparator" w:id="0">
    <w:p w:rsidR="00375059" w:rsidRDefault="00375059" w:rsidP="00E85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0FCE"/>
    <w:multiLevelType w:val="multilevel"/>
    <w:tmpl w:val="07880FCE"/>
    <w:lvl w:ilvl="0">
      <w:start w:val="1"/>
      <w:numFmt w:val="decimal"/>
      <w:lvlText w:val="%1."/>
      <w:lvlJc w:val="left"/>
      <w:pPr>
        <w:ind w:left="2247" w:hanging="360"/>
      </w:pPr>
      <w:rPr>
        <w:rFonts w:cs="Times New Roman" w:hint="default"/>
      </w:rPr>
    </w:lvl>
    <w:lvl w:ilvl="1">
      <w:start w:val="1"/>
      <w:numFmt w:val="lowerLetter"/>
      <w:lvlText w:val="%2."/>
      <w:lvlJc w:val="left"/>
      <w:pPr>
        <w:ind w:left="2967" w:hanging="360"/>
      </w:pPr>
      <w:rPr>
        <w:rFonts w:cs="Times New Roman"/>
      </w:rPr>
    </w:lvl>
    <w:lvl w:ilvl="2">
      <w:start w:val="1"/>
      <w:numFmt w:val="lowerRoman"/>
      <w:lvlText w:val="%3."/>
      <w:lvlJc w:val="right"/>
      <w:pPr>
        <w:ind w:left="3687" w:hanging="180"/>
      </w:pPr>
      <w:rPr>
        <w:rFonts w:cs="Times New Roman"/>
      </w:rPr>
    </w:lvl>
    <w:lvl w:ilvl="3">
      <w:start w:val="1"/>
      <w:numFmt w:val="decimal"/>
      <w:lvlText w:val="%4."/>
      <w:lvlJc w:val="left"/>
      <w:pPr>
        <w:ind w:left="4407" w:hanging="360"/>
      </w:pPr>
      <w:rPr>
        <w:rFonts w:cs="Times New Roman"/>
      </w:rPr>
    </w:lvl>
    <w:lvl w:ilvl="4">
      <w:start w:val="1"/>
      <w:numFmt w:val="lowerLetter"/>
      <w:lvlText w:val="%5."/>
      <w:lvlJc w:val="left"/>
      <w:pPr>
        <w:ind w:left="5127" w:hanging="360"/>
      </w:pPr>
      <w:rPr>
        <w:rFonts w:cs="Times New Roman"/>
      </w:rPr>
    </w:lvl>
    <w:lvl w:ilvl="5">
      <w:start w:val="1"/>
      <w:numFmt w:val="lowerRoman"/>
      <w:lvlText w:val="%6."/>
      <w:lvlJc w:val="right"/>
      <w:pPr>
        <w:ind w:left="5847" w:hanging="180"/>
      </w:pPr>
      <w:rPr>
        <w:rFonts w:cs="Times New Roman"/>
      </w:rPr>
    </w:lvl>
    <w:lvl w:ilvl="6">
      <w:start w:val="1"/>
      <w:numFmt w:val="decimal"/>
      <w:lvlText w:val="%7."/>
      <w:lvlJc w:val="left"/>
      <w:pPr>
        <w:ind w:left="6567" w:hanging="360"/>
      </w:pPr>
      <w:rPr>
        <w:rFonts w:cs="Times New Roman"/>
      </w:rPr>
    </w:lvl>
    <w:lvl w:ilvl="7">
      <w:start w:val="1"/>
      <w:numFmt w:val="lowerLetter"/>
      <w:lvlText w:val="%8."/>
      <w:lvlJc w:val="left"/>
      <w:pPr>
        <w:ind w:left="7287" w:hanging="360"/>
      </w:pPr>
      <w:rPr>
        <w:rFonts w:cs="Times New Roman"/>
      </w:rPr>
    </w:lvl>
    <w:lvl w:ilvl="8">
      <w:start w:val="1"/>
      <w:numFmt w:val="lowerRoman"/>
      <w:lvlText w:val="%9."/>
      <w:lvlJc w:val="right"/>
      <w:pPr>
        <w:ind w:left="8007" w:hanging="180"/>
      </w:pPr>
      <w:rPr>
        <w:rFonts w:cs="Times New Roman"/>
      </w:rPr>
    </w:lvl>
  </w:abstractNum>
  <w:abstractNum w:abstractNumId="1" w15:restartNumberingAfterBreak="0">
    <w:nsid w:val="20EF1BFF"/>
    <w:multiLevelType w:val="multilevel"/>
    <w:tmpl w:val="20EF1BFF"/>
    <w:lvl w:ilvl="0">
      <w:start w:val="1"/>
      <w:numFmt w:val="lowerLetter"/>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2A5118D9"/>
    <w:multiLevelType w:val="multilevel"/>
    <w:tmpl w:val="2A5118D9"/>
    <w:lvl w:ilvl="0">
      <w:start w:val="1"/>
      <w:numFmt w:val="decimal"/>
      <w:lvlText w:val="%1)"/>
      <w:lvlJc w:val="left"/>
      <w:pPr>
        <w:ind w:left="-414" w:hanging="360"/>
      </w:pPr>
      <w:rPr>
        <w:rFonts w:cs="Times New Roman"/>
      </w:rPr>
    </w:lvl>
    <w:lvl w:ilvl="1">
      <w:start w:val="1"/>
      <w:numFmt w:val="lowerLetter"/>
      <w:lvlText w:val="%2."/>
      <w:lvlJc w:val="left"/>
      <w:pPr>
        <w:ind w:left="306" w:hanging="360"/>
      </w:pPr>
      <w:rPr>
        <w:rFonts w:cs="Times New Roman"/>
      </w:rPr>
    </w:lvl>
    <w:lvl w:ilvl="2">
      <w:start w:val="1"/>
      <w:numFmt w:val="lowerRoman"/>
      <w:lvlText w:val="%3."/>
      <w:lvlJc w:val="right"/>
      <w:pPr>
        <w:ind w:left="1026" w:hanging="180"/>
      </w:pPr>
      <w:rPr>
        <w:rFonts w:cs="Times New Roman"/>
      </w:rPr>
    </w:lvl>
    <w:lvl w:ilvl="3">
      <w:start w:val="1"/>
      <w:numFmt w:val="decimal"/>
      <w:lvlText w:val="%4."/>
      <w:lvlJc w:val="left"/>
      <w:pPr>
        <w:ind w:left="1746" w:hanging="360"/>
      </w:pPr>
      <w:rPr>
        <w:rFonts w:cs="Times New Roman"/>
      </w:rPr>
    </w:lvl>
    <w:lvl w:ilvl="4">
      <w:start w:val="1"/>
      <w:numFmt w:val="lowerLetter"/>
      <w:lvlText w:val="%5."/>
      <w:lvlJc w:val="left"/>
      <w:pPr>
        <w:ind w:left="2466" w:hanging="360"/>
      </w:pPr>
      <w:rPr>
        <w:rFonts w:cs="Times New Roman"/>
      </w:rPr>
    </w:lvl>
    <w:lvl w:ilvl="5">
      <w:start w:val="1"/>
      <w:numFmt w:val="lowerRoman"/>
      <w:lvlText w:val="%6."/>
      <w:lvlJc w:val="right"/>
      <w:pPr>
        <w:ind w:left="3186" w:hanging="180"/>
      </w:pPr>
      <w:rPr>
        <w:rFonts w:cs="Times New Roman"/>
      </w:rPr>
    </w:lvl>
    <w:lvl w:ilvl="6">
      <w:start w:val="1"/>
      <w:numFmt w:val="decimal"/>
      <w:lvlText w:val="%7."/>
      <w:lvlJc w:val="left"/>
      <w:pPr>
        <w:ind w:left="3906" w:hanging="360"/>
      </w:pPr>
      <w:rPr>
        <w:rFonts w:cs="Times New Roman"/>
      </w:rPr>
    </w:lvl>
    <w:lvl w:ilvl="7">
      <w:start w:val="1"/>
      <w:numFmt w:val="lowerLetter"/>
      <w:lvlText w:val="%8."/>
      <w:lvlJc w:val="left"/>
      <w:pPr>
        <w:ind w:left="4626" w:hanging="360"/>
      </w:pPr>
      <w:rPr>
        <w:rFonts w:cs="Times New Roman"/>
      </w:rPr>
    </w:lvl>
    <w:lvl w:ilvl="8">
      <w:start w:val="1"/>
      <w:numFmt w:val="lowerRoman"/>
      <w:lvlText w:val="%9."/>
      <w:lvlJc w:val="right"/>
      <w:pPr>
        <w:ind w:left="5346" w:hanging="180"/>
      </w:pPr>
      <w:rPr>
        <w:rFonts w:cs="Times New Roman"/>
      </w:rPr>
    </w:lvl>
  </w:abstractNum>
  <w:abstractNum w:abstractNumId="3" w15:restartNumberingAfterBreak="0">
    <w:nsid w:val="2ECB5FC6"/>
    <w:multiLevelType w:val="multilevel"/>
    <w:tmpl w:val="2B302A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AB30F0"/>
    <w:multiLevelType w:val="multilevel"/>
    <w:tmpl w:val="3CAB30F0"/>
    <w:lvl w:ilvl="0">
      <w:start w:val="1"/>
      <w:numFmt w:val="decimal"/>
      <w:pStyle w:val="MMTopic1"/>
      <w:suff w:val="space"/>
      <w:lvlText w:val="%1"/>
      <w:lvlJc w:val="left"/>
      <w:rPr>
        <w:rFonts w:cs="Times New Roman" w:hint="default"/>
      </w:rPr>
    </w:lvl>
    <w:lvl w:ilvl="1">
      <w:start w:val="1"/>
      <w:numFmt w:val="decimal"/>
      <w:pStyle w:val="MMTopic2"/>
      <w:suff w:val="space"/>
      <w:lvlText w:val="%1.%2"/>
      <w:lvlJc w:val="left"/>
      <w:rPr>
        <w:rFonts w:cs="Times New Roman" w:hint="default"/>
      </w:rPr>
    </w:lvl>
    <w:lvl w:ilvl="2">
      <w:start w:val="1"/>
      <w:numFmt w:val="decimal"/>
      <w:pStyle w:val="MMTopic3"/>
      <w:suff w:val="space"/>
      <w:lvlText w:val="%1.%2.%3"/>
      <w:lvlJc w:val="left"/>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4441220C"/>
    <w:multiLevelType w:val="multilevel"/>
    <w:tmpl w:val="4441220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220166"/>
    <w:multiLevelType w:val="multilevel"/>
    <w:tmpl w:val="48220166"/>
    <w:lvl w:ilvl="0">
      <w:start w:val="1"/>
      <w:numFmt w:val="lowerLetter"/>
      <w:lvlText w:val="%1."/>
      <w:lvlJc w:val="left"/>
      <w:pPr>
        <w:ind w:left="2714" w:hanging="360"/>
      </w:pPr>
      <w:rPr>
        <w:rFonts w:cs="Times New Roman" w:hint="default"/>
      </w:rPr>
    </w:lvl>
    <w:lvl w:ilvl="1">
      <w:start w:val="1"/>
      <w:numFmt w:val="lowerLetter"/>
      <w:lvlText w:val="%2."/>
      <w:lvlJc w:val="left"/>
      <w:pPr>
        <w:ind w:left="3434" w:hanging="360"/>
      </w:pPr>
      <w:rPr>
        <w:rFonts w:cs="Times New Roman"/>
      </w:rPr>
    </w:lvl>
    <w:lvl w:ilvl="2">
      <w:start w:val="1"/>
      <w:numFmt w:val="lowerRoman"/>
      <w:lvlText w:val="%3."/>
      <w:lvlJc w:val="right"/>
      <w:pPr>
        <w:ind w:left="4154" w:hanging="180"/>
      </w:pPr>
      <w:rPr>
        <w:rFonts w:cs="Times New Roman"/>
      </w:rPr>
    </w:lvl>
    <w:lvl w:ilvl="3">
      <w:start w:val="1"/>
      <w:numFmt w:val="decimal"/>
      <w:lvlText w:val="%4."/>
      <w:lvlJc w:val="left"/>
      <w:pPr>
        <w:ind w:left="4874" w:hanging="360"/>
      </w:pPr>
      <w:rPr>
        <w:rFonts w:cs="Times New Roman"/>
      </w:rPr>
    </w:lvl>
    <w:lvl w:ilvl="4">
      <w:start w:val="1"/>
      <w:numFmt w:val="lowerLetter"/>
      <w:lvlText w:val="%5."/>
      <w:lvlJc w:val="left"/>
      <w:pPr>
        <w:ind w:left="5594" w:hanging="360"/>
      </w:pPr>
      <w:rPr>
        <w:rFonts w:cs="Times New Roman"/>
      </w:rPr>
    </w:lvl>
    <w:lvl w:ilvl="5">
      <w:start w:val="1"/>
      <w:numFmt w:val="lowerRoman"/>
      <w:lvlText w:val="%6."/>
      <w:lvlJc w:val="right"/>
      <w:pPr>
        <w:ind w:left="6314" w:hanging="180"/>
      </w:pPr>
      <w:rPr>
        <w:rFonts w:cs="Times New Roman"/>
      </w:rPr>
    </w:lvl>
    <w:lvl w:ilvl="6">
      <w:start w:val="1"/>
      <w:numFmt w:val="decimal"/>
      <w:lvlText w:val="%7."/>
      <w:lvlJc w:val="left"/>
      <w:pPr>
        <w:ind w:left="7034" w:hanging="360"/>
      </w:pPr>
      <w:rPr>
        <w:rFonts w:cs="Times New Roman"/>
      </w:rPr>
    </w:lvl>
    <w:lvl w:ilvl="7">
      <w:start w:val="1"/>
      <w:numFmt w:val="lowerLetter"/>
      <w:lvlText w:val="%8."/>
      <w:lvlJc w:val="left"/>
      <w:pPr>
        <w:ind w:left="7754" w:hanging="360"/>
      </w:pPr>
      <w:rPr>
        <w:rFonts w:cs="Times New Roman"/>
      </w:rPr>
    </w:lvl>
    <w:lvl w:ilvl="8">
      <w:start w:val="1"/>
      <w:numFmt w:val="lowerRoman"/>
      <w:lvlText w:val="%9."/>
      <w:lvlJc w:val="right"/>
      <w:pPr>
        <w:ind w:left="8474" w:hanging="180"/>
      </w:pPr>
      <w:rPr>
        <w:rFonts w:cs="Times New Roman"/>
      </w:r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CF"/>
    <w:rsid w:val="00003BC8"/>
    <w:rsid w:val="00003EFC"/>
    <w:rsid w:val="0000687E"/>
    <w:rsid w:val="000165F6"/>
    <w:rsid w:val="00022457"/>
    <w:rsid w:val="0005014A"/>
    <w:rsid w:val="00052E04"/>
    <w:rsid w:val="000602FD"/>
    <w:rsid w:val="00063EBD"/>
    <w:rsid w:val="00072E6C"/>
    <w:rsid w:val="000774ED"/>
    <w:rsid w:val="00082B4B"/>
    <w:rsid w:val="00082F51"/>
    <w:rsid w:val="00090901"/>
    <w:rsid w:val="0009658C"/>
    <w:rsid w:val="0009774F"/>
    <w:rsid w:val="000A5952"/>
    <w:rsid w:val="000B0C1C"/>
    <w:rsid w:val="000B3318"/>
    <w:rsid w:val="000B43F7"/>
    <w:rsid w:val="000B7CA3"/>
    <w:rsid w:val="000E3069"/>
    <w:rsid w:val="000F5741"/>
    <w:rsid w:val="001001DA"/>
    <w:rsid w:val="001045A5"/>
    <w:rsid w:val="00110602"/>
    <w:rsid w:val="00110E45"/>
    <w:rsid w:val="001129C7"/>
    <w:rsid w:val="00117444"/>
    <w:rsid w:val="00124038"/>
    <w:rsid w:val="00142575"/>
    <w:rsid w:val="001526C4"/>
    <w:rsid w:val="00152F8A"/>
    <w:rsid w:val="00157BB6"/>
    <w:rsid w:val="001622F6"/>
    <w:rsid w:val="00164EAE"/>
    <w:rsid w:val="0017177F"/>
    <w:rsid w:val="00180515"/>
    <w:rsid w:val="001838EA"/>
    <w:rsid w:val="00185609"/>
    <w:rsid w:val="00187F00"/>
    <w:rsid w:val="00190EA7"/>
    <w:rsid w:val="001A0263"/>
    <w:rsid w:val="001A18A1"/>
    <w:rsid w:val="001B0164"/>
    <w:rsid w:val="001B595E"/>
    <w:rsid w:val="001C1AD2"/>
    <w:rsid w:val="001C2F73"/>
    <w:rsid w:val="001C7752"/>
    <w:rsid w:val="001D57E4"/>
    <w:rsid w:val="001D7806"/>
    <w:rsid w:val="001E3E29"/>
    <w:rsid w:val="001E4DC3"/>
    <w:rsid w:val="001E64F9"/>
    <w:rsid w:val="001F09E5"/>
    <w:rsid w:val="001F1CE5"/>
    <w:rsid w:val="001F42C5"/>
    <w:rsid w:val="001F44F2"/>
    <w:rsid w:val="001F47EB"/>
    <w:rsid w:val="001F5EAB"/>
    <w:rsid w:val="001F64B6"/>
    <w:rsid w:val="00202D05"/>
    <w:rsid w:val="0020416D"/>
    <w:rsid w:val="00205E55"/>
    <w:rsid w:val="0020609E"/>
    <w:rsid w:val="00215D0F"/>
    <w:rsid w:val="00215FDE"/>
    <w:rsid w:val="002203E2"/>
    <w:rsid w:val="0022333F"/>
    <w:rsid w:val="0023382D"/>
    <w:rsid w:val="00236367"/>
    <w:rsid w:val="00242CCF"/>
    <w:rsid w:val="00244C86"/>
    <w:rsid w:val="0024610F"/>
    <w:rsid w:val="00262E63"/>
    <w:rsid w:val="00273313"/>
    <w:rsid w:val="002738CE"/>
    <w:rsid w:val="0027469D"/>
    <w:rsid w:val="002871BB"/>
    <w:rsid w:val="002A22D9"/>
    <w:rsid w:val="002A24C4"/>
    <w:rsid w:val="002A4DB4"/>
    <w:rsid w:val="002B3C0F"/>
    <w:rsid w:val="002C10B8"/>
    <w:rsid w:val="002C1797"/>
    <w:rsid w:val="002C479F"/>
    <w:rsid w:val="002D1D87"/>
    <w:rsid w:val="002F037B"/>
    <w:rsid w:val="00310862"/>
    <w:rsid w:val="0032302B"/>
    <w:rsid w:val="00325404"/>
    <w:rsid w:val="0032595B"/>
    <w:rsid w:val="003335DE"/>
    <w:rsid w:val="00335983"/>
    <w:rsid w:val="0034447B"/>
    <w:rsid w:val="0035085C"/>
    <w:rsid w:val="00356600"/>
    <w:rsid w:val="00365196"/>
    <w:rsid w:val="0037008E"/>
    <w:rsid w:val="0037312F"/>
    <w:rsid w:val="00375059"/>
    <w:rsid w:val="00380A03"/>
    <w:rsid w:val="00383C30"/>
    <w:rsid w:val="00391034"/>
    <w:rsid w:val="00395A48"/>
    <w:rsid w:val="0039649A"/>
    <w:rsid w:val="00396BA5"/>
    <w:rsid w:val="003A1E40"/>
    <w:rsid w:val="003A504F"/>
    <w:rsid w:val="003B0D87"/>
    <w:rsid w:val="003B0FC6"/>
    <w:rsid w:val="003B43BC"/>
    <w:rsid w:val="003B69D8"/>
    <w:rsid w:val="003C1F97"/>
    <w:rsid w:val="003C4891"/>
    <w:rsid w:val="003D0E7F"/>
    <w:rsid w:val="003D731C"/>
    <w:rsid w:val="003E0184"/>
    <w:rsid w:val="003F3404"/>
    <w:rsid w:val="003F7566"/>
    <w:rsid w:val="004102B1"/>
    <w:rsid w:val="00420B8C"/>
    <w:rsid w:val="004275F8"/>
    <w:rsid w:val="00431F6E"/>
    <w:rsid w:val="0043764F"/>
    <w:rsid w:val="00451DCC"/>
    <w:rsid w:val="00473EEE"/>
    <w:rsid w:val="00474168"/>
    <w:rsid w:val="00477722"/>
    <w:rsid w:val="004853DE"/>
    <w:rsid w:val="0049133D"/>
    <w:rsid w:val="00494AC1"/>
    <w:rsid w:val="00497928"/>
    <w:rsid w:val="004A5C20"/>
    <w:rsid w:val="004B5093"/>
    <w:rsid w:val="004C33D1"/>
    <w:rsid w:val="004D07FA"/>
    <w:rsid w:val="004E0E68"/>
    <w:rsid w:val="004E186C"/>
    <w:rsid w:val="004F1188"/>
    <w:rsid w:val="004F2D4F"/>
    <w:rsid w:val="004F4867"/>
    <w:rsid w:val="0050157C"/>
    <w:rsid w:val="00517355"/>
    <w:rsid w:val="005243AC"/>
    <w:rsid w:val="00536F8A"/>
    <w:rsid w:val="0053790C"/>
    <w:rsid w:val="0054435F"/>
    <w:rsid w:val="00551354"/>
    <w:rsid w:val="0055267D"/>
    <w:rsid w:val="00552DF0"/>
    <w:rsid w:val="005543F8"/>
    <w:rsid w:val="00567735"/>
    <w:rsid w:val="00574A8C"/>
    <w:rsid w:val="00577546"/>
    <w:rsid w:val="00580A0B"/>
    <w:rsid w:val="0059165B"/>
    <w:rsid w:val="005A2906"/>
    <w:rsid w:val="005A57B2"/>
    <w:rsid w:val="005B1F98"/>
    <w:rsid w:val="005B2859"/>
    <w:rsid w:val="005B68DB"/>
    <w:rsid w:val="005C5378"/>
    <w:rsid w:val="005C5F55"/>
    <w:rsid w:val="005D0146"/>
    <w:rsid w:val="005D0A21"/>
    <w:rsid w:val="005D1784"/>
    <w:rsid w:val="005E5008"/>
    <w:rsid w:val="005E5FEF"/>
    <w:rsid w:val="00601BD5"/>
    <w:rsid w:val="00613A76"/>
    <w:rsid w:val="00614D80"/>
    <w:rsid w:val="0062651E"/>
    <w:rsid w:val="00627BEF"/>
    <w:rsid w:val="006316FD"/>
    <w:rsid w:val="00633631"/>
    <w:rsid w:val="0063598C"/>
    <w:rsid w:val="00637FCF"/>
    <w:rsid w:val="00651C7E"/>
    <w:rsid w:val="0065325D"/>
    <w:rsid w:val="00653632"/>
    <w:rsid w:val="00661628"/>
    <w:rsid w:val="00661DBD"/>
    <w:rsid w:val="00664FB9"/>
    <w:rsid w:val="00666EB7"/>
    <w:rsid w:val="006776C1"/>
    <w:rsid w:val="0068152C"/>
    <w:rsid w:val="0068177F"/>
    <w:rsid w:val="00684345"/>
    <w:rsid w:val="00685716"/>
    <w:rsid w:val="006867FF"/>
    <w:rsid w:val="0068782A"/>
    <w:rsid w:val="006B2B1D"/>
    <w:rsid w:val="006C213D"/>
    <w:rsid w:val="006C32DC"/>
    <w:rsid w:val="006D4448"/>
    <w:rsid w:val="006D59A5"/>
    <w:rsid w:val="006D6EE7"/>
    <w:rsid w:val="006E0F74"/>
    <w:rsid w:val="006F3058"/>
    <w:rsid w:val="0070663E"/>
    <w:rsid w:val="00715F25"/>
    <w:rsid w:val="007248DF"/>
    <w:rsid w:val="00736485"/>
    <w:rsid w:val="00740FD5"/>
    <w:rsid w:val="007540EF"/>
    <w:rsid w:val="007559A7"/>
    <w:rsid w:val="00755A5E"/>
    <w:rsid w:val="00756089"/>
    <w:rsid w:val="0075796B"/>
    <w:rsid w:val="00762388"/>
    <w:rsid w:val="00774D5D"/>
    <w:rsid w:val="00775AAB"/>
    <w:rsid w:val="00781789"/>
    <w:rsid w:val="007A30EC"/>
    <w:rsid w:val="007B2068"/>
    <w:rsid w:val="007B24D2"/>
    <w:rsid w:val="007C63F0"/>
    <w:rsid w:val="007D1E23"/>
    <w:rsid w:val="007D1EA1"/>
    <w:rsid w:val="007D2E11"/>
    <w:rsid w:val="007D6D7B"/>
    <w:rsid w:val="007E0684"/>
    <w:rsid w:val="007E0F3F"/>
    <w:rsid w:val="007E5871"/>
    <w:rsid w:val="007E671B"/>
    <w:rsid w:val="007F4733"/>
    <w:rsid w:val="007F5BBE"/>
    <w:rsid w:val="00814556"/>
    <w:rsid w:val="00817C4A"/>
    <w:rsid w:val="00822878"/>
    <w:rsid w:val="0082328A"/>
    <w:rsid w:val="00825CEA"/>
    <w:rsid w:val="0083138A"/>
    <w:rsid w:val="00833268"/>
    <w:rsid w:val="00834F36"/>
    <w:rsid w:val="008401EB"/>
    <w:rsid w:val="00840FD4"/>
    <w:rsid w:val="008433CC"/>
    <w:rsid w:val="0084386F"/>
    <w:rsid w:val="008549E7"/>
    <w:rsid w:val="0087014D"/>
    <w:rsid w:val="00871876"/>
    <w:rsid w:val="00874C93"/>
    <w:rsid w:val="008836DC"/>
    <w:rsid w:val="0088650D"/>
    <w:rsid w:val="008921BB"/>
    <w:rsid w:val="008931A9"/>
    <w:rsid w:val="008960B0"/>
    <w:rsid w:val="008A103A"/>
    <w:rsid w:val="008A49B1"/>
    <w:rsid w:val="008A6C84"/>
    <w:rsid w:val="008B4600"/>
    <w:rsid w:val="008B50F8"/>
    <w:rsid w:val="008B6A03"/>
    <w:rsid w:val="008D103E"/>
    <w:rsid w:val="008E4641"/>
    <w:rsid w:val="00906EE6"/>
    <w:rsid w:val="009119B9"/>
    <w:rsid w:val="00912D9F"/>
    <w:rsid w:val="00913038"/>
    <w:rsid w:val="00917749"/>
    <w:rsid w:val="00921BD9"/>
    <w:rsid w:val="009264C4"/>
    <w:rsid w:val="009279CE"/>
    <w:rsid w:val="00937D98"/>
    <w:rsid w:val="00951E32"/>
    <w:rsid w:val="009524A3"/>
    <w:rsid w:val="00963DE9"/>
    <w:rsid w:val="0097370C"/>
    <w:rsid w:val="00984BF4"/>
    <w:rsid w:val="009902A7"/>
    <w:rsid w:val="00993653"/>
    <w:rsid w:val="009937B8"/>
    <w:rsid w:val="009A2D3C"/>
    <w:rsid w:val="009A2DF2"/>
    <w:rsid w:val="009A53FB"/>
    <w:rsid w:val="009A78F4"/>
    <w:rsid w:val="009B04E6"/>
    <w:rsid w:val="009B0D0C"/>
    <w:rsid w:val="009C7C13"/>
    <w:rsid w:val="009D2323"/>
    <w:rsid w:val="009E6849"/>
    <w:rsid w:val="009F0D05"/>
    <w:rsid w:val="00A0063A"/>
    <w:rsid w:val="00A02725"/>
    <w:rsid w:val="00A147FC"/>
    <w:rsid w:val="00A148D2"/>
    <w:rsid w:val="00A148EB"/>
    <w:rsid w:val="00A153FE"/>
    <w:rsid w:val="00A2049A"/>
    <w:rsid w:val="00A20885"/>
    <w:rsid w:val="00A228E0"/>
    <w:rsid w:val="00A24357"/>
    <w:rsid w:val="00A25DB1"/>
    <w:rsid w:val="00A41D94"/>
    <w:rsid w:val="00A47DE3"/>
    <w:rsid w:val="00A56957"/>
    <w:rsid w:val="00A56C6B"/>
    <w:rsid w:val="00A71EB3"/>
    <w:rsid w:val="00A84016"/>
    <w:rsid w:val="00A8547F"/>
    <w:rsid w:val="00A903DC"/>
    <w:rsid w:val="00A923F0"/>
    <w:rsid w:val="00AA0905"/>
    <w:rsid w:val="00AA324E"/>
    <w:rsid w:val="00AA38E0"/>
    <w:rsid w:val="00AA404D"/>
    <w:rsid w:val="00AD4E7D"/>
    <w:rsid w:val="00AD5033"/>
    <w:rsid w:val="00AF5625"/>
    <w:rsid w:val="00AF5871"/>
    <w:rsid w:val="00AF6BE4"/>
    <w:rsid w:val="00B0267A"/>
    <w:rsid w:val="00B11763"/>
    <w:rsid w:val="00B11B3D"/>
    <w:rsid w:val="00B11E87"/>
    <w:rsid w:val="00B16836"/>
    <w:rsid w:val="00B24D7E"/>
    <w:rsid w:val="00B316A7"/>
    <w:rsid w:val="00B41F48"/>
    <w:rsid w:val="00B46617"/>
    <w:rsid w:val="00B478BD"/>
    <w:rsid w:val="00B53A59"/>
    <w:rsid w:val="00B64A46"/>
    <w:rsid w:val="00B664E2"/>
    <w:rsid w:val="00B772A9"/>
    <w:rsid w:val="00B81266"/>
    <w:rsid w:val="00B853EA"/>
    <w:rsid w:val="00B85462"/>
    <w:rsid w:val="00B8549D"/>
    <w:rsid w:val="00B87878"/>
    <w:rsid w:val="00B94053"/>
    <w:rsid w:val="00B96A33"/>
    <w:rsid w:val="00BA490F"/>
    <w:rsid w:val="00BA7B59"/>
    <w:rsid w:val="00BB06E0"/>
    <w:rsid w:val="00BB165D"/>
    <w:rsid w:val="00BB774D"/>
    <w:rsid w:val="00BC5681"/>
    <w:rsid w:val="00BD4931"/>
    <w:rsid w:val="00BF1DFA"/>
    <w:rsid w:val="00BF6A93"/>
    <w:rsid w:val="00C011C6"/>
    <w:rsid w:val="00C13262"/>
    <w:rsid w:val="00C17850"/>
    <w:rsid w:val="00C24DA0"/>
    <w:rsid w:val="00C44028"/>
    <w:rsid w:val="00C44EDA"/>
    <w:rsid w:val="00C65023"/>
    <w:rsid w:val="00C67F76"/>
    <w:rsid w:val="00C7055D"/>
    <w:rsid w:val="00C806D0"/>
    <w:rsid w:val="00C84501"/>
    <w:rsid w:val="00C876F5"/>
    <w:rsid w:val="00C95439"/>
    <w:rsid w:val="00C970FE"/>
    <w:rsid w:val="00CA122F"/>
    <w:rsid w:val="00CA1341"/>
    <w:rsid w:val="00CA2A3F"/>
    <w:rsid w:val="00CA315B"/>
    <w:rsid w:val="00CB093D"/>
    <w:rsid w:val="00CB6D65"/>
    <w:rsid w:val="00CB7D95"/>
    <w:rsid w:val="00CC6604"/>
    <w:rsid w:val="00CD539F"/>
    <w:rsid w:val="00CD6B1D"/>
    <w:rsid w:val="00CD7E2E"/>
    <w:rsid w:val="00CE0218"/>
    <w:rsid w:val="00CE151E"/>
    <w:rsid w:val="00CE16AB"/>
    <w:rsid w:val="00CE5C86"/>
    <w:rsid w:val="00CF16AD"/>
    <w:rsid w:val="00CF568E"/>
    <w:rsid w:val="00CF643C"/>
    <w:rsid w:val="00D029CD"/>
    <w:rsid w:val="00D07630"/>
    <w:rsid w:val="00D26C6C"/>
    <w:rsid w:val="00D2739A"/>
    <w:rsid w:val="00D274C3"/>
    <w:rsid w:val="00D3550F"/>
    <w:rsid w:val="00D53A7D"/>
    <w:rsid w:val="00D62772"/>
    <w:rsid w:val="00D63376"/>
    <w:rsid w:val="00D64A79"/>
    <w:rsid w:val="00D831CD"/>
    <w:rsid w:val="00D846EF"/>
    <w:rsid w:val="00D85FC4"/>
    <w:rsid w:val="00D943A2"/>
    <w:rsid w:val="00D96115"/>
    <w:rsid w:val="00D962D1"/>
    <w:rsid w:val="00D969E5"/>
    <w:rsid w:val="00D9784F"/>
    <w:rsid w:val="00DB4371"/>
    <w:rsid w:val="00DC481B"/>
    <w:rsid w:val="00DC68FB"/>
    <w:rsid w:val="00DD6C4B"/>
    <w:rsid w:val="00DE7A81"/>
    <w:rsid w:val="00E04603"/>
    <w:rsid w:val="00E17D20"/>
    <w:rsid w:val="00E205DA"/>
    <w:rsid w:val="00E232D5"/>
    <w:rsid w:val="00E23B94"/>
    <w:rsid w:val="00E265EA"/>
    <w:rsid w:val="00E26A35"/>
    <w:rsid w:val="00E27C69"/>
    <w:rsid w:val="00E35E54"/>
    <w:rsid w:val="00E40526"/>
    <w:rsid w:val="00E45048"/>
    <w:rsid w:val="00E605BB"/>
    <w:rsid w:val="00E65B07"/>
    <w:rsid w:val="00E71F82"/>
    <w:rsid w:val="00E85062"/>
    <w:rsid w:val="00E85901"/>
    <w:rsid w:val="00E9233E"/>
    <w:rsid w:val="00E94DC3"/>
    <w:rsid w:val="00EA5DA8"/>
    <w:rsid w:val="00EA647C"/>
    <w:rsid w:val="00EA6ED3"/>
    <w:rsid w:val="00EB3679"/>
    <w:rsid w:val="00EC099B"/>
    <w:rsid w:val="00EC14F0"/>
    <w:rsid w:val="00EC1F78"/>
    <w:rsid w:val="00EC1F82"/>
    <w:rsid w:val="00ED71DE"/>
    <w:rsid w:val="00EF112F"/>
    <w:rsid w:val="00EF78C5"/>
    <w:rsid w:val="00F02BD9"/>
    <w:rsid w:val="00F02E87"/>
    <w:rsid w:val="00F03160"/>
    <w:rsid w:val="00F033D0"/>
    <w:rsid w:val="00F0403E"/>
    <w:rsid w:val="00F1642D"/>
    <w:rsid w:val="00F2505B"/>
    <w:rsid w:val="00F425C7"/>
    <w:rsid w:val="00F542BA"/>
    <w:rsid w:val="00F563CA"/>
    <w:rsid w:val="00F630AE"/>
    <w:rsid w:val="00F64756"/>
    <w:rsid w:val="00F736E3"/>
    <w:rsid w:val="00F77EF1"/>
    <w:rsid w:val="00F82501"/>
    <w:rsid w:val="00F83670"/>
    <w:rsid w:val="00F866DE"/>
    <w:rsid w:val="00FA3018"/>
    <w:rsid w:val="00FA3630"/>
    <w:rsid w:val="00FA4C76"/>
    <w:rsid w:val="00FA666D"/>
    <w:rsid w:val="00FA7FE2"/>
    <w:rsid w:val="00FB5F44"/>
    <w:rsid w:val="00FC0D92"/>
    <w:rsid w:val="00FC6DD1"/>
    <w:rsid w:val="00FD182A"/>
    <w:rsid w:val="00FD503A"/>
    <w:rsid w:val="00FE12FF"/>
    <w:rsid w:val="00FE16FF"/>
    <w:rsid w:val="00FE1A7A"/>
    <w:rsid w:val="19395C3C"/>
    <w:rsid w:val="1C5753D8"/>
    <w:rsid w:val="50E43817"/>
    <w:rsid w:val="66CC2E09"/>
    <w:rsid w:val="69D4329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4118299"/>
  <w15:docId w15:val="{1DD25A5B-58F9-0A44-8A69-55D3E930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E2E"/>
    <w:pPr>
      <w:spacing w:after="100" w:afterAutospacing="1" w:line="320" w:lineRule="exact"/>
    </w:pPr>
    <w:rPr>
      <w:rFonts w:cs="Times New Roman"/>
      <w:sz w:val="22"/>
      <w:szCs w:val="22"/>
      <w:lang w:val="en-US" w:eastAsia="en-US"/>
    </w:rPr>
  </w:style>
  <w:style w:type="paragraph" w:styleId="Heading1">
    <w:name w:val="heading 1"/>
    <w:basedOn w:val="Normal"/>
    <w:next w:val="Normal"/>
    <w:link w:val="Heading1Char"/>
    <w:uiPriority w:val="9"/>
    <w:qFormat/>
    <w:rsid w:val="00CD7E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CD7E2E"/>
    <w:pPr>
      <w:spacing w:before="100" w:beforeAutospacing="1" w:line="240" w:lineRule="auto"/>
      <w:outlineLvl w:val="1"/>
    </w:pPr>
    <w:rPr>
      <w:rFonts w:ascii="Times New Roman" w:hAnsi="Times New Roman"/>
      <w:b/>
      <w:bCs/>
      <w:sz w:val="36"/>
      <w:szCs w:val="36"/>
      <w:lang w:val="id-ID" w:eastAsia="id-ID"/>
    </w:rPr>
  </w:style>
  <w:style w:type="paragraph" w:styleId="Heading3">
    <w:name w:val="heading 3"/>
    <w:basedOn w:val="Normal"/>
    <w:next w:val="Normal"/>
    <w:link w:val="Heading3Char"/>
    <w:uiPriority w:val="9"/>
    <w:unhideWhenUsed/>
    <w:qFormat/>
    <w:rsid w:val="00CD7E2E"/>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E2E"/>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CD7E2E"/>
    <w:pPr>
      <w:spacing w:after="200" w:line="240" w:lineRule="auto"/>
    </w:pPr>
    <w:rPr>
      <w:b/>
      <w:bCs/>
      <w:color w:val="5B9BD5" w:themeColor="accent1"/>
      <w:sz w:val="18"/>
      <w:szCs w:val="18"/>
    </w:rPr>
  </w:style>
  <w:style w:type="paragraph" w:styleId="CommentText">
    <w:name w:val="annotation text"/>
    <w:basedOn w:val="Normal"/>
    <w:link w:val="CommentTextChar"/>
    <w:uiPriority w:val="99"/>
    <w:semiHidden/>
    <w:unhideWhenUsed/>
    <w:rsid w:val="00CD7E2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CD7E2E"/>
    <w:rPr>
      <w:rFonts w:ascii="Calibri" w:hAnsi="Calibri"/>
      <w:b/>
      <w:bCs/>
      <w:lang w:val="id-ID"/>
    </w:rPr>
  </w:style>
  <w:style w:type="paragraph" w:styleId="Footer">
    <w:name w:val="footer"/>
    <w:basedOn w:val="Normal"/>
    <w:link w:val="FooterChar"/>
    <w:uiPriority w:val="99"/>
    <w:unhideWhenUsed/>
    <w:rsid w:val="00CD7E2E"/>
    <w:pPr>
      <w:tabs>
        <w:tab w:val="center" w:pos="4680"/>
        <w:tab w:val="right" w:pos="9360"/>
      </w:tabs>
      <w:spacing w:after="0" w:line="240" w:lineRule="auto"/>
    </w:pPr>
    <w:rPr>
      <w:rFonts w:ascii="Calibri" w:hAnsi="Calibri"/>
      <w:lang w:val="id-ID"/>
    </w:rPr>
  </w:style>
  <w:style w:type="paragraph" w:styleId="FootnoteText">
    <w:name w:val="footnote text"/>
    <w:basedOn w:val="Normal"/>
    <w:link w:val="FootnoteTextChar"/>
    <w:uiPriority w:val="99"/>
    <w:semiHidden/>
    <w:unhideWhenUsed/>
    <w:rsid w:val="00CD7E2E"/>
    <w:pPr>
      <w:spacing w:after="0" w:line="240" w:lineRule="auto"/>
    </w:pPr>
    <w:rPr>
      <w:rFonts w:ascii="Calibri" w:hAnsi="Calibri"/>
      <w:sz w:val="20"/>
      <w:szCs w:val="20"/>
      <w:lang w:val="id-ID"/>
    </w:rPr>
  </w:style>
  <w:style w:type="paragraph" w:styleId="Header">
    <w:name w:val="header"/>
    <w:basedOn w:val="Normal"/>
    <w:link w:val="HeaderChar"/>
    <w:uiPriority w:val="99"/>
    <w:unhideWhenUsed/>
    <w:rsid w:val="00CD7E2E"/>
    <w:pPr>
      <w:tabs>
        <w:tab w:val="center" w:pos="4680"/>
        <w:tab w:val="right" w:pos="9360"/>
      </w:tabs>
      <w:spacing w:after="0" w:line="240" w:lineRule="auto"/>
    </w:pPr>
    <w:rPr>
      <w:rFonts w:ascii="Calibri" w:hAnsi="Calibri"/>
      <w:lang w:val="id-ID"/>
    </w:rPr>
  </w:style>
  <w:style w:type="paragraph" w:styleId="HTMLPreformatted">
    <w:name w:val="HTML Preformatted"/>
    <w:basedOn w:val="Normal"/>
    <w:link w:val="HTMLPreformattedChar"/>
    <w:uiPriority w:val="99"/>
    <w:unhideWhenUsed/>
    <w:rsid w:val="00CD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pPr>
    <w:rPr>
      <w:rFonts w:ascii="Courier New" w:hAnsi="Courier New" w:cs="Courier New"/>
      <w:sz w:val="20"/>
      <w:szCs w:val="20"/>
      <w:lang w:val="id-ID" w:eastAsia="id-ID"/>
    </w:rPr>
  </w:style>
  <w:style w:type="paragraph" w:styleId="NormalWeb">
    <w:name w:val="Normal (Web)"/>
    <w:basedOn w:val="Normal"/>
    <w:uiPriority w:val="99"/>
    <w:unhideWhenUsed/>
    <w:rsid w:val="00CD7E2E"/>
    <w:pPr>
      <w:spacing w:before="100" w:beforeAutospacing="1" w:line="240" w:lineRule="auto"/>
    </w:pPr>
    <w:rPr>
      <w:rFonts w:ascii="Times New Roman" w:hAnsi="Times New Roman"/>
      <w:sz w:val="24"/>
      <w:szCs w:val="24"/>
      <w:lang w:val="id-ID" w:eastAsia="id-ID"/>
    </w:rPr>
  </w:style>
  <w:style w:type="paragraph" w:styleId="Title">
    <w:name w:val="Title"/>
    <w:basedOn w:val="Normal"/>
    <w:next w:val="Normal"/>
    <w:link w:val="TitleChar"/>
    <w:uiPriority w:val="10"/>
    <w:qFormat/>
    <w:rsid w:val="00CD7E2E"/>
    <w:pPr>
      <w:spacing w:after="0" w:line="240" w:lineRule="auto"/>
      <w:contextualSpacing/>
    </w:pPr>
    <w:rPr>
      <w:rFonts w:asciiTheme="majorHAnsi" w:eastAsiaTheme="majorEastAsia" w:hAnsiTheme="majorHAnsi"/>
      <w:spacing w:val="-10"/>
      <w:kern w:val="28"/>
      <w:sz w:val="56"/>
      <w:szCs w:val="56"/>
    </w:rPr>
  </w:style>
  <w:style w:type="character" w:styleId="CommentReference">
    <w:name w:val="annotation reference"/>
    <w:basedOn w:val="DefaultParagraphFont"/>
    <w:uiPriority w:val="99"/>
    <w:semiHidden/>
    <w:unhideWhenUsed/>
    <w:qFormat/>
    <w:rsid w:val="00CD7E2E"/>
    <w:rPr>
      <w:rFonts w:cs="Times New Roman"/>
      <w:sz w:val="16"/>
      <w:szCs w:val="16"/>
    </w:rPr>
  </w:style>
  <w:style w:type="character" w:styleId="Emphasis">
    <w:name w:val="Emphasis"/>
    <w:basedOn w:val="DefaultParagraphFont"/>
    <w:uiPriority w:val="20"/>
    <w:qFormat/>
    <w:rsid w:val="00CD7E2E"/>
    <w:rPr>
      <w:rFonts w:cs="Times New Roman"/>
      <w:i/>
      <w:iCs/>
    </w:rPr>
  </w:style>
  <w:style w:type="character" w:styleId="FollowedHyperlink">
    <w:name w:val="FollowedHyperlink"/>
    <w:basedOn w:val="DefaultParagraphFont"/>
    <w:uiPriority w:val="99"/>
    <w:semiHidden/>
    <w:unhideWhenUsed/>
    <w:rsid w:val="00CD7E2E"/>
    <w:rPr>
      <w:rFonts w:cs="Times New Roman"/>
      <w:color w:val="954F72" w:themeColor="followedHyperlink"/>
      <w:u w:val="single"/>
    </w:rPr>
  </w:style>
  <w:style w:type="character" w:styleId="FootnoteReference">
    <w:name w:val="footnote reference"/>
    <w:basedOn w:val="DefaultParagraphFont"/>
    <w:uiPriority w:val="99"/>
    <w:unhideWhenUsed/>
    <w:rsid w:val="00CD7E2E"/>
    <w:rPr>
      <w:rFonts w:cs="Times New Roman"/>
      <w:vertAlign w:val="superscript"/>
    </w:rPr>
  </w:style>
  <w:style w:type="character" w:styleId="Hyperlink">
    <w:name w:val="Hyperlink"/>
    <w:basedOn w:val="DefaultParagraphFont"/>
    <w:uiPriority w:val="99"/>
    <w:unhideWhenUsed/>
    <w:rsid w:val="00CD7E2E"/>
    <w:rPr>
      <w:rFonts w:cs="Times New Roman"/>
      <w:color w:val="0563C1" w:themeColor="hyperlink"/>
      <w:u w:val="single"/>
    </w:rPr>
  </w:style>
  <w:style w:type="character" w:styleId="Strong">
    <w:name w:val="Strong"/>
    <w:basedOn w:val="DefaultParagraphFont"/>
    <w:uiPriority w:val="22"/>
    <w:qFormat/>
    <w:rsid w:val="00CD7E2E"/>
    <w:rPr>
      <w:rFonts w:cs="Times New Roman"/>
      <w:b/>
      <w:bCs/>
    </w:rPr>
  </w:style>
  <w:style w:type="table" w:styleId="TableGrid">
    <w:name w:val="Table Grid"/>
    <w:basedOn w:val="TableNormal"/>
    <w:uiPriority w:val="59"/>
    <w:rsid w:val="00CD7E2E"/>
    <w:pPr>
      <w:spacing w:after="0" w:afterAutospacing="1"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locked/>
    <w:rsid w:val="00CD7E2E"/>
    <w:rPr>
      <w:rFonts w:ascii="Times New Roman" w:hAnsi="Times New Roman" w:cs="Times New Roman"/>
      <w:b/>
      <w:bCs/>
      <w:sz w:val="36"/>
      <w:szCs w:val="36"/>
      <w:lang w:val="id-ID" w:eastAsia="id-ID"/>
    </w:rPr>
  </w:style>
  <w:style w:type="character" w:customStyle="1" w:styleId="CommentTextChar">
    <w:name w:val="Comment Text Char"/>
    <w:basedOn w:val="DefaultParagraphFont"/>
    <w:link w:val="CommentText"/>
    <w:uiPriority w:val="99"/>
    <w:semiHidden/>
    <w:qFormat/>
    <w:locked/>
    <w:rsid w:val="00CD7E2E"/>
    <w:rPr>
      <w:rFonts w:cs="Times New Roman"/>
      <w:sz w:val="20"/>
      <w:szCs w:val="20"/>
    </w:rPr>
  </w:style>
  <w:style w:type="character" w:customStyle="1" w:styleId="BalloonTextChar">
    <w:name w:val="Balloon Text Char"/>
    <w:basedOn w:val="DefaultParagraphFont"/>
    <w:link w:val="BalloonText"/>
    <w:uiPriority w:val="99"/>
    <w:semiHidden/>
    <w:locked/>
    <w:rsid w:val="00CD7E2E"/>
    <w:rPr>
      <w:rFonts w:ascii="Segoe UI" w:hAnsi="Segoe UI" w:cs="Segoe UI"/>
      <w:sz w:val="18"/>
      <w:szCs w:val="18"/>
    </w:rPr>
  </w:style>
  <w:style w:type="paragraph" w:styleId="ListParagraph">
    <w:name w:val="List Paragraph"/>
    <w:basedOn w:val="Normal"/>
    <w:uiPriority w:val="34"/>
    <w:qFormat/>
    <w:rsid w:val="00CD7E2E"/>
    <w:pPr>
      <w:ind w:left="720"/>
      <w:contextualSpacing/>
    </w:pPr>
  </w:style>
  <w:style w:type="character" w:styleId="PlaceholderText">
    <w:name w:val="Placeholder Text"/>
    <w:basedOn w:val="DefaultParagraphFont"/>
    <w:uiPriority w:val="99"/>
    <w:semiHidden/>
    <w:rsid w:val="00CD7E2E"/>
    <w:rPr>
      <w:rFonts w:cs="Times New Roman"/>
      <w:color w:val="808080"/>
    </w:rPr>
  </w:style>
  <w:style w:type="character" w:customStyle="1" w:styleId="post-date">
    <w:name w:val="post-date"/>
    <w:basedOn w:val="DefaultParagraphFont"/>
    <w:rsid w:val="00CD7E2E"/>
    <w:rPr>
      <w:rFonts w:cs="Times New Roman"/>
    </w:rPr>
  </w:style>
  <w:style w:type="table" w:customStyle="1" w:styleId="TableGrid0">
    <w:name w:val="TableGrid"/>
    <w:rsid w:val="00CD7E2E"/>
    <w:pPr>
      <w:spacing w:after="0" w:line="240" w:lineRule="auto"/>
    </w:pPr>
    <w:rPr>
      <w:rFonts w:eastAsiaTheme="minorEastAsia" w:cs="Times New Roman"/>
    </w:rPr>
    <w:tblPr>
      <w:tblCellMar>
        <w:top w:w="0" w:type="dxa"/>
        <w:left w:w="0" w:type="dxa"/>
        <w:bottom w:w="0" w:type="dxa"/>
        <w:right w:w="0" w:type="dxa"/>
      </w:tblCellMar>
    </w:tblPr>
  </w:style>
  <w:style w:type="character" w:customStyle="1" w:styleId="HTMLPreformattedChar">
    <w:name w:val="HTML Preformatted Char"/>
    <w:basedOn w:val="DefaultParagraphFont"/>
    <w:link w:val="HTMLPreformatted"/>
    <w:uiPriority w:val="99"/>
    <w:locked/>
    <w:rsid w:val="00CD7E2E"/>
    <w:rPr>
      <w:rFonts w:ascii="Courier New" w:hAnsi="Courier New" w:cs="Courier New"/>
      <w:sz w:val="20"/>
      <w:szCs w:val="20"/>
      <w:lang w:val="id-ID" w:eastAsia="id-ID"/>
    </w:rPr>
  </w:style>
  <w:style w:type="paragraph" w:customStyle="1" w:styleId="MMTitle">
    <w:name w:val="MM Title"/>
    <w:basedOn w:val="Title"/>
    <w:link w:val="MMTitleChar"/>
    <w:rsid w:val="00CD7E2E"/>
    <w:pPr>
      <w:pBdr>
        <w:bottom w:val="single" w:sz="8" w:space="4" w:color="5B9BD5" w:themeColor="accent1"/>
      </w:pBdr>
      <w:spacing w:after="300"/>
    </w:pPr>
    <w:rPr>
      <w:color w:val="323E4F" w:themeColor="text2" w:themeShade="BF"/>
      <w:spacing w:val="5"/>
      <w:sz w:val="52"/>
      <w:szCs w:val="52"/>
    </w:rPr>
  </w:style>
  <w:style w:type="character" w:customStyle="1" w:styleId="MMTitleChar">
    <w:name w:val="MM Title Char"/>
    <w:basedOn w:val="TitleChar"/>
    <w:link w:val="MMTitle"/>
    <w:locked/>
    <w:rsid w:val="00CD7E2E"/>
    <w:rPr>
      <w:rFonts w:asciiTheme="majorHAnsi" w:eastAsiaTheme="majorEastAsia" w:hAnsiTheme="majorHAnsi" w:cs="Times New Roman"/>
      <w:color w:val="323E4F" w:themeColor="text2" w:themeShade="BF"/>
      <w:spacing w:val="5"/>
      <w:kern w:val="28"/>
      <w:sz w:val="52"/>
      <w:szCs w:val="52"/>
    </w:rPr>
  </w:style>
  <w:style w:type="character" w:customStyle="1" w:styleId="TitleChar">
    <w:name w:val="Title Char"/>
    <w:basedOn w:val="DefaultParagraphFont"/>
    <w:link w:val="Title"/>
    <w:uiPriority w:val="10"/>
    <w:locked/>
    <w:rsid w:val="00CD7E2E"/>
    <w:rPr>
      <w:rFonts w:asciiTheme="majorHAnsi" w:eastAsiaTheme="majorEastAsia" w:hAnsiTheme="majorHAnsi" w:cs="Times New Roman"/>
      <w:spacing w:val="-10"/>
      <w:kern w:val="28"/>
      <w:sz w:val="56"/>
      <w:szCs w:val="56"/>
    </w:rPr>
  </w:style>
  <w:style w:type="character" w:customStyle="1" w:styleId="ff5">
    <w:name w:val="ff5"/>
    <w:basedOn w:val="DefaultParagraphFont"/>
    <w:rsid w:val="00CD7E2E"/>
    <w:rPr>
      <w:rFonts w:cs="Times New Roman"/>
    </w:rPr>
  </w:style>
  <w:style w:type="paragraph" w:customStyle="1" w:styleId="MMTopic1">
    <w:name w:val="MM Topic 1"/>
    <w:basedOn w:val="Heading1"/>
    <w:link w:val="MMTopic1Char"/>
    <w:rsid w:val="00CD7E2E"/>
    <w:pPr>
      <w:numPr>
        <w:numId w:val="1"/>
      </w:numPr>
      <w:spacing w:before="480"/>
    </w:pPr>
    <w:rPr>
      <w:rFonts w:ascii="Cambria" w:eastAsia="MS Gothic" w:hAnsi="Cambria" w:cs="Times New Roman"/>
      <w:b/>
      <w:bCs/>
      <w:color w:val="365F91"/>
      <w:sz w:val="28"/>
      <w:szCs w:val="28"/>
    </w:rPr>
  </w:style>
  <w:style w:type="character" w:customStyle="1" w:styleId="MMTopic1Char">
    <w:name w:val="MM Topic 1 Char"/>
    <w:basedOn w:val="Heading1Char"/>
    <w:link w:val="MMTopic1"/>
    <w:locked/>
    <w:rsid w:val="00CD7E2E"/>
    <w:rPr>
      <w:rFonts w:ascii="Cambria" w:eastAsia="MS Gothic" w:hAnsi="Cambria" w:cs="Times New Roman"/>
      <w:b/>
      <w:bCs/>
      <w:color w:val="365F91"/>
      <w:sz w:val="28"/>
      <w:szCs w:val="28"/>
      <w:lang w:val="en-US" w:eastAsia="en-US"/>
    </w:rPr>
  </w:style>
  <w:style w:type="character" w:customStyle="1" w:styleId="Heading1Char">
    <w:name w:val="Heading 1 Char"/>
    <w:basedOn w:val="DefaultParagraphFont"/>
    <w:link w:val="Heading1"/>
    <w:uiPriority w:val="9"/>
    <w:rsid w:val="00CD7E2E"/>
    <w:rPr>
      <w:rFonts w:asciiTheme="majorHAnsi" w:eastAsiaTheme="majorEastAsia" w:hAnsiTheme="majorHAnsi" w:cstheme="majorBidi"/>
      <w:color w:val="2E74B5" w:themeColor="accent1" w:themeShade="BF"/>
      <w:sz w:val="32"/>
      <w:szCs w:val="32"/>
      <w:lang w:val="en-US" w:eastAsia="en-US"/>
    </w:rPr>
  </w:style>
  <w:style w:type="paragraph" w:customStyle="1" w:styleId="MMTopic2">
    <w:name w:val="MM Topic 2"/>
    <w:basedOn w:val="Heading2"/>
    <w:link w:val="MMTopic2Char"/>
    <w:rsid w:val="00CD7E2E"/>
    <w:pPr>
      <w:keepNext/>
      <w:keepLines/>
      <w:numPr>
        <w:ilvl w:val="1"/>
        <w:numId w:val="1"/>
      </w:numPr>
      <w:spacing w:before="200" w:beforeAutospacing="0" w:after="0" w:line="320" w:lineRule="exact"/>
    </w:pPr>
    <w:rPr>
      <w:rFonts w:ascii="Cambria" w:eastAsia="MS Gothic" w:hAnsi="Cambria"/>
      <w:color w:val="4F81BD"/>
      <w:sz w:val="26"/>
      <w:szCs w:val="26"/>
      <w:lang w:eastAsia="en-US"/>
    </w:rPr>
  </w:style>
  <w:style w:type="paragraph" w:customStyle="1" w:styleId="MMTopic3">
    <w:name w:val="MM Topic 3"/>
    <w:basedOn w:val="Heading3"/>
    <w:link w:val="MMTopic3Char"/>
    <w:rsid w:val="00CD7E2E"/>
    <w:pPr>
      <w:numPr>
        <w:ilvl w:val="2"/>
        <w:numId w:val="1"/>
      </w:numPr>
      <w:spacing w:before="200"/>
      <w:ind w:left="2356" w:hanging="180"/>
    </w:pPr>
    <w:rPr>
      <w:rFonts w:ascii="Cambria" w:eastAsia="MS Gothic" w:hAnsi="Cambria" w:cs="Times New Roman"/>
      <w:b/>
      <w:bCs/>
      <w:color w:val="4F81BD"/>
      <w:sz w:val="22"/>
      <w:szCs w:val="22"/>
      <w:lang w:val="id-ID"/>
    </w:rPr>
  </w:style>
  <w:style w:type="character" w:customStyle="1" w:styleId="Heading3Char">
    <w:name w:val="Heading 3 Char"/>
    <w:basedOn w:val="DefaultParagraphFont"/>
    <w:link w:val="Heading3"/>
    <w:uiPriority w:val="9"/>
    <w:rsid w:val="00CD7E2E"/>
    <w:rPr>
      <w:rFonts w:asciiTheme="majorHAnsi" w:eastAsiaTheme="majorEastAsia" w:hAnsiTheme="majorHAnsi" w:cstheme="majorBidi"/>
      <w:color w:val="1F4E79" w:themeColor="accent1" w:themeShade="80"/>
      <w:sz w:val="24"/>
      <w:szCs w:val="24"/>
      <w:lang w:val="en-US" w:eastAsia="en-US"/>
    </w:rPr>
  </w:style>
  <w:style w:type="character" w:customStyle="1" w:styleId="MMTopic2Char">
    <w:name w:val="MM Topic 2 Char"/>
    <w:basedOn w:val="Heading2Char"/>
    <w:link w:val="MMTopic2"/>
    <w:locked/>
    <w:rsid w:val="00CD7E2E"/>
    <w:rPr>
      <w:rFonts w:ascii="Cambria" w:eastAsia="MS Gothic" w:hAnsi="Cambria" w:cs="Times New Roman"/>
      <w:b/>
      <w:bCs/>
      <w:color w:val="4F81BD"/>
      <w:sz w:val="26"/>
      <w:szCs w:val="26"/>
      <w:lang w:val="id-ID" w:eastAsia="en-US"/>
    </w:rPr>
  </w:style>
  <w:style w:type="character" w:customStyle="1" w:styleId="MMTopic3Char">
    <w:name w:val="MM Topic 3 Char"/>
    <w:basedOn w:val="Heading3Char"/>
    <w:link w:val="MMTopic3"/>
    <w:locked/>
    <w:rsid w:val="00CD7E2E"/>
    <w:rPr>
      <w:rFonts w:ascii="Cambria" w:eastAsia="MS Gothic" w:hAnsi="Cambria" w:cs="Times New Roman"/>
      <w:b/>
      <w:bCs/>
      <w:color w:val="4F81BD"/>
      <w:sz w:val="24"/>
      <w:szCs w:val="24"/>
      <w:lang w:val="en-US" w:eastAsia="en-US"/>
    </w:rPr>
  </w:style>
  <w:style w:type="character" w:customStyle="1" w:styleId="HeaderChar">
    <w:name w:val="Header Char"/>
    <w:basedOn w:val="DefaultParagraphFont"/>
    <w:link w:val="Header"/>
    <w:uiPriority w:val="99"/>
    <w:rsid w:val="00CD7E2E"/>
    <w:rPr>
      <w:rFonts w:ascii="Calibri" w:hAnsi="Calibri" w:cs="Times New Roman"/>
      <w:lang w:eastAsia="en-US"/>
    </w:rPr>
  </w:style>
  <w:style w:type="character" w:customStyle="1" w:styleId="FooterChar">
    <w:name w:val="Footer Char"/>
    <w:basedOn w:val="DefaultParagraphFont"/>
    <w:link w:val="Footer"/>
    <w:uiPriority w:val="99"/>
    <w:rsid w:val="00CD7E2E"/>
    <w:rPr>
      <w:rFonts w:ascii="Calibri" w:hAnsi="Calibri" w:cs="Times New Roman"/>
      <w:lang w:eastAsia="en-US"/>
    </w:rPr>
  </w:style>
  <w:style w:type="paragraph" w:styleId="NoSpacing">
    <w:name w:val="No Spacing"/>
    <w:link w:val="NoSpacingChar"/>
    <w:uiPriority w:val="1"/>
    <w:qFormat/>
    <w:rsid w:val="00CD7E2E"/>
    <w:pPr>
      <w:spacing w:after="0" w:line="240" w:lineRule="auto"/>
    </w:pPr>
    <w:rPr>
      <w:rFonts w:ascii="Calibri" w:eastAsia="MS Mincho" w:hAnsi="Calibri" w:cs="Times New Roman"/>
      <w:sz w:val="22"/>
      <w:szCs w:val="22"/>
      <w:lang w:val="en-US" w:eastAsia="en-US"/>
    </w:rPr>
  </w:style>
  <w:style w:type="character" w:customStyle="1" w:styleId="NoSpacingChar">
    <w:name w:val="No Spacing Char"/>
    <w:basedOn w:val="DefaultParagraphFont"/>
    <w:link w:val="NoSpacing"/>
    <w:uiPriority w:val="1"/>
    <w:locked/>
    <w:rsid w:val="00CD7E2E"/>
    <w:rPr>
      <w:rFonts w:ascii="Calibri" w:eastAsia="MS Mincho" w:hAnsi="Calibri" w:cs="Times New Roman"/>
      <w:lang w:val="en-US" w:eastAsia="en-US"/>
    </w:rPr>
  </w:style>
  <w:style w:type="character" w:customStyle="1" w:styleId="apple-converted-space">
    <w:name w:val="apple-converted-space"/>
    <w:basedOn w:val="DefaultParagraphFont"/>
    <w:rsid w:val="00CD7E2E"/>
    <w:rPr>
      <w:rFonts w:cs="Times New Roman"/>
    </w:rPr>
  </w:style>
  <w:style w:type="character" w:customStyle="1" w:styleId="hps">
    <w:name w:val="hps"/>
    <w:basedOn w:val="DefaultParagraphFont"/>
    <w:rsid w:val="00CD7E2E"/>
    <w:rPr>
      <w:rFonts w:cs="Times New Roman"/>
    </w:rPr>
  </w:style>
  <w:style w:type="character" w:customStyle="1" w:styleId="atn">
    <w:name w:val="atn"/>
    <w:basedOn w:val="DefaultParagraphFont"/>
    <w:rsid w:val="00CD7E2E"/>
    <w:rPr>
      <w:rFonts w:cs="Times New Roman"/>
    </w:rPr>
  </w:style>
  <w:style w:type="character" w:customStyle="1" w:styleId="FootnoteTextChar">
    <w:name w:val="Footnote Text Char"/>
    <w:basedOn w:val="DefaultParagraphFont"/>
    <w:link w:val="FootnoteText"/>
    <w:uiPriority w:val="99"/>
    <w:semiHidden/>
    <w:rsid w:val="00CD7E2E"/>
    <w:rPr>
      <w:rFonts w:ascii="Calibri" w:hAnsi="Calibri" w:cs="Times New Roman"/>
      <w:sz w:val="20"/>
      <w:szCs w:val="20"/>
      <w:lang w:eastAsia="en-US"/>
    </w:rPr>
  </w:style>
  <w:style w:type="paragraph" w:customStyle="1" w:styleId="Default">
    <w:name w:val="Default"/>
    <w:rsid w:val="00CD7E2E"/>
    <w:pPr>
      <w:autoSpaceDE w:val="0"/>
      <w:autoSpaceDN w:val="0"/>
      <w:adjustRightInd w:val="0"/>
      <w:spacing w:after="0" w:line="240" w:lineRule="auto"/>
    </w:pPr>
    <w:rPr>
      <w:rFonts w:ascii="Arial" w:hAnsi="Arial" w:cs="Arial"/>
      <w:color w:val="000000"/>
      <w:sz w:val="24"/>
      <w:szCs w:val="24"/>
      <w:lang w:val="en-US" w:eastAsia="en-US"/>
    </w:rPr>
  </w:style>
  <w:style w:type="character" w:customStyle="1" w:styleId="ilad">
    <w:name w:val="il_ad"/>
    <w:basedOn w:val="DefaultParagraphFont"/>
    <w:rsid w:val="00CD7E2E"/>
    <w:rPr>
      <w:rFonts w:cs="Times New Roman"/>
    </w:rPr>
  </w:style>
  <w:style w:type="character" w:customStyle="1" w:styleId="CommentSubjectChar">
    <w:name w:val="Comment Subject Char"/>
    <w:basedOn w:val="CommentTextChar"/>
    <w:link w:val="CommentSubject"/>
    <w:uiPriority w:val="99"/>
    <w:semiHidden/>
    <w:rsid w:val="00CD7E2E"/>
    <w:rPr>
      <w:rFonts w:ascii="Calibri" w:hAnsi="Calibri" w:cs="Times New Roman"/>
      <w:b/>
      <w:bCs/>
      <w:sz w:val="20"/>
      <w:szCs w:val="20"/>
      <w:lang w:eastAsia="en-US"/>
    </w:rPr>
  </w:style>
  <w:style w:type="character" w:customStyle="1" w:styleId="longtext">
    <w:name w:val="long_text"/>
    <w:basedOn w:val="DefaultParagraphFont"/>
    <w:rsid w:val="00CD7E2E"/>
    <w:rPr>
      <w:rFonts w:cs="Times New Roman"/>
    </w:rPr>
  </w:style>
  <w:style w:type="character" w:customStyle="1" w:styleId="foldclosed">
    <w:name w:val="foldclosed"/>
    <w:basedOn w:val="DefaultParagraphFont"/>
    <w:rsid w:val="00CD7E2E"/>
    <w:rPr>
      <w:rFonts w:cs="Times New Roman"/>
    </w:rPr>
  </w:style>
  <w:style w:type="character" w:customStyle="1" w:styleId="foldopened">
    <w:name w:val="foldopened"/>
    <w:basedOn w:val="DefaultParagraphFont"/>
    <w:rsid w:val="00CD7E2E"/>
    <w:rPr>
      <w:rFonts w:cs="Times New Roman"/>
    </w:rPr>
  </w:style>
  <w:style w:type="character" w:customStyle="1" w:styleId="a">
    <w:name w:val="a"/>
    <w:basedOn w:val="DefaultParagraphFont"/>
    <w:rsid w:val="00CD7E2E"/>
    <w:rPr>
      <w:rFonts w:cs="Times New Roman"/>
    </w:rPr>
  </w:style>
  <w:style w:type="character" w:customStyle="1" w:styleId="l6">
    <w:name w:val="l6"/>
    <w:basedOn w:val="DefaultParagraphFont"/>
    <w:rsid w:val="00CD7E2E"/>
    <w:rPr>
      <w:rFonts w:cs="Times New Roman"/>
    </w:rPr>
  </w:style>
  <w:style w:type="character" w:customStyle="1" w:styleId="l11">
    <w:name w:val="l11"/>
    <w:basedOn w:val="DefaultParagraphFont"/>
    <w:rsid w:val="00CD7E2E"/>
    <w:rPr>
      <w:rFonts w:cs="Times New Roman"/>
    </w:rPr>
  </w:style>
  <w:style w:type="character" w:customStyle="1" w:styleId="l7">
    <w:name w:val="l7"/>
    <w:basedOn w:val="DefaultParagraphFont"/>
    <w:rsid w:val="00CD7E2E"/>
    <w:rPr>
      <w:rFonts w:cs="Times New Roman"/>
    </w:rPr>
  </w:style>
  <w:style w:type="character" w:customStyle="1" w:styleId="l8">
    <w:name w:val="l8"/>
    <w:basedOn w:val="DefaultParagraphFont"/>
    <w:rsid w:val="00CD7E2E"/>
    <w:rPr>
      <w:rFonts w:cs="Times New Roman"/>
    </w:rPr>
  </w:style>
  <w:style w:type="character" w:customStyle="1" w:styleId="l10">
    <w:name w:val="l10"/>
    <w:basedOn w:val="DefaultParagraphFont"/>
    <w:rsid w:val="00CD7E2E"/>
    <w:rPr>
      <w:rFonts w:cs="Times New Roman"/>
    </w:rPr>
  </w:style>
  <w:style w:type="character" w:customStyle="1" w:styleId="tgc">
    <w:name w:val="_tgc"/>
    <w:basedOn w:val="DefaultParagraphFont"/>
    <w:rsid w:val="00CD7E2E"/>
    <w:rPr>
      <w:rFonts w:cs="Times New Roman"/>
    </w:rPr>
  </w:style>
  <w:style w:type="character" w:customStyle="1" w:styleId="st">
    <w:name w:val="st"/>
    <w:basedOn w:val="DefaultParagraphFont"/>
    <w:qFormat/>
    <w:rsid w:val="00CD7E2E"/>
    <w:rPr>
      <w:rFonts w:cs="Times New Roman"/>
    </w:rPr>
  </w:style>
  <w:style w:type="character" w:customStyle="1" w:styleId="apple-style-span">
    <w:name w:val="apple-style-span"/>
    <w:basedOn w:val="DefaultParagraphFont"/>
    <w:qFormat/>
    <w:rsid w:val="00CD7E2E"/>
    <w:rPr>
      <w:rFonts w:cs="Times New Roman"/>
    </w:rPr>
  </w:style>
  <w:style w:type="character" w:styleId="UnresolvedMention">
    <w:name w:val="Unresolved Mention"/>
    <w:basedOn w:val="DefaultParagraphFont"/>
    <w:uiPriority w:val="99"/>
    <w:semiHidden/>
    <w:unhideWhenUsed/>
    <w:rsid w:val="005A2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image" Target="media/image19.wmf"/><Relationship Id="rId63" Type="http://schemas.openxmlformats.org/officeDocument/2006/relationships/image" Target="media/image25.wmf"/><Relationship Id="rId68" Type="http://schemas.openxmlformats.org/officeDocument/2006/relationships/oleObject" Target="embeddings/oleObject34.bin"/><Relationship Id="rId84" Type="http://schemas.openxmlformats.org/officeDocument/2006/relationships/oleObject" Target="embeddings/oleObject42.bin"/><Relationship Id="rId89" Type="http://schemas.openxmlformats.org/officeDocument/2006/relationships/oleObject" Target="embeddings/oleObject45.bin"/><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wmf"/><Relationship Id="rId107" Type="http://schemas.openxmlformats.org/officeDocument/2006/relationships/footer" Target="footer1.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8.wmf"/><Relationship Id="rId53" Type="http://schemas.openxmlformats.org/officeDocument/2006/relationships/oleObject" Target="embeddings/oleObject24.bin"/><Relationship Id="rId58" Type="http://schemas.openxmlformats.org/officeDocument/2006/relationships/image" Target="media/image23.wmf"/><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image" Target="media/image32.wmf"/><Relationship Id="rId87" Type="http://schemas.openxmlformats.org/officeDocument/2006/relationships/oleObject" Target="embeddings/oleObject44.bin"/><Relationship Id="rId102" Type="http://schemas.openxmlformats.org/officeDocument/2006/relationships/image" Target="media/image44.png"/><Relationship Id="rId5" Type="http://schemas.openxmlformats.org/officeDocument/2006/relationships/settings" Target="settings.xml"/><Relationship Id="rId61" Type="http://schemas.openxmlformats.org/officeDocument/2006/relationships/image" Target="media/image24.wmf"/><Relationship Id="rId82" Type="http://schemas.openxmlformats.org/officeDocument/2006/relationships/oleObject" Target="embeddings/oleObject41.bin"/><Relationship Id="rId90" Type="http://schemas.openxmlformats.org/officeDocument/2006/relationships/oleObject" Target="embeddings/oleObject46.bin"/><Relationship Id="rId95" Type="http://schemas.openxmlformats.org/officeDocument/2006/relationships/oleObject" Target="embeddings/oleObject49.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image" Target="media/image17.wmf"/><Relationship Id="rId48" Type="http://schemas.openxmlformats.org/officeDocument/2006/relationships/oleObject" Target="embeddings/oleObject21.bin"/><Relationship Id="rId56" Type="http://schemas.openxmlformats.org/officeDocument/2006/relationships/oleObject" Target="embeddings/oleObject26.bin"/><Relationship Id="rId64" Type="http://schemas.openxmlformats.org/officeDocument/2006/relationships/oleObject" Target="embeddings/oleObject31.bin"/><Relationship Id="rId69" Type="http://schemas.openxmlformats.org/officeDocument/2006/relationships/image" Target="media/image27.wmf"/><Relationship Id="rId77" Type="http://schemas.openxmlformats.org/officeDocument/2006/relationships/image" Target="media/image31.wmf"/><Relationship Id="rId100" Type="http://schemas.openxmlformats.org/officeDocument/2006/relationships/image" Target="media/image42.png"/><Relationship Id="rId105" Type="http://schemas.openxmlformats.org/officeDocument/2006/relationships/image" Target="media/image47.emf"/><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image" Target="media/image35.wmf"/><Relationship Id="rId93" Type="http://schemas.openxmlformats.org/officeDocument/2006/relationships/oleObject" Target="embeddings/oleObject48.bin"/><Relationship Id="rId98" Type="http://schemas.openxmlformats.org/officeDocument/2006/relationships/chart" Target="charts/chart1.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8.bin"/><Relationship Id="rId67" Type="http://schemas.openxmlformats.org/officeDocument/2006/relationships/image" Target="media/image26.wmf"/><Relationship Id="rId103" Type="http://schemas.openxmlformats.org/officeDocument/2006/relationships/image" Target="media/image45.emf"/><Relationship Id="rId108"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image" Target="media/image16.wmf"/><Relationship Id="rId54" Type="http://schemas.openxmlformats.org/officeDocument/2006/relationships/oleObject" Target="embeddings/oleObject25.bin"/><Relationship Id="rId62" Type="http://schemas.openxmlformats.org/officeDocument/2006/relationships/oleObject" Target="embeddings/oleObject30.bin"/><Relationship Id="rId70" Type="http://schemas.openxmlformats.org/officeDocument/2006/relationships/oleObject" Target="embeddings/oleObject35.bin"/><Relationship Id="rId75" Type="http://schemas.openxmlformats.org/officeDocument/2006/relationships/image" Target="media/image30.wmf"/><Relationship Id="rId83" Type="http://schemas.openxmlformats.org/officeDocument/2006/relationships/image" Target="media/image34.wmf"/><Relationship Id="rId88" Type="http://schemas.openxmlformats.org/officeDocument/2006/relationships/image" Target="media/image36.wmf"/><Relationship Id="rId91" Type="http://schemas.openxmlformats.org/officeDocument/2006/relationships/image" Target="media/image37.wmf"/><Relationship Id="rId96" Type="http://schemas.openxmlformats.org/officeDocument/2006/relationships/image" Target="media/image39.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7.bin"/><Relationship Id="rId106" Type="http://schemas.openxmlformats.org/officeDocument/2006/relationships/image" Target="media/image48.png"/><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21.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image" Target="media/image29.wmf"/><Relationship Id="rId78" Type="http://schemas.openxmlformats.org/officeDocument/2006/relationships/oleObject" Target="embeddings/oleObject39.bin"/><Relationship Id="rId81" Type="http://schemas.openxmlformats.org/officeDocument/2006/relationships/image" Target="media/image33.wmf"/><Relationship Id="rId86" Type="http://schemas.openxmlformats.org/officeDocument/2006/relationships/oleObject" Target="embeddings/oleObject43.bin"/><Relationship Id="rId94" Type="http://schemas.openxmlformats.org/officeDocument/2006/relationships/image" Target="media/image38.wmf"/><Relationship Id="rId99" Type="http://schemas.openxmlformats.org/officeDocument/2006/relationships/image" Target="media/image41.emf"/><Relationship Id="rId101" Type="http://schemas.openxmlformats.org/officeDocument/2006/relationships/image" Target="media/image43.emf"/><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 Id="rId109" Type="http://schemas.openxmlformats.org/officeDocument/2006/relationships/theme" Target="theme/theme1.xml"/><Relationship Id="rId34" Type="http://schemas.openxmlformats.org/officeDocument/2006/relationships/oleObject" Target="embeddings/oleObject13.bin"/><Relationship Id="rId50" Type="http://schemas.openxmlformats.org/officeDocument/2006/relationships/image" Target="media/image20.wmf"/><Relationship Id="rId55" Type="http://schemas.openxmlformats.org/officeDocument/2006/relationships/image" Target="media/image22.wmf"/><Relationship Id="rId76" Type="http://schemas.openxmlformats.org/officeDocument/2006/relationships/oleObject" Target="embeddings/oleObject38.bin"/><Relationship Id="rId97" Type="http://schemas.openxmlformats.org/officeDocument/2006/relationships/image" Target="media/image40.png"/><Relationship Id="rId104" Type="http://schemas.openxmlformats.org/officeDocument/2006/relationships/image" Target="media/image46.png"/><Relationship Id="rId7" Type="http://schemas.openxmlformats.org/officeDocument/2006/relationships/footnotes" Target="footnotes.xml"/><Relationship Id="rId71" Type="http://schemas.openxmlformats.org/officeDocument/2006/relationships/image" Target="media/image28.wmf"/><Relationship Id="rId92" Type="http://schemas.openxmlformats.org/officeDocument/2006/relationships/oleObject" Target="embeddings/oleObject47.bin"/></Relationships>
</file>

<file path=word/charts/_rels/chart1.xml.rels><?xml version="1.0" encoding="UTF-8" standalone="yes"?>
<Relationships xmlns="http://schemas.openxmlformats.org/package/2006/relationships"><Relationship Id="rId2" Type="http://schemas.openxmlformats.org/officeDocument/2006/relationships/oleObject" Target="file:///E:\DISERTASI\UNILA%20S3%20EKONOMI\5%20SEMINAR%20HASIL\TEKSTIL\olah%20data%20bb%20bakar%20rev%20s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Konsumsi Energi - Industri Tekstil (13)</a:t>
            </a:r>
          </a:p>
        </c:rich>
      </c:tx>
      <c:layout>
        <c:manualLayout>
          <c:xMode val="edge"/>
          <c:yMode val="edge"/>
          <c:x val="0.2764642710963241"/>
          <c:y val="2.1631362409631611E-2"/>
        </c:manualLayout>
      </c:layout>
      <c:overlay val="1"/>
      <c:spPr>
        <a:noFill/>
        <a:ln>
          <a:noFill/>
        </a:ln>
        <a:effectLst/>
      </c:spPr>
    </c:title>
    <c:autoTitleDeleted val="0"/>
    <c:plotArea>
      <c:layout>
        <c:manualLayout>
          <c:layoutTarget val="inner"/>
          <c:xMode val="edge"/>
          <c:yMode val="edge"/>
          <c:x val="0.122303929713366"/>
          <c:y val="0.13371787196220605"/>
          <c:w val="0.85505067656558464"/>
          <c:h val="0.70017711032818142"/>
        </c:manualLayout>
      </c:layout>
      <c:barChart>
        <c:barDir val="col"/>
        <c:grouping val="clustered"/>
        <c:varyColors val="1"/>
        <c:ser>
          <c:idx val="0"/>
          <c:order val="0"/>
          <c:tx>
            <c:strRef>
              <c:f>Sheet1!$D$18</c:f>
              <c:strCache>
                <c:ptCount val="1"/>
                <c:pt idx="0">
                  <c:v>Bensin</c:v>
                </c:pt>
              </c:strCache>
            </c:strRef>
          </c:tx>
          <c:spPr>
            <a:solidFill>
              <a:srgbClr val="5B9BD5"/>
            </a:solidFill>
            <a:ln>
              <a:noFill/>
            </a:ln>
            <a:effectLst/>
          </c:spPr>
          <c:invertIfNegative val="1"/>
          <c:cat>
            <c:numRef>
              <c:f>Sheet1!$C$19:$C$28</c:f>
              <c:numCache>
                <c:formatCode>General</c:formatCode>
                <c:ptCount val="10"/>
                <c:pt idx="1">
                  <c:v>2006</c:v>
                </c:pt>
                <c:pt idx="2">
                  <c:v>2007</c:v>
                </c:pt>
                <c:pt idx="3">
                  <c:v>2008</c:v>
                </c:pt>
                <c:pt idx="4">
                  <c:v>2009</c:v>
                </c:pt>
                <c:pt idx="5">
                  <c:v>2010</c:v>
                </c:pt>
                <c:pt idx="6">
                  <c:v>2011</c:v>
                </c:pt>
                <c:pt idx="7">
                  <c:v>2012</c:v>
                </c:pt>
                <c:pt idx="8">
                  <c:v>2013</c:v>
                </c:pt>
                <c:pt idx="9">
                  <c:v>2014</c:v>
                </c:pt>
              </c:numCache>
            </c:numRef>
          </c:cat>
          <c:val>
            <c:numRef>
              <c:f>Sheet1!$D$19:$D$28</c:f>
              <c:numCache>
                <c:formatCode>_(* #,##0.00_);_(* \(#,##0.00\);_(* "-"_);_(@_)</c:formatCode>
                <c:ptCount val="10"/>
                <c:pt idx="1">
                  <c:v>0.12386363046000005</c:v>
                </c:pt>
                <c:pt idx="2">
                  <c:v>0.2570923139500001</c:v>
                </c:pt>
                <c:pt idx="3">
                  <c:v>9.3249907590000028E-2</c:v>
                </c:pt>
                <c:pt idx="4">
                  <c:v>0.10164459062</c:v>
                </c:pt>
                <c:pt idx="5">
                  <c:v>0.13213605813000001</c:v>
                </c:pt>
                <c:pt idx="6">
                  <c:v>0.11238094366000001</c:v>
                </c:pt>
                <c:pt idx="7">
                  <c:v>0.11897908978000002</c:v>
                </c:pt>
                <c:pt idx="8">
                  <c:v>0.19634432087000009</c:v>
                </c:pt>
                <c:pt idx="9">
                  <c:v>0.21495011874999906</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B3F0-D746-88A4-F65C5FEAA641}"/>
            </c:ext>
          </c:extLst>
        </c:ser>
        <c:ser>
          <c:idx val="1"/>
          <c:order val="1"/>
          <c:tx>
            <c:strRef>
              <c:f>Sheet1!$E$18</c:f>
              <c:strCache>
                <c:ptCount val="1"/>
                <c:pt idx="0">
                  <c:v>Solar</c:v>
                </c:pt>
              </c:strCache>
            </c:strRef>
          </c:tx>
          <c:spPr>
            <a:solidFill>
              <a:srgbClr val="ED7D31"/>
            </a:solidFill>
            <a:ln>
              <a:noFill/>
            </a:ln>
            <a:effectLst/>
          </c:spPr>
          <c:invertIfNegative val="1"/>
          <c:cat>
            <c:numRef>
              <c:f>Sheet1!$C$19:$C$28</c:f>
              <c:numCache>
                <c:formatCode>General</c:formatCode>
                <c:ptCount val="10"/>
                <c:pt idx="1">
                  <c:v>2006</c:v>
                </c:pt>
                <c:pt idx="2">
                  <c:v>2007</c:v>
                </c:pt>
                <c:pt idx="3">
                  <c:v>2008</c:v>
                </c:pt>
                <c:pt idx="4">
                  <c:v>2009</c:v>
                </c:pt>
                <c:pt idx="5">
                  <c:v>2010</c:v>
                </c:pt>
                <c:pt idx="6">
                  <c:v>2011</c:v>
                </c:pt>
                <c:pt idx="7">
                  <c:v>2012</c:v>
                </c:pt>
                <c:pt idx="8">
                  <c:v>2013</c:v>
                </c:pt>
                <c:pt idx="9">
                  <c:v>2014</c:v>
                </c:pt>
              </c:numCache>
            </c:numRef>
          </c:cat>
          <c:val>
            <c:numRef>
              <c:f>Sheet1!$E$19:$E$28</c:f>
              <c:numCache>
                <c:formatCode>_(* #,##0.00_);_(* \(#,##0.00\);_(* "-"_);_(@_)</c:formatCode>
                <c:ptCount val="10"/>
                <c:pt idx="1">
                  <c:v>1.3382100738300005</c:v>
                </c:pt>
                <c:pt idx="2">
                  <c:v>2.2875651971700002</c:v>
                </c:pt>
                <c:pt idx="3">
                  <c:v>1.86569887348</c:v>
                </c:pt>
                <c:pt idx="4">
                  <c:v>1.2193872580399996</c:v>
                </c:pt>
                <c:pt idx="5">
                  <c:v>0.88824765981000109</c:v>
                </c:pt>
                <c:pt idx="6">
                  <c:v>1.4813002294199997</c:v>
                </c:pt>
                <c:pt idx="7">
                  <c:v>0.7786698887900011</c:v>
                </c:pt>
                <c:pt idx="8">
                  <c:v>0.61647180531999923</c:v>
                </c:pt>
                <c:pt idx="9">
                  <c:v>0.65306562705000026</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B3F0-D746-88A4-F65C5FEAA641}"/>
            </c:ext>
          </c:extLst>
        </c:ser>
        <c:ser>
          <c:idx val="2"/>
          <c:order val="2"/>
          <c:tx>
            <c:strRef>
              <c:f>Sheet1!$F$18</c:f>
              <c:strCache>
                <c:ptCount val="1"/>
                <c:pt idx="0">
                  <c:v>Batubara</c:v>
                </c:pt>
              </c:strCache>
            </c:strRef>
          </c:tx>
          <c:spPr>
            <a:solidFill>
              <a:srgbClr val="A5A5A5"/>
            </a:solidFill>
            <a:ln>
              <a:noFill/>
            </a:ln>
            <a:effectLst/>
          </c:spPr>
          <c:invertIfNegative val="1"/>
          <c:cat>
            <c:numRef>
              <c:f>Sheet1!$C$19:$C$28</c:f>
              <c:numCache>
                <c:formatCode>General</c:formatCode>
                <c:ptCount val="10"/>
                <c:pt idx="1">
                  <c:v>2006</c:v>
                </c:pt>
                <c:pt idx="2">
                  <c:v>2007</c:v>
                </c:pt>
                <c:pt idx="3">
                  <c:v>2008</c:v>
                </c:pt>
                <c:pt idx="4">
                  <c:v>2009</c:v>
                </c:pt>
                <c:pt idx="5">
                  <c:v>2010</c:v>
                </c:pt>
                <c:pt idx="6">
                  <c:v>2011</c:v>
                </c:pt>
                <c:pt idx="7">
                  <c:v>2012</c:v>
                </c:pt>
                <c:pt idx="8">
                  <c:v>2013</c:v>
                </c:pt>
                <c:pt idx="9">
                  <c:v>2014</c:v>
                </c:pt>
              </c:numCache>
            </c:numRef>
          </c:cat>
          <c:val>
            <c:numRef>
              <c:f>Sheet1!$F$19:$F$28</c:f>
              <c:numCache>
                <c:formatCode>_(* #,##0.00_);_(* \(#,##0.00\);_(* "-"_);_(@_)</c:formatCode>
                <c:ptCount val="10"/>
                <c:pt idx="1">
                  <c:v>1.7881390441100002</c:v>
                </c:pt>
                <c:pt idx="2">
                  <c:v>3.58728098435</c:v>
                </c:pt>
                <c:pt idx="3">
                  <c:v>4.0950238716999987</c:v>
                </c:pt>
                <c:pt idx="4">
                  <c:v>4.5189087031600002</c:v>
                </c:pt>
                <c:pt idx="5">
                  <c:v>4.6657225591899971</c:v>
                </c:pt>
                <c:pt idx="6">
                  <c:v>6.1392591065500017</c:v>
                </c:pt>
                <c:pt idx="7">
                  <c:v>4.2428579896800001</c:v>
                </c:pt>
                <c:pt idx="8">
                  <c:v>3.6020267958600001</c:v>
                </c:pt>
                <c:pt idx="9">
                  <c:v>4.7093042866600001</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2-B3F0-D746-88A4-F65C5FEAA641}"/>
            </c:ext>
          </c:extLst>
        </c:ser>
        <c:ser>
          <c:idx val="3"/>
          <c:order val="3"/>
          <c:tx>
            <c:strRef>
              <c:f>Sheet1!$G$18</c:f>
              <c:strCache>
                <c:ptCount val="1"/>
                <c:pt idx="0">
                  <c:v>Gas PGN</c:v>
                </c:pt>
              </c:strCache>
            </c:strRef>
          </c:tx>
          <c:spPr>
            <a:solidFill>
              <a:srgbClr val="FFC000"/>
            </a:solidFill>
            <a:ln>
              <a:noFill/>
            </a:ln>
            <a:effectLst/>
          </c:spPr>
          <c:invertIfNegative val="1"/>
          <c:cat>
            <c:numRef>
              <c:f>Sheet1!$C$19:$C$28</c:f>
              <c:numCache>
                <c:formatCode>General</c:formatCode>
                <c:ptCount val="10"/>
                <c:pt idx="1">
                  <c:v>2006</c:v>
                </c:pt>
                <c:pt idx="2">
                  <c:v>2007</c:v>
                </c:pt>
                <c:pt idx="3">
                  <c:v>2008</c:v>
                </c:pt>
                <c:pt idx="4">
                  <c:v>2009</c:v>
                </c:pt>
                <c:pt idx="5">
                  <c:v>2010</c:v>
                </c:pt>
                <c:pt idx="6">
                  <c:v>2011</c:v>
                </c:pt>
                <c:pt idx="7">
                  <c:v>2012</c:v>
                </c:pt>
                <c:pt idx="8">
                  <c:v>2013</c:v>
                </c:pt>
                <c:pt idx="9">
                  <c:v>2014</c:v>
                </c:pt>
              </c:numCache>
            </c:numRef>
          </c:cat>
          <c:val>
            <c:numRef>
              <c:f>Sheet1!$G$19:$G$28</c:f>
              <c:numCache>
                <c:formatCode>_(* #,##0.00_);_(* \(#,##0.00\);_(* "-"_);_(@_)</c:formatCode>
                <c:ptCount val="10"/>
                <c:pt idx="1">
                  <c:v>0.17741600300000007</c:v>
                </c:pt>
                <c:pt idx="2">
                  <c:v>0.56232838756000003</c:v>
                </c:pt>
                <c:pt idx="3">
                  <c:v>0.48802990107000022</c:v>
                </c:pt>
                <c:pt idx="4">
                  <c:v>9.9296370060000083E-2</c:v>
                </c:pt>
                <c:pt idx="5">
                  <c:v>6.2812408850000029E-2</c:v>
                </c:pt>
                <c:pt idx="6">
                  <c:v>6.1183946430000011E-2</c:v>
                </c:pt>
                <c:pt idx="7">
                  <c:v>6.5969446320000014E-2</c:v>
                </c:pt>
                <c:pt idx="8">
                  <c:v>7.4919087810000007E-2</c:v>
                </c:pt>
                <c:pt idx="9">
                  <c:v>0.14234407808000005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3-B3F0-D746-88A4-F65C5FEAA641}"/>
            </c:ext>
          </c:extLst>
        </c:ser>
        <c:ser>
          <c:idx val="4"/>
          <c:order val="4"/>
          <c:tx>
            <c:strRef>
              <c:f>Sheet1!$H$18</c:f>
              <c:strCache>
                <c:ptCount val="1"/>
                <c:pt idx="0">
                  <c:v>LPG</c:v>
                </c:pt>
              </c:strCache>
            </c:strRef>
          </c:tx>
          <c:spPr>
            <a:solidFill>
              <a:srgbClr val="4472C4"/>
            </a:solidFill>
            <a:ln>
              <a:noFill/>
            </a:ln>
            <a:effectLst/>
          </c:spPr>
          <c:invertIfNegative val="1"/>
          <c:cat>
            <c:numRef>
              <c:f>Sheet1!$C$19:$C$28</c:f>
              <c:numCache>
                <c:formatCode>General</c:formatCode>
                <c:ptCount val="10"/>
                <c:pt idx="1">
                  <c:v>2006</c:v>
                </c:pt>
                <c:pt idx="2">
                  <c:v>2007</c:v>
                </c:pt>
                <c:pt idx="3">
                  <c:v>2008</c:v>
                </c:pt>
                <c:pt idx="4">
                  <c:v>2009</c:v>
                </c:pt>
                <c:pt idx="5">
                  <c:v>2010</c:v>
                </c:pt>
                <c:pt idx="6">
                  <c:v>2011</c:v>
                </c:pt>
                <c:pt idx="7">
                  <c:v>2012</c:v>
                </c:pt>
                <c:pt idx="8">
                  <c:v>2013</c:v>
                </c:pt>
                <c:pt idx="9">
                  <c:v>2014</c:v>
                </c:pt>
              </c:numCache>
            </c:numRef>
          </c:cat>
          <c:val>
            <c:numRef>
              <c:f>Sheet1!$H$19:$H$28</c:f>
              <c:numCache>
                <c:formatCode>_(* #,##0.00_);_(* \(#,##0.00\);_(* "-"_);_(@_)</c:formatCode>
                <c:ptCount val="10"/>
                <c:pt idx="1">
                  <c:v>0.10153337132000002</c:v>
                </c:pt>
                <c:pt idx="2">
                  <c:v>0.13336291947000001</c:v>
                </c:pt>
                <c:pt idx="3">
                  <c:v>6.5274461540000023E-2</c:v>
                </c:pt>
                <c:pt idx="4">
                  <c:v>5.5252691070000116E-2</c:v>
                </c:pt>
                <c:pt idx="5">
                  <c:v>3.053876148000001E-2</c:v>
                </c:pt>
                <c:pt idx="6">
                  <c:v>2.8622946700000002E-2</c:v>
                </c:pt>
                <c:pt idx="7">
                  <c:v>3.1799649060000011E-2</c:v>
                </c:pt>
                <c:pt idx="8">
                  <c:v>3.2956787320000014E-2</c:v>
                </c:pt>
                <c:pt idx="9">
                  <c:v>7.4609385309999984E-2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4-B3F0-D746-88A4-F65C5FEAA641}"/>
            </c:ext>
          </c:extLst>
        </c:ser>
        <c:ser>
          <c:idx val="5"/>
          <c:order val="5"/>
          <c:tx>
            <c:strRef>
              <c:f>Sheet1!$I$18</c:f>
              <c:strCache>
                <c:ptCount val="1"/>
                <c:pt idx="0">
                  <c:v>Listrik PLN</c:v>
                </c:pt>
              </c:strCache>
            </c:strRef>
          </c:tx>
          <c:spPr>
            <a:solidFill>
              <a:srgbClr val="70AD47"/>
            </a:solidFill>
            <a:ln>
              <a:noFill/>
            </a:ln>
            <a:effectLst/>
          </c:spPr>
          <c:invertIfNegative val="1"/>
          <c:cat>
            <c:numRef>
              <c:f>Sheet1!$C$19:$C$28</c:f>
              <c:numCache>
                <c:formatCode>General</c:formatCode>
                <c:ptCount val="10"/>
                <c:pt idx="1">
                  <c:v>2006</c:v>
                </c:pt>
                <c:pt idx="2">
                  <c:v>2007</c:v>
                </c:pt>
                <c:pt idx="3">
                  <c:v>2008</c:v>
                </c:pt>
                <c:pt idx="4">
                  <c:v>2009</c:v>
                </c:pt>
                <c:pt idx="5">
                  <c:v>2010</c:v>
                </c:pt>
                <c:pt idx="6">
                  <c:v>2011</c:v>
                </c:pt>
                <c:pt idx="7">
                  <c:v>2012</c:v>
                </c:pt>
                <c:pt idx="8">
                  <c:v>2013</c:v>
                </c:pt>
                <c:pt idx="9">
                  <c:v>2014</c:v>
                </c:pt>
              </c:numCache>
            </c:numRef>
          </c:cat>
          <c:val>
            <c:numRef>
              <c:f>Sheet1!$I$19:$I$28</c:f>
              <c:numCache>
                <c:formatCode>_(* #,##0.00_);_(* \(#,##0.00\);_(* "-"_);_(@_)</c:formatCode>
                <c:ptCount val="10"/>
                <c:pt idx="1">
                  <c:v>2.2523595472699909</c:v>
                </c:pt>
                <c:pt idx="2">
                  <c:v>2.817914757200001</c:v>
                </c:pt>
                <c:pt idx="3">
                  <c:v>3.0410522135099991</c:v>
                </c:pt>
                <c:pt idx="4">
                  <c:v>2.5690690103299998</c:v>
                </c:pt>
                <c:pt idx="5">
                  <c:v>1.65877304224</c:v>
                </c:pt>
                <c:pt idx="6">
                  <c:v>1.8927169583700001</c:v>
                </c:pt>
                <c:pt idx="7">
                  <c:v>1.8247728703800001</c:v>
                </c:pt>
                <c:pt idx="8">
                  <c:v>1.83867340763</c:v>
                </c:pt>
                <c:pt idx="9">
                  <c:v>2.5269634815600095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5-B3F0-D746-88A4-F65C5FEAA641}"/>
            </c:ext>
          </c:extLst>
        </c:ser>
        <c:ser>
          <c:idx val="6"/>
          <c:order val="6"/>
          <c:tx>
            <c:strRef>
              <c:f>Sheet1!$J$18</c:f>
              <c:strCache>
                <c:ptCount val="1"/>
                <c:pt idx="0">
                  <c:v>Listrik Non PLN</c:v>
                </c:pt>
              </c:strCache>
            </c:strRef>
          </c:tx>
          <c:spPr>
            <a:solidFill>
              <a:srgbClr val="255E91"/>
            </a:solidFill>
            <a:ln>
              <a:noFill/>
            </a:ln>
            <a:effectLst/>
          </c:spPr>
          <c:invertIfNegative val="1"/>
          <c:cat>
            <c:numRef>
              <c:f>Sheet1!$C$19:$C$28</c:f>
              <c:numCache>
                <c:formatCode>General</c:formatCode>
                <c:ptCount val="10"/>
                <c:pt idx="1">
                  <c:v>2006</c:v>
                </c:pt>
                <c:pt idx="2">
                  <c:v>2007</c:v>
                </c:pt>
                <c:pt idx="3">
                  <c:v>2008</c:v>
                </c:pt>
                <c:pt idx="4">
                  <c:v>2009</c:v>
                </c:pt>
                <c:pt idx="5">
                  <c:v>2010</c:v>
                </c:pt>
                <c:pt idx="6">
                  <c:v>2011</c:v>
                </c:pt>
                <c:pt idx="7">
                  <c:v>2012</c:v>
                </c:pt>
                <c:pt idx="8">
                  <c:v>2013</c:v>
                </c:pt>
                <c:pt idx="9">
                  <c:v>2014</c:v>
                </c:pt>
              </c:numCache>
            </c:numRef>
          </c:cat>
          <c:val>
            <c:numRef>
              <c:f>Sheet1!$J$19:$J$28</c:f>
              <c:numCache>
                <c:formatCode>_(* #,##0.00_);_(* \(#,##0.00\);_(* "-"_);_(@_)</c:formatCode>
                <c:ptCount val="10"/>
                <c:pt idx="1">
                  <c:v>0.15049872912000006</c:v>
                </c:pt>
                <c:pt idx="2">
                  <c:v>0.2418574851000001</c:v>
                </c:pt>
                <c:pt idx="3">
                  <c:v>7.7029273510000024E-2</c:v>
                </c:pt>
                <c:pt idx="4">
                  <c:v>8.4567649000000147E-2</c:v>
                </c:pt>
                <c:pt idx="5">
                  <c:v>8.5404818780000141E-2</c:v>
                </c:pt>
                <c:pt idx="6">
                  <c:v>7.0522795910000033E-2</c:v>
                </c:pt>
                <c:pt idx="7">
                  <c:v>5.9156079710000024E-2</c:v>
                </c:pt>
                <c:pt idx="8">
                  <c:v>7.0211758460000009E-2</c:v>
                </c:pt>
                <c:pt idx="9">
                  <c:v>0.17010543002000006</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6-B3F0-D746-88A4-F65C5FEAA641}"/>
            </c:ext>
          </c:extLst>
        </c:ser>
        <c:dLbls>
          <c:showLegendKey val="0"/>
          <c:showVal val="0"/>
          <c:showCatName val="0"/>
          <c:showSerName val="0"/>
          <c:showPercent val="0"/>
          <c:showBubbleSize val="0"/>
        </c:dLbls>
        <c:gapWidth val="219"/>
        <c:overlap val="-27"/>
        <c:axId val="208942208"/>
        <c:axId val="208943744"/>
      </c:barChart>
      <c:catAx>
        <c:axId val="208942208"/>
        <c:scaling>
          <c:orientation val="minMax"/>
        </c:scaling>
        <c:delete val="1"/>
        <c:axPos val="b"/>
        <c:numFmt formatCode="General" sourceLinked="1"/>
        <c:majorTickMark val="none"/>
        <c:minorTickMark val="cross"/>
        <c:tickLblPos val="nextTo"/>
        <c:crossAx val="208943744"/>
        <c:crosses val="autoZero"/>
        <c:auto val="1"/>
        <c:lblAlgn val="ctr"/>
        <c:lblOffset val="100"/>
        <c:noMultiLvlLbl val="1"/>
      </c:catAx>
      <c:valAx>
        <c:axId val="208943744"/>
        <c:scaling>
          <c:orientation val="minMax"/>
        </c:scaling>
        <c:delete val="1"/>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SBM</a:t>
                </a:r>
                <a:r>
                  <a:rPr lang="en-US" baseline="0"/>
                  <a:t> dalam jutaan </a:t>
                </a:r>
                <a:endParaRPr lang="en-US"/>
              </a:p>
            </c:rich>
          </c:tx>
          <c:layout>
            <c:manualLayout>
              <c:xMode val="edge"/>
              <c:yMode val="edge"/>
              <c:x val="2.8399301348268204E-2"/>
              <c:y val="0.33227873344682712"/>
            </c:manualLayout>
          </c:layout>
          <c:overlay val="1"/>
          <c:spPr>
            <a:noFill/>
            <a:ln>
              <a:noFill/>
            </a:ln>
            <a:effectLst/>
          </c:spPr>
        </c:title>
        <c:numFmt formatCode="_(* #,##0.00_);_(* \(#,##0.00\);_(* &quot;-&quot;_);_(@_)" sourceLinked="1"/>
        <c:majorTickMark val="none"/>
        <c:minorTickMark val="cross"/>
        <c:tickLblPos val="nextTo"/>
        <c:crossAx val="208942208"/>
        <c:crosses val="autoZero"/>
        <c:crossBetween val="between"/>
      </c:valAx>
      <c:spPr>
        <a:noFill/>
        <a:ln>
          <a:noFill/>
        </a:ln>
        <a:effectLst/>
      </c:spPr>
    </c:plotArea>
    <c:legend>
      <c:legendPos val="b"/>
      <c:layout>
        <c:manualLayout>
          <c:xMode val="edge"/>
          <c:yMode val="edge"/>
          <c:x val="0.14034794801447606"/>
          <c:y val="0.91031955086251481"/>
          <c:w val="0.70283472671937619"/>
          <c:h val="6.0838632591309519E-2"/>
        </c:manualLayout>
      </c:layout>
      <c:overlay val="1"/>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7C193F-BBCF-4859-AAB1-48359EAA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5519</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UNS-Ethanol</dc:creator>
  <cp:lastModifiedBy>FAKULTAS EKONOMI BISNIS UIN</cp:lastModifiedBy>
  <cp:revision>6</cp:revision>
  <cp:lastPrinted>2018-08-29T03:10:00Z</cp:lastPrinted>
  <dcterms:created xsi:type="dcterms:W3CDTF">2018-12-11T00:47:00Z</dcterms:created>
  <dcterms:modified xsi:type="dcterms:W3CDTF">2018-12-12T00:39:00Z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