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F8D" w:rsidRPr="004C18C6" w:rsidRDefault="00AE5F8D" w:rsidP="00AE5F8D">
      <w:pPr>
        <w:bidi w:val="0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>R</w:t>
      </w:r>
      <w:r w:rsidRPr="004C18C6">
        <w:rPr>
          <w:rFonts w:asciiTheme="majorBidi" w:hAnsiTheme="majorBidi" w:cstheme="majorBidi"/>
          <w:b/>
          <w:bCs/>
          <w:i/>
          <w:iCs/>
        </w:rPr>
        <w:t>eferences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Abbas, M. (2016)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</w:t>
      </w:r>
      <w:r w:rsidRPr="004C18C6">
        <w:rPr>
          <w:rFonts w:asciiTheme="majorBidi" w:hAnsiTheme="majorBidi" w:cstheme="majorBidi"/>
          <w:i/>
          <w:iCs/>
          <w:lang w:bidi="ar-AE"/>
        </w:rPr>
        <w:t>‘Determinants of Capital Structure: Empirical Evidence from Listed Firms on Norway’</w:t>
      </w:r>
      <w:r w:rsidRPr="004C18C6">
        <w:rPr>
          <w:rFonts w:asciiTheme="majorBidi" w:hAnsiTheme="majorBidi" w:cstheme="majorBidi"/>
          <w:lang w:bidi="ar-AE"/>
        </w:rPr>
        <w:t xml:space="preserve">, Unpublished Master Thesis, HOGSKOLEN I Oslo OG AKERSHUS, Available on line at: </w:t>
      </w:r>
      <w:hyperlink r:id="rId5" w:history="1">
        <w:r w:rsidRPr="004C18C6">
          <w:rPr>
            <w:rStyle w:val="Hyperlink"/>
            <w:rFonts w:asciiTheme="majorBidi" w:hAnsiTheme="majorBidi" w:cstheme="majorBidi"/>
            <w:lang w:bidi="ar-AE"/>
          </w:rPr>
          <w:t>https://oda.hio.no</w:t>
        </w:r>
      </w:hyperlink>
      <w:r w:rsidRPr="004C18C6">
        <w:rPr>
          <w:rFonts w:asciiTheme="majorBidi" w:hAnsiTheme="majorBidi" w:cstheme="majorBidi"/>
          <w:lang w:bidi="ar-AE"/>
        </w:rPr>
        <w:t>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Acaravaci, S. K., (2015</w:t>
      </w:r>
      <w:r>
        <w:rPr>
          <w:rFonts w:asciiTheme="majorBidi" w:hAnsiTheme="majorBidi" w:cstheme="majorBidi"/>
          <w:lang w:bidi="ar-AE"/>
        </w:rPr>
        <w:t>).</w:t>
      </w:r>
      <w:r w:rsidRPr="004C18C6">
        <w:rPr>
          <w:rFonts w:asciiTheme="majorBidi" w:hAnsiTheme="majorBidi" w:cstheme="majorBidi"/>
          <w:lang w:bidi="ar-AE"/>
        </w:rPr>
        <w:t xml:space="preserve"> ‘</w:t>
      </w:r>
      <w:r w:rsidRPr="004C18C6">
        <w:rPr>
          <w:rFonts w:asciiTheme="majorBidi" w:hAnsiTheme="majorBidi" w:cstheme="majorBidi"/>
          <w:i/>
          <w:iCs/>
          <w:lang w:bidi="ar-AE"/>
        </w:rPr>
        <w:t>The Determinants of Capital Structure: Evidence from the Turkish Manufacturing Sector’</w:t>
      </w:r>
      <w:r w:rsidRPr="004C18C6">
        <w:rPr>
          <w:rFonts w:asciiTheme="majorBidi" w:hAnsiTheme="majorBidi" w:cstheme="majorBidi"/>
          <w:lang w:bidi="ar-AE"/>
        </w:rPr>
        <w:t>, International Journal of Economics and Financial Issues, Vol. 5, No. 1, pp. 158-171.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 xml:space="preserve">Akhtar, S., and Oliver, B. (2009). </w:t>
      </w:r>
      <w:r w:rsidRPr="004C18C6">
        <w:rPr>
          <w:rFonts w:asciiTheme="majorBidi" w:hAnsiTheme="majorBidi" w:cstheme="majorBidi"/>
          <w:i/>
          <w:iCs/>
          <w:lang w:bidi="ar-AE"/>
        </w:rPr>
        <w:t>‘Determinants of Capital Structure for Japanese Multinational and Domestic Corporations’</w:t>
      </w:r>
      <w:r w:rsidRPr="004C18C6">
        <w:rPr>
          <w:rFonts w:asciiTheme="majorBidi" w:hAnsiTheme="majorBidi" w:cstheme="majorBidi"/>
          <w:lang w:bidi="ar-AE"/>
        </w:rPr>
        <w:t>, International Review of Finance. Vol. 9, No. 1, pp. 1-26.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AlKhatib, K.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(2012)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</w:t>
      </w:r>
      <w:r w:rsidRPr="004C18C6">
        <w:rPr>
          <w:rFonts w:asciiTheme="majorBidi" w:hAnsiTheme="majorBidi" w:cstheme="majorBidi"/>
          <w:i/>
          <w:iCs/>
          <w:lang w:bidi="ar-AE"/>
        </w:rPr>
        <w:t xml:space="preserve">‘The Determinants of Leverage of Listed Companies’, </w:t>
      </w:r>
      <w:r w:rsidRPr="004C18C6">
        <w:rPr>
          <w:rFonts w:asciiTheme="majorBidi" w:hAnsiTheme="majorBidi" w:cstheme="majorBidi"/>
          <w:lang w:bidi="ar-AE"/>
        </w:rPr>
        <w:t>International Journal of Business and Social Science, Vol. 3, No. 24; pp. 78-83.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Al Najjar, B., and Taylor, P.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(2008) </w:t>
      </w:r>
      <w:r w:rsidRPr="004C18C6">
        <w:rPr>
          <w:rFonts w:asciiTheme="majorBidi" w:hAnsiTheme="majorBidi" w:cstheme="majorBidi"/>
          <w:i/>
          <w:iCs/>
          <w:lang w:bidi="ar-AE"/>
        </w:rPr>
        <w:t>‘The Relationship between Capital Structure and Ownership Structure: New Evidence from Jordanian Panel Data’</w:t>
      </w:r>
      <w:r w:rsidRPr="004C18C6">
        <w:rPr>
          <w:rFonts w:asciiTheme="majorBidi" w:hAnsiTheme="majorBidi" w:cstheme="majorBidi"/>
          <w:lang w:bidi="ar-AE"/>
        </w:rPr>
        <w:t>, Managerial Finance, Vol. 24; No. 12, pp. 919-933.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Bancel, F., and Mittoo, U. R.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(2004)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</w:t>
      </w:r>
      <w:r w:rsidRPr="004C18C6">
        <w:rPr>
          <w:rFonts w:asciiTheme="majorBidi" w:hAnsiTheme="majorBidi" w:cstheme="majorBidi"/>
          <w:i/>
          <w:iCs/>
          <w:lang w:bidi="ar-AE"/>
        </w:rPr>
        <w:t>‘The Determinants of Capital Structure Choice: A Survey of European Firms’</w:t>
      </w:r>
      <w:r w:rsidRPr="004C18C6">
        <w:rPr>
          <w:rFonts w:asciiTheme="majorBidi" w:hAnsiTheme="majorBidi" w:cstheme="majorBidi"/>
          <w:lang w:bidi="ar-AE"/>
        </w:rPr>
        <w:t>, Financial Management’ Vol. 33, No. 4, pp. 103-132.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 xml:space="preserve">Bauer, P. (2004) </w:t>
      </w:r>
      <w:r w:rsidRPr="004C18C6">
        <w:rPr>
          <w:rFonts w:asciiTheme="majorBidi" w:hAnsiTheme="majorBidi" w:cstheme="majorBidi"/>
          <w:i/>
          <w:iCs/>
          <w:lang w:bidi="ar-AE"/>
        </w:rPr>
        <w:t>‘Determinants of Capital Structure: Empirical Evidence from the Czech Republic’</w:t>
      </w:r>
      <w:r w:rsidRPr="004C18C6">
        <w:rPr>
          <w:rFonts w:asciiTheme="majorBidi" w:hAnsiTheme="majorBidi" w:cstheme="majorBidi"/>
          <w:lang w:bidi="ar-AE"/>
        </w:rPr>
        <w:t>, Czech Journal of Economics and Finance, 2004; Issue 54; pp. 1-21.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</w:rPr>
        <w:t>Brealey, R. Myers, S. Allen, F.</w:t>
      </w:r>
      <w:r>
        <w:rPr>
          <w:rFonts w:asciiTheme="majorBidi" w:hAnsiTheme="majorBidi" w:cstheme="majorBidi"/>
        </w:rPr>
        <w:t>,</w:t>
      </w:r>
      <w:r w:rsidRPr="004C18C6">
        <w:rPr>
          <w:rFonts w:asciiTheme="majorBidi" w:hAnsiTheme="majorBidi" w:cstheme="majorBidi"/>
        </w:rPr>
        <w:t xml:space="preserve"> (2006)</w:t>
      </w:r>
      <w:r>
        <w:rPr>
          <w:rFonts w:asciiTheme="majorBidi" w:hAnsiTheme="majorBidi" w:cstheme="majorBidi"/>
        </w:rPr>
        <w:t>.</w:t>
      </w:r>
      <w:r w:rsidRPr="004C18C6">
        <w:rPr>
          <w:rFonts w:asciiTheme="majorBidi" w:hAnsiTheme="majorBidi" w:cstheme="majorBidi"/>
        </w:rPr>
        <w:t xml:space="preserve"> </w:t>
      </w:r>
      <w:r w:rsidRPr="004C18C6">
        <w:rPr>
          <w:rFonts w:asciiTheme="majorBidi" w:hAnsiTheme="majorBidi" w:cstheme="majorBidi"/>
          <w:i/>
          <w:iCs/>
        </w:rPr>
        <w:t>‘Corporate Finance’</w:t>
      </w:r>
      <w:r w:rsidRPr="004C18C6">
        <w:rPr>
          <w:rFonts w:asciiTheme="majorBidi" w:hAnsiTheme="majorBidi" w:cstheme="majorBidi"/>
        </w:rPr>
        <w:t>. 8th edition. New York: McGraw-Hill companies.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Drobetz, W. and Fix R.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(2003)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</w:t>
      </w:r>
      <w:r w:rsidRPr="004C18C6">
        <w:rPr>
          <w:rFonts w:asciiTheme="majorBidi" w:hAnsiTheme="majorBidi" w:cstheme="majorBidi"/>
          <w:i/>
          <w:iCs/>
          <w:lang w:bidi="ar-AE"/>
        </w:rPr>
        <w:t>‘What are the Determinants of the Capital Structure? Some Evidence from Switzerland’</w:t>
      </w:r>
      <w:r w:rsidRPr="004C18C6">
        <w:rPr>
          <w:rFonts w:asciiTheme="majorBidi" w:hAnsiTheme="majorBidi" w:cstheme="majorBidi"/>
          <w:lang w:bidi="ar-AE"/>
        </w:rPr>
        <w:t xml:space="preserve">, Swiss Journal of Economics and Statistics; Working Paper, University of Basel. 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Edwin, S. W. et al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(2014)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</w:t>
      </w:r>
      <w:r w:rsidRPr="004C18C6">
        <w:rPr>
          <w:rFonts w:asciiTheme="majorBidi" w:hAnsiTheme="majorBidi" w:cstheme="majorBidi"/>
          <w:i/>
          <w:iCs/>
          <w:lang w:bidi="ar-AE"/>
        </w:rPr>
        <w:t>‘Financial Leverage and Performance Variance Among Banks: Evidence for Tier 1 Commercial Banks Listed on Nairobi Stock Exchange Kenya’</w:t>
      </w:r>
      <w:r w:rsidRPr="004C18C6">
        <w:rPr>
          <w:rFonts w:asciiTheme="majorBidi" w:hAnsiTheme="majorBidi" w:cstheme="majorBidi"/>
          <w:lang w:bidi="ar-AE"/>
        </w:rPr>
        <w:t>, International Journal of Business and Management Invention, Vol. 3, No. 4, pp.1-13.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Elangkumaran, P., and Nimalathasan, B.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(2013)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</w:t>
      </w:r>
      <w:r w:rsidRPr="004C18C6">
        <w:rPr>
          <w:rFonts w:asciiTheme="majorBidi" w:hAnsiTheme="majorBidi" w:cstheme="majorBidi"/>
          <w:i/>
          <w:iCs/>
          <w:lang w:bidi="ar-AE"/>
        </w:rPr>
        <w:t>‘Leverage and Its Impact on Earnings and Share Price’</w:t>
      </w:r>
      <w:r w:rsidRPr="004C18C6">
        <w:rPr>
          <w:rFonts w:asciiTheme="majorBidi" w:hAnsiTheme="majorBidi" w:cstheme="majorBidi"/>
          <w:lang w:bidi="ar-AE"/>
        </w:rPr>
        <w:t>, International Journal of Technological Exploration and Learning, Vol. 2, Issue 4, pp. 166-171.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Evan, D., and James, C.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(2015)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</w:t>
      </w:r>
      <w:r w:rsidRPr="004C18C6">
        <w:rPr>
          <w:rFonts w:asciiTheme="majorBidi" w:hAnsiTheme="majorBidi" w:cstheme="majorBidi"/>
          <w:i/>
          <w:iCs/>
          <w:lang w:bidi="ar-AE"/>
        </w:rPr>
        <w:t>‘Cash Flow Volatility and Capital Structure Choice’</w:t>
      </w:r>
      <w:r w:rsidRPr="004C18C6">
        <w:rPr>
          <w:rFonts w:asciiTheme="majorBidi" w:hAnsiTheme="majorBidi" w:cstheme="majorBidi"/>
          <w:lang w:bidi="ar-AE"/>
        </w:rPr>
        <w:t xml:space="preserve">; Working Paper, Available on Line at: </w:t>
      </w:r>
      <w:hyperlink r:id="rId6" w:history="1">
        <w:r w:rsidRPr="004C18C6">
          <w:rPr>
            <w:rStyle w:val="Hyperlink"/>
            <w:rFonts w:asciiTheme="majorBidi" w:hAnsiTheme="majorBidi" w:cstheme="majorBidi"/>
            <w:lang w:bidi="ar-AE"/>
          </w:rPr>
          <w:t>http://ssrn.com/abstract=2492152</w:t>
        </w:r>
      </w:hyperlink>
      <w:r w:rsidRPr="004C18C6">
        <w:rPr>
          <w:rFonts w:asciiTheme="majorBidi" w:hAnsiTheme="majorBidi" w:cstheme="majorBidi"/>
          <w:lang w:bidi="ar-AE"/>
        </w:rPr>
        <w:t>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 xml:space="preserve">Fama, E. F., and French K. R. (2002) </w:t>
      </w:r>
      <w:r w:rsidRPr="004C18C6">
        <w:rPr>
          <w:rFonts w:asciiTheme="majorBidi" w:hAnsiTheme="majorBidi" w:cstheme="majorBidi"/>
          <w:i/>
          <w:iCs/>
          <w:lang w:bidi="ar-AE"/>
        </w:rPr>
        <w:t>‘Testing Trade-Off and Pecking Order Predictions about Dividends and Debt’,</w:t>
      </w:r>
      <w:r w:rsidRPr="004C18C6">
        <w:rPr>
          <w:rFonts w:asciiTheme="majorBidi" w:hAnsiTheme="majorBidi" w:cstheme="majorBidi"/>
          <w:lang w:bidi="ar-AE"/>
        </w:rPr>
        <w:t xml:space="preserve"> The Review of Financial Studies, Vol. 15, No. 1, pp. 1-33.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Fengjiu, X. et al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(2013)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</w:t>
      </w:r>
      <w:r w:rsidRPr="004C18C6">
        <w:rPr>
          <w:rFonts w:asciiTheme="majorBidi" w:hAnsiTheme="majorBidi" w:cstheme="majorBidi"/>
          <w:i/>
          <w:iCs/>
          <w:lang w:bidi="ar-AE"/>
        </w:rPr>
        <w:t>‘The Relationship Between Financial Leverage and Profitability with the Emphasis on Income Smoothing in Iran's Capital Market</w:t>
      </w:r>
      <w:r w:rsidRPr="004C18C6">
        <w:rPr>
          <w:rFonts w:asciiTheme="majorBidi" w:hAnsiTheme="majorBidi" w:cstheme="majorBidi"/>
          <w:lang w:bidi="ar-AE"/>
        </w:rPr>
        <w:t>’, European Online Journal of Natural and Social Sciences 2013, Vol. 2, No. 3, pp. 156-164.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</w:rPr>
        <w:t>Frank, M. Z. &amp;  Goyal, V. K.</w:t>
      </w:r>
      <w:r>
        <w:rPr>
          <w:rFonts w:asciiTheme="majorBidi" w:hAnsiTheme="majorBidi" w:cstheme="majorBidi"/>
        </w:rPr>
        <w:t>,</w:t>
      </w:r>
      <w:r w:rsidRPr="004C18C6">
        <w:rPr>
          <w:rFonts w:asciiTheme="majorBidi" w:hAnsiTheme="majorBidi" w:cstheme="majorBidi"/>
        </w:rPr>
        <w:t xml:space="preserve"> (2004)</w:t>
      </w:r>
      <w:r>
        <w:rPr>
          <w:rFonts w:asciiTheme="majorBidi" w:hAnsiTheme="majorBidi" w:cstheme="majorBidi"/>
        </w:rPr>
        <w:t>.</w:t>
      </w:r>
      <w:r w:rsidRPr="004C18C6">
        <w:rPr>
          <w:rFonts w:asciiTheme="majorBidi" w:hAnsiTheme="majorBidi" w:cstheme="majorBidi"/>
        </w:rPr>
        <w:t xml:space="preserve"> ‘</w:t>
      </w:r>
      <w:r w:rsidRPr="004C18C6">
        <w:rPr>
          <w:rFonts w:asciiTheme="majorBidi" w:hAnsiTheme="majorBidi" w:cstheme="majorBidi"/>
          <w:i/>
          <w:iCs/>
        </w:rPr>
        <w:t>Capital Structure Decisions: Which Factors are Reliably Important?</w:t>
      </w:r>
      <w:r w:rsidRPr="004C18C6">
        <w:rPr>
          <w:rFonts w:asciiTheme="majorBidi" w:hAnsiTheme="majorBidi" w:cstheme="majorBidi"/>
        </w:rPr>
        <w:t xml:space="preserve">’ Working Paper, 1-66. Available on Line at: </w:t>
      </w:r>
      <w:hyperlink r:id="rId7" w:history="1">
        <w:r w:rsidRPr="004C18C6">
          <w:rPr>
            <w:rStyle w:val="Hyperlink"/>
            <w:rFonts w:asciiTheme="majorBidi" w:hAnsiTheme="majorBidi" w:cstheme="majorBidi"/>
          </w:rPr>
          <w:t>http://mba.tuck.dartmouth.edu/ccg/PDFs/2004conf/CapStrDecisionsFrankGoyal.pdf</w:t>
        </w:r>
      </w:hyperlink>
      <w:r w:rsidRPr="004C18C6">
        <w:rPr>
          <w:rFonts w:asciiTheme="majorBidi" w:hAnsiTheme="majorBidi" w:cstheme="majorBidi"/>
          <w:lang w:bidi="ar-AE"/>
        </w:rPr>
        <w:t>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Franklin J. S., and Muthusamy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(2011)</w:t>
      </w:r>
      <w:r>
        <w:rPr>
          <w:rFonts w:asciiTheme="majorBidi" w:hAnsiTheme="majorBidi" w:cstheme="majorBidi"/>
          <w:lang w:bidi="ar-AE"/>
        </w:rPr>
        <w:t xml:space="preserve">. </w:t>
      </w:r>
      <w:r w:rsidRPr="004C18C6">
        <w:rPr>
          <w:rFonts w:asciiTheme="majorBidi" w:hAnsiTheme="majorBidi" w:cstheme="majorBidi"/>
          <w:lang w:bidi="ar-AE"/>
        </w:rPr>
        <w:t xml:space="preserve"> </w:t>
      </w:r>
      <w:r w:rsidRPr="004C18C6">
        <w:rPr>
          <w:rFonts w:asciiTheme="majorBidi" w:hAnsiTheme="majorBidi" w:cstheme="majorBidi"/>
          <w:i/>
          <w:iCs/>
          <w:lang w:bidi="ar-AE"/>
        </w:rPr>
        <w:t>‘Determinants of Financial Leverage in Indian Pharmaceutical Industry’</w:t>
      </w:r>
      <w:r w:rsidRPr="004C18C6">
        <w:rPr>
          <w:rFonts w:asciiTheme="majorBidi" w:hAnsiTheme="majorBidi" w:cstheme="majorBidi"/>
          <w:lang w:bidi="ar-AE"/>
        </w:rPr>
        <w:t>, International Journal of Applied Engineering Research, Vol. 2, No. 1, pp. 273-282.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lastRenderedPageBreak/>
        <w:t>Friend, I. and Lang, L.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(1988)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‘</w:t>
      </w:r>
      <w:r w:rsidRPr="004C18C6">
        <w:rPr>
          <w:rFonts w:asciiTheme="majorBidi" w:hAnsiTheme="majorBidi" w:cstheme="majorBidi"/>
          <w:i/>
          <w:iCs/>
          <w:lang w:bidi="ar-AE"/>
        </w:rPr>
        <w:t>An Empirical Test of the Impact of Management Self-Interest on Corporate Capital Structure’ Journal of Finance</w:t>
      </w:r>
      <w:r w:rsidRPr="004C18C6">
        <w:rPr>
          <w:rFonts w:asciiTheme="majorBidi" w:hAnsiTheme="majorBidi" w:cstheme="majorBidi"/>
          <w:lang w:bidi="ar-AE"/>
        </w:rPr>
        <w:t xml:space="preserve">’ Vol. 43’ No. 1, pp. 271-281. 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</w:rPr>
        <w:t>Gill, A. and Mathur, N.</w:t>
      </w:r>
      <w:r>
        <w:rPr>
          <w:rFonts w:asciiTheme="majorBidi" w:hAnsiTheme="majorBidi" w:cstheme="majorBidi"/>
        </w:rPr>
        <w:t>,</w:t>
      </w:r>
      <w:r w:rsidRPr="004C18C6">
        <w:rPr>
          <w:rFonts w:asciiTheme="majorBidi" w:hAnsiTheme="majorBidi" w:cstheme="majorBidi"/>
        </w:rPr>
        <w:t xml:space="preserve"> </w:t>
      </w:r>
      <w:r w:rsidRPr="004C18C6">
        <w:rPr>
          <w:rFonts w:asciiTheme="majorBidi" w:hAnsiTheme="majorBidi" w:cstheme="majorBidi"/>
          <w:lang w:bidi="ar-AE"/>
        </w:rPr>
        <w:t>(2011)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</w:t>
      </w:r>
      <w:r w:rsidRPr="004C18C6">
        <w:rPr>
          <w:rFonts w:asciiTheme="majorBidi" w:hAnsiTheme="majorBidi" w:cstheme="majorBidi"/>
          <w:i/>
          <w:iCs/>
          <w:lang w:bidi="ar-AE"/>
        </w:rPr>
        <w:t>‘Factors that Influence Financial Leverage of Canadian Firms; Journal of Applied Finance and Banking’</w:t>
      </w:r>
      <w:r w:rsidRPr="004C18C6">
        <w:rPr>
          <w:rFonts w:asciiTheme="majorBidi" w:hAnsiTheme="majorBidi" w:cstheme="majorBidi"/>
          <w:lang w:bidi="ar-AE"/>
        </w:rPr>
        <w:t>, Vol. 1, No. 2.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Haung, S. and Song, M. (2006), ‘</w:t>
      </w:r>
      <w:r w:rsidRPr="004C18C6">
        <w:rPr>
          <w:rFonts w:asciiTheme="majorBidi" w:hAnsiTheme="majorBidi" w:cstheme="majorBidi"/>
          <w:i/>
          <w:iCs/>
          <w:lang w:bidi="ar-AE"/>
        </w:rPr>
        <w:t>The Determinants of Capital Structure: Evidence from China</w:t>
      </w:r>
      <w:r w:rsidRPr="004C18C6">
        <w:rPr>
          <w:rFonts w:asciiTheme="majorBidi" w:hAnsiTheme="majorBidi" w:cstheme="majorBidi"/>
          <w:lang w:bidi="ar-AE"/>
        </w:rPr>
        <w:t>’, China Economic Review, Vol. 17, Issue 1, pp. 14-36.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Khushbakht, T.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(2013)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‘Leverage: </w:t>
      </w:r>
      <w:r w:rsidRPr="004C18C6">
        <w:rPr>
          <w:rFonts w:asciiTheme="majorBidi" w:hAnsiTheme="majorBidi" w:cstheme="majorBidi"/>
          <w:i/>
          <w:iCs/>
          <w:lang w:bidi="ar-AE"/>
        </w:rPr>
        <w:t>An Analysis and Its Impact on Profitability with Reference to Selected Oil and Gas Companies’,</w:t>
      </w:r>
      <w:r w:rsidRPr="004C18C6">
        <w:rPr>
          <w:rFonts w:asciiTheme="majorBidi" w:hAnsiTheme="majorBidi" w:cstheme="majorBidi"/>
          <w:lang w:bidi="ar-AE"/>
        </w:rPr>
        <w:t xml:space="preserve"> International Journal of Business and Management Invention, Vol. 2, No. 7, pp. 50-59.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Kumar, R.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(2007)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‘</w:t>
      </w:r>
      <w:r w:rsidRPr="004C18C6">
        <w:rPr>
          <w:rFonts w:asciiTheme="majorBidi" w:hAnsiTheme="majorBidi" w:cstheme="majorBidi"/>
          <w:i/>
          <w:iCs/>
          <w:lang w:bidi="ar-AE"/>
        </w:rPr>
        <w:t>Determinants of Financial Leverage: A Critical Review</w:t>
      </w:r>
      <w:r w:rsidRPr="004C18C6">
        <w:rPr>
          <w:rFonts w:asciiTheme="majorBidi" w:hAnsiTheme="majorBidi" w:cstheme="majorBidi"/>
          <w:lang w:bidi="ar-AE"/>
        </w:rPr>
        <w:t>’, Management Development Institute, Gurgaon; Available on Line: papers.ssrn.com.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Mandelker, G. and Rhee, S. (1984) ‘</w:t>
      </w:r>
      <w:r w:rsidRPr="004C18C6">
        <w:rPr>
          <w:rFonts w:asciiTheme="majorBidi" w:hAnsiTheme="majorBidi" w:cstheme="majorBidi"/>
          <w:i/>
          <w:iCs/>
          <w:lang w:bidi="ar-AE"/>
        </w:rPr>
        <w:t>The Impact of Degrees of Operating and Financial Leverage on Systematic Risk of Common Stock’</w:t>
      </w:r>
      <w:r w:rsidRPr="004C18C6">
        <w:rPr>
          <w:rFonts w:asciiTheme="majorBidi" w:hAnsiTheme="majorBidi" w:cstheme="majorBidi"/>
          <w:lang w:bidi="ar-AE"/>
        </w:rPr>
        <w:t>, Journal of Finance, Vol. 19, No. 1, pp. 45-57.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Mishra, C. S.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(2011)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‘</w:t>
      </w:r>
      <w:r w:rsidRPr="004C18C6">
        <w:rPr>
          <w:rFonts w:asciiTheme="majorBidi" w:hAnsiTheme="majorBidi" w:cstheme="majorBidi"/>
          <w:i/>
          <w:iCs/>
          <w:lang w:bidi="ar-AE"/>
        </w:rPr>
        <w:t>Determinants of Capital Structure: A study of Manufacturing Sector PSUs in India</w:t>
      </w:r>
      <w:r w:rsidRPr="004C18C6">
        <w:rPr>
          <w:rFonts w:asciiTheme="majorBidi" w:hAnsiTheme="majorBidi" w:cstheme="majorBidi"/>
          <w:lang w:bidi="ar-AE"/>
        </w:rPr>
        <w:t>’, International Conference on Financial Management and Economics, Vol. 1, Issue 11, pp. 247-252.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Modigliani, F. and Miller, M.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(1958)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</w:t>
      </w:r>
      <w:r w:rsidRPr="004C18C6">
        <w:rPr>
          <w:rFonts w:asciiTheme="majorBidi" w:hAnsiTheme="majorBidi" w:cstheme="majorBidi"/>
          <w:i/>
          <w:iCs/>
          <w:lang w:bidi="ar-AE"/>
        </w:rPr>
        <w:t>‘The Cost of Capital, Corporate Finance, and the Theory of Investment</w:t>
      </w:r>
      <w:r w:rsidRPr="004C18C6">
        <w:rPr>
          <w:rFonts w:asciiTheme="majorBidi" w:hAnsiTheme="majorBidi" w:cstheme="majorBidi"/>
          <w:lang w:bidi="ar-AE"/>
        </w:rPr>
        <w:t>’, American Economic Review, Vol. 48, No. 3, pp. 261-297.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</w:rPr>
        <w:t>Moghadam, M. D. and Jafari, M.</w:t>
      </w:r>
      <w:r>
        <w:rPr>
          <w:rFonts w:asciiTheme="majorBidi" w:hAnsiTheme="majorBidi" w:cstheme="majorBidi"/>
        </w:rPr>
        <w:t>,</w:t>
      </w:r>
      <w:r w:rsidRPr="004C18C6">
        <w:rPr>
          <w:rFonts w:asciiTheme="majorBidi" w:hAnsiTheme="majorBidi" w:cstheme="majorBidi"/>
        </w:rPr>
        <w:t xml:space="preserve"> (2015)</w:t>
      </w:r>
      <w:r>
        <w:rPr>
          <w:rFonts w:asciiTheme="majorBidi" w:hAnsiTheme="majorBidi" w:cstheme="majorBidi"/>
        </w:rPr>
        <w:t>.</w:t>
      </w:r>
      <w:r w:rsidRPr="004C18C6">
        <w:rPr>
          <w:rFonts w:asciiTheme="majorBidi" w:hAnsiTheme="majorBidi" w:cstheme="majorBidi"/>
        </w:rPr>
        <w:t xml:space="preserve"> ‘</w:t>
      </w:r>
      <w:r w:rsidRPr="004C18C6">
        <w:rPr>
          <w:rFonts w:asciiTheme="majorBidi" w:hAnsiTheme="majorBidi" w:cstheme="majorBidi"/>
          <w:i/>
          <w:iCs/>
        </w:rPr>
        <w:t>The role of financial leverage in the performance  of companies listed in Stock Exchange</w:t>
      </w:r>
      <w:r w:rsidRPr="004C18C6">
        <w:rPr>
          <w:rFonts w:asciiTheme="majorBidi" w:hAnsiTheme="majorBidi" w:cstheme="majorBidi"/>
        </w:rPr>
        <w:t>’, Indian Journal of Natural Sciences, Vol. 5, Issue 30, pp. 7402-7411.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Myers, S. C.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(1984)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</w:t>
      </w:r>
      <w:r w:rsidRPr="004C18C6">
        <w:rPr>
          <w:rFonts w:asciiTheme="majorBidi" w:hAnsiTheme="majorBidi" w:cstheme="majorBidi"/>
          <w:i/>
          <w:iCs/>
          <w:lang w:bidi="ar-AE"/>
        </w:rPr>
        <w:t>‘Capital Structure Puzzle"; Working Paper, National Bureau of Economic Research</w:t>
      </w:r>
      <w:r w:rsidRPr="004C18C6">
        <w:rPr>
          <w:rFonts w:asciiTheme="majorBidi" w:hAnsiTheme="majorBidi" w:cstheme="majorBidi"/>
          <w:lang w:bidi="ar-AE"/>
        </w:rPr>
        <w:t xml:space="preserve">’, No. 393, Issue, 1984, Available on Line: </w:t>
      </w:r>
      <w:hyperlink r:id="rId8" w:history="1">
        <w:r w:rsidRPr="004C18C6">
          <w:rPr>
            <w:rStyle w:val="Hyperlink"/>
            <w:rFonts w:asciiTheme="majorBidi" w:hAnsiTheme="majorBidi" w:cstheme="majorBidi"/>
            <w:lang w:bidi="ar-AE"/>
          </w:rPr>
          <w:t>www.nber.org/papers/w1393.pdf</w:t>
        </w:r>
      </w:hyperlink>
      <w:r w:rsidRPr="004C18C6">
        <w:rPr>
          <w:rFonts w:asciiTheme="majorBidi" w:hAnsiTheme="majorBidi" w:cstheme="majorBidi"/>
          <w:lang w:bidi="ar-AE"/>
        </w:rPr>
        <w:t>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Ozkan, A.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(2001)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‘</w:t>
      </w:r>
      <w:r w:rsidRPr="004C18C6">
        <w:rPr>
          <w:rFonts w:asciiTheme="majorBidi" w:hAnsiTheme="majorBidi" w:cstheme="majorBidi"/>
          <w:i/>
          <w:iCs/>
          <w:lang w:bidi="ar-AE"/>
        </w:rPr>
        <w:t>Determinants of Capital Structure and Adjustment to Long-Run Target: Evidence from UK Company Panel Data</w:t>
      </w:r>
      <w:r w:rsidRPr="004C18C6">
        <w:rPr>
          <w:rFonts w:asciiTheme="majorBidi" w:hAnsiTheme="majorBidi" w:cstheme="majorBidi"/>
          <w:lang w:bidi="ar-AE"/>
        </w:rPr>
        <w:t xml:space="preserve">’ Journal of Business Finance &amp; Accounting, Vol. 28, Issue 1-2, pp. 175-198.  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Patel, J. B.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(2014)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‘</w:t>
      </w:r>
      <w:r w:rsidRPr="004C18C6">
        <w:rPr>
          <w:rFonts w:asciiTheme="majorBidi" w:hAnsiTheme="majorBidi" w:cstheme="majorBidi"/>
          <w:i/>
          <w:iCs/>
          <w:lang w:bidi="ar-AE"/>
        </w:rPr>
        <w:t>Impact of Leverage on Profitability: A Study of Sabar Dairy</w:t>
      </w:r>
      <w:r w:rsidRPr="004C18C6">
        <w:rPr>
          <w:rFonts w:asciiTheme="majorBidi" w:hAnsiTheme="majorBidi" w:cstheme="majorBidi"/>
          <w:lang w:bidi="ar-AE"/>
        </w:rPr>
        <w:t>’, International Multidisciplinary Research Journal, Volume 1, Issue 3, pp. 1-6.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Pratheepkanth, P.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(2011)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‘</w:t>
      </w:r>
      <w:r w:rsidRPr="004C18C6">
        <w:rPr>
          <w:rFonts w:asciiTheme="majorBidi" w:hAnsiTheme="majorBidi" w:cstheme="majorBidi"/>
          <w:i/>
          <w:iCs/>
          <w:lang w:bidi="ar-AE"/>
        </w:rPr>
        <w:t>Capital Structure and financial performance: Evidence from Selected Business Companies in Colombo Stock Exchange Srilanka</w:t>
      </w:r>
      <w:r w:rsidRPr="004C18C6">
        <w:rPr>
          <w:rFonts w:asciiTheme="majorBidi" w:hAnsiTheme="majorBidi" w:cstheme="majorBidi"/>
          <w:lang w:bidi="ar-AE"/>
        </w:rPr>
        <w:t>’, Journal of Arts, Science, and Commerce, Vol. 2, Issue 2, pp. 171-183.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Rajan, R. J., and Zengales, L.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(1995)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‘</w:t>
      </w:r>
      <w:r w:rsidRPr="004C18C6">
        <w:rPr>
          <w:rFonts w:asciiTheme="majorBidi" w:hAnsiTheme="majorBidi" w:cstheme="majorBidi"/>
          <w:i/>
          <w:iCs/>
          <w:lang w:bidi="ar-AE"/>
        </w:rPr>
        <w:t>What Do We Know About Capital Structure: Some Evidence from International Data</w:t>
      </w:r>
      <w:r w:rsidRPr="004C18C6">
        <w:rPr>
          <w:rFonts w:asciiTheme="majorBidi" w:hAnsiTheme="majorBidi" w:cstheme="majorBidi"/>
          <w:lang w:bidi="ar-AE"/>
        </w:rPr>
        <w:t>’, Journal of Finance, Vol. 50, No. 1, pp. 1421-1460.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</w:rPr>
        <w:t>Sheikh, N. A. and Wang, Z.</w:t>
      </w:r>
      <w:r>
        <w:rPr>
          <w:rFonts w:asciiTheme="majorBidi" w:hAnsiTheme="majorBidi" w:cstheme="majorBidi"/>
        </w:rPr>
        <w:t>,</w:t>
      </w:r>
      <w:r w:rsidRPr="004C18C6">
        <w:rPr>
          <w:rFonts w:asciiTheme="majorBidi" w:hAnsiTheme="majorBidi" w:cstheme="majorBidi"/>
        </w:rPr>
        <w:t xml:space="preserve"> (2011)</w:t>
      </w:r>
      <w:r>
        <w:rPr>
          <w:rFonts w:asciiTheme="majorBidi" w:hAnsiTheme="majorBidi" w:cstheme="majorBidi"/>
        </w:rPr>
        <w:t>.</w:t>
      </w:r>
      <w:r w:rsidRPr="004C18C6">
        <w:rPr>
          <w:rFonts w:asciiTheme="majorBidi" w:hAnsiTheme="majorBidi" w:cstheme="majorBidi"/>
        </w:rPr>
        <w:t xml:space="preserve"> ‘</w:t>
      </w:r>
      <w:r w:rsidRPr="004C18C6">
        <w:rPr>
          <w:rFonts w:asciiTheme="majorBidi" w:hAnsiTheme="majorBidi" w:cstheme="majorBidi"/>
          <w:i/>
          <w:iCs/>
        </w:rPr>
        <w:t>Determinants of Capital Structure: An Empirical Study of Firms in Manufacturing Industry of Pakistan</w:t>
      </w:r>
      <w:r w:rsidRPr="004C18C6">
        <w:rPr>
          <w:rFonts w:asciiTheme="majorBidi" w:hAnsiTheme="majorBidi" w:cstheme="majorBidi"/>
        </w:rPr>
        <w:t>’ Managerial Finance, Vol. 37’ Issue 2, pp. 117-133.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</w:rPr>
        <w:t>Smith, C. and Warner, J.</w:t>
      </w:r>
      <w:r>
        <w:rPr>
          <w:rFonts w:asciiTheme="majorBidi" w:hAnsiTheme="majorBidi" w:cstheme="majorBidi"/>
        </w:rPr>
        <w:t>,</w:t>
      </w:r>
      <w:r w:rsidRPr="004C18C6">
        <w:rPr>
          <w:rFonts w:asciiTheme="majorBidi" w:hAnsiTheme="majorBidi" w:cstheme="majorBidi"/>
        </w:rPr>
        <w:t xml:space="preserve"> (1979)</w:t>
      </w:r>
      <w:r>
        <w:rPr>
          <w:rFonts w:asciiTheme="majorBidi" w:hAnsiTheme="majorBidi" w:cstheme="majorBidi"/>
        </w:rPr>
        <w:t>.</w:t>
      </w:r>
      <w:r w:rsidRPr="004C18C6">
        <w:rPr>
          <w:rFonts w:asciiTheme="majorBidi" w:hAnsiTheme="majorBidi" w:cstheme="majorBidi"/>
        </w:rPr>
        <w:t xml:space="preserve"> ‘</w:t>
      </w:r>
      <w:r w:rsidRPr="004C18C6">
        <w:rPr>
          <w:rFonts w:asciiTheme="majorBidi" w:hAnsiTheme="majorBidi" w:cstheme="majorBidi"/>
          <w:i/>
          <w:iCs/>
        </w:rPr>
        <w:t>On Financial Contracting: An Analysis of Bond</w:t>
      </w:r>
      <w:r w:rsidRPr="004C18C6">
        <w:rPr>
          <w:rFonts w:asciiTheme="majorBidi" w:hAnsiTheme="majorBidi" w:cstheme="majorBidi"/>
          <w:i/>
          <w:iCs/>
          <w:lang w:bidi="ar-AE"/>
        </w:rPr>
        <w:t xml:space="preserve">, </w:t>
      </w:r>
      <w:r w:rsidRPr="004C18C6">
        <w:rPr>
          <w:rFonts w:asciiTheme="majorBidi" w:hAnsiTheme="majorBidi" w:cstheme="majorBidi"/>
          <w:i/>
          <w:iCs/>
        </w:rPr>
        <w:t>Covenants</w:t>
      </w:r>
      <w:r w:rsidRPr="004C18C6">
        <w:rPr>
          <w:rFonts w:asciiTheme="majorBidi" w:hAnsiTheme="majorBidi" w:cstheme="majorBidi"/>
        </w:rPr>
        <w:t>’, Journal of Financial Economics, Vol. 7, pp. 117-161</w:t>
      </w:r>
      <w:r w:rsidRPr="004C18C6">
        <w:rPr>
          <w:rFonts w:asciiTheme="majorBidi" w:hAnsiTheme="majorBidi" w:cstheme="majorBidi"/>
          <w:lang w:bidi="ar-AE"/>
        </w:rPr>
        <w:t>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Song, H. S.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(2005)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‘</w:t>
      </w:r>
      <w:r w:rsidRPr="004C18C6">
        <w:rPr>
          <w:rFonts w:asciiTheme="majorBidi" w:hAnsiTheme="majorBidi" w:cstheme="majorBidi"/>
          <w:i/>
          <w:iCs/>
          <w:lang w:bidi="ar-AE"/>
        </w:rPr>
        <w:t>Capital Structure Determinants: An Empirical Study of Swedish Companies</w:t>
      </w:r>
      <w:r w:rsidRPr="004C18C6">
        <w:rPr>
          <w:rFonts w:asciiTheme="majorBidi" w:hAnsiTheme="majorBidi" w:cstheme="majorBidi"/>
          <w:lang w:bidi="ar-AE"/>
        </w:rPr>
        <w:t xml:space="preserve">’, Working Paper, </w:t>
      </w:r>
      <w:r w:rsidRPr="004C18C6">
        <w:rPr>
          <w:rFonts w:asciiTheme="majorBidi" w:hAnsiTheme="majorBidi" w:cstheme="majorBidi"/>
          <w:lang w:bidi="ar-JO"/>
        </w:rPr>
        <w:t xml:space="preserve">Royal Institute of Technology, The International PhD Workshop Innovation, Entrepreneurship and Growth, Available at: </w:t>
      </w:r>
      <w:hyperlink r:id="rId9" w:history="1">
        <w:r w:rsidRPr="004C18C6">
          <w:rPr>
            <w:rStyle w:val="Hyperlink"/>
            <w:rFonts w:asciiTheme="majorBidi" w:hAnsiTheme="majorBidi" w:cstheme="majorBidi"/>
            <w:lang w:bidi="ar-JO"/>
          </w:rPr>
          <w:t>https://statistics.sys.kth.se</w:t>
        </w:r>
      </w:hyperlink>
      <w:r w:rsidRPr="004C18C6">
        <w:rPr>
          <w:rFonts w:asciiTheme="majorBidi" w:hAnsiTheme="majorBidi" w:cstheme="majorBidi"/>
          <w:lang w:bidi="ar-JO"/>
        </w:rPr>
        <w:t>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Tanveer, F. and Rasheed, M.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(2015)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‘</w:t>
      </w:r>
      <w:r w:rsidRPr="004C18C6">
        <w:rPr>
          <w:rFonts w:asciiTheme="majorBidi" w:hAnsiTheme="majorBidi" w:cstheme="majorBidi"/>
          <w:i/>
          <w:iCs/>
          <w:lang w:bidi="ar-AE"/>
        </w:rPr>
        <w:t xml:space="preserve">Capital Structure Determinants, a Case Study of Sugar Sector of Pakistan Faizan Rashid (Leading Author) University of Gujrat, </w:t>
      </w:r>
      <w:r w:rsidRPr="004C18C6">
        <w:rPr>
          <w:rFonts w:asciiTheme="majorBidi" w:hAnsiTheme="majorBidi" w:cstheme="majorBidi"/>
          <w:i/>
          <w:iCs/>
          <w:lang w:bidi="ar-AE"/>
        </w:rPr>
        <w:lastRenderedPageBreak/>
        <w:t>Pakistan</w:t>
      </w:r>
      <w:r w:rsidRPr="004C18C6">
        <w:rPr>
          <w:rFonts w:asciiTheme="majorBidi" w:hAnsiTheme="majorBidi" w:cstheme="majorBidi"/>
          <w:lang w:bidi="ar-AE"/>
        </w:rPr>
        <w:t>’, International Journal of Business and Management Invention, Vol. 4, Issue 1, pp. 98-102.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Titman, S., and Wessels, R.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(1988)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‘</w:t>
      </w:r>
      <w:r w:rsidRPr="004C18C6">
        <w:rPr>
          <w:rFonts w:asciiTheme="majorBidi" w:hAnsiTheme="majorBidi" w:cstheme="majorBidi"/>
          <w:i/>
          <w:iCs/>
          <w:lang w:bidi="ar-AE"/>
        </w:rPr>
        <w:t>The Determinants of Capital Structure Choice’</w:t>
      </w:r>
      <w:r w:rsidRPr="004C18C6">
        <w:rPr>
          <w:rFonts w:asciiTheme="majorBidi" w:hAnsiTheme="majorBidi" w:cstheme="majorBidi"/>
          <w:lang w:bidi="ar-AE"/>
        </w:rPr>
        <w:t>, The Journal of Finance, Vol. XLIII; No. 1; pp. 1-19.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T</w:t>
      </w:r>
      <w:r w:rsidRPr="004C18C6">
        <w:rPr>
          <w:rFonts w:asciiTheme="majorBidi" w:hAnsiTheme="majorBidi" w:cstheme="majorBidi"/>
        </w:rPr>
        <w:t>yrylahti, J.</w:t>
      </w:r>
      <w:r>
        <w:rPr>
          <w:rFonts w:asciiTheme="majorBidi" w:hAnsiTheme="majorBidi" w:cstheme="majorBidi"/>
        </w:rPr>
        <w:t>,</w:t>
      </w:r>
      <w:r w:rsidRPr="004C18C6">
        <w:rPr>
          <w:rFonts w:asciiTheme="majorBidi" w:hAnsiTheme="majorBidi" w:cstheme="majorBidi"/>
        </w:rPr>
        <w:t xml:space="preserve"> (2015)</w:t>
      </w:r>
      <w:r>
        <w:rPr>
          <w:rFonts w:asciiTheme="majorBidi" w:hAnsiTheme="majorBidi" w:cstheme="majorBidi"/>
        </w:rPr>
        <w:t>.</w:t>
      </w:r>
      <w:r w:rsidRPr="004C18C6">
        <w:rPr>
          <w:rFonts w:asciiTheme="majorBidi" w:hAnsiTheme="majorBidi" w:cstheme="majorBidi"/>
        </w:rPr>
        <w:t xml:space="preserve"> ‘</w:t>
      </w:r>
      <w:r w:rsidRPr="004C18C6">
        <w:rPr>
          <w:rFonts w:asciiTheme="majorBidi" w:hAnsiTheme="majorBidi" w:cstheme="majorBidi"/>
          <w:i/>
          <w:iCs/>
        </w:rPr>
        <w:t>The Determinants of Financial Leverage of Large Publicly Listed Companies: Evidence from Nordic Telecom Sector</w:t>
      </w:r>
      <w:r w:rsidRPr="004C18C6">
        <w:rPr>
          <w:rFonts w:asciiTheme="majorBidi" w:hAnsiTheme="majorBidi" w:cstheme="majorBidi"/>
        </w:rPr>
        <w:t xml:space="preserve">’, Master Thesis, Lappeenranta University of Technology, Available on Line, https://www.doria.fi. 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  <w:lang w:bidi="ar-AE"/>
        </w:rPr>
        <w:t>Utami, S. R.</w:t>
      </w:r>
      <w:r>
        <w:rPr>
          <w:rFonts w:asciiTheme="majorBidi" w:hAnsiTheme="majorBidi" w:cstheme="majorBidi"/>
          <w:lang w:bidi="ar-AE"/>
        </w:rPr>
        <w:t>,</w:t>
      </w:r>
      <w:r w:rsidRPr="004C18C6">
        <w:rPr>
          <w:rFonts w:asciiTheme="majorBidi" w:hAnsiTheme="majorBidi" w:cstheme="majorBidi"/>
          <w:lang w:bidi="ar-AE"/>
        </w:rPr>
        <w:t xml:space="preserve"> (2012)</w:t>
      </w:r>
      <w:r>
        <w:rPr>
          <w:rFonts w:asciiTheme="majorBidi" w:hAnsiTheme="majorBidi" w:cstheme="majorBidi"/>
          <w:lang w:bidi="ar-AE"/>
        </w:rPr>
        <w:t>.</w:t>
      </w:r>
      <w:r w:rsidRPr="004C18C6">
        <w:rPr>
          <w:rFonts w:asciiTheme="majorBidi" w:hAnsiTheme="majorBidi" w:cstheme="majorBidi"/>
          <w:lang w:bidi="ar-AE"/>
        </w:rPr>
        <w:t xml:space="preserve"> ‘</w:t>
      </w:r>
      <w:r w:rsidRPr="004C18C6">
        <w:rPr>
          <w:rFonts w:asciiTheme="majorBidi" w:hAnsiTheme="majorBidi" w:cstheme="majorBidi"/>
          <w:i/>
          <w:iCs/>
          <w:lang w:bidi="ar-AE"/>
        </w:rPr>
        <w:t>Determinants of Capital Structure of Firms in the Manufacturing Sector of Firms in Indonesia</w:t>
      </w:r>
      <w:r w:rsidRPr="004C18C6">
        <w:rPr>
          <w:rFonts w:asciiTheme="majorBidi" w:hAnsiTheme="majorBidi" w:cstheme="majorBidi"/>
          <w:lang w:bidi="ar-AE"/>
        </w:rPr>
        <w:t xml:space="preserve">’, PhD Dissertation; Maastricht School of Business, Netherland.  </w:t>
      </w:r>
    </w:p>
    <w:p w:rsidR="00AE5F8D" w:rsidRPr="004C18C6" w:rsidRDefault="00AE5F8D" w:rsidP="00AE5F8D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bidi="ar-AE"/>
        </w:rPr>
      </w:pPr>
      <w:r w:rsidRPr="004C18C6">
        <w:rPr>
          <w:rFonts w:asciiTheme="majorBidi" w:hAnsiTheme="majorBidi" w:cstheme="majorBidi"/>
        </w:rPr>
        <w:t>Velez, I.</w:t>
      </w:r>
      <w:r>
        <w:rPr>
          <w:rFonts w:asciiTheme="majorBidi" w:hAnsiTheme="majorBidi" w:cstheme="majorBidi"/>
        </w:rPr>
        <w:t>,</w:t>
      </w:r>
      <w:r w:rsidRPr="004C18C6">
        <w:rPr>
          <w:rFonts w:asciiTheme="majorBidi" w:hAnsiTheme="majorBidi" w:cstheme="majorBidi"/>
        </w:rPr>
        <w:t xml:space="preserve"> (2010)</w:t>
      </w:r>
      <w:r>
        <w:rPr>
          <w:rFonts w:asciiTheme="majorBidi" w:hAnsiTheme="majorBidi" w:cstheme="majorBidi"/>
        </w:rPr>
        <w:t>.</w:t>
      </w:r>
      <w:r w:rsidRPr="004C18C6">
        <w:rPr>
          <w:rFonts w:asciiTheme="majorBidi" w:hAnsiTheme="majorBidi" w:cstheme="majorBidi"/>
        </w:rPr>
        <w:t xml:space="preserve"> ‘</w:t>
      </w:r>
      <w:r w:rsidRPr="004C18C6">
        <w:rPr>
          <w:rFonts w:asciiTheme="majorBidi" w:hAnsiTheme="majorBidi" w:cstheme="majorBidi"/>
          <w:i/>
          <w:iCs/>
        </w:rPr>
        <w:t>Financial and Ratio Analysis, Lecture, Universidad, Technological de Bolivar</w:t>
      </w:r>
      <w:r w:rsidRPr="004C18C6">
        <w:rPr>
          <w:rFonts w:asciiTheme="majorBidi" w:hAnsiTheme="majorBidi" w:cstheme="majorBidi"/>
        </w:rPr>
        <w:t xml:space="preserve">’, Available on line at:   </w:t>
      </w:r>
      <w:r w:rsidRPr="004C18C6">
        <w:rPr>
          <w:rFonts w:asciiTheme="majorBidi" w:hAnsiTheme="majorBidi" w:cstheme="majorBidi"/>
          <w:color w:val="006621"/>
          <w:shd w:val="clear" w:color="auto" w:fill="FFFFFF"/>
        </w:rPr>
        <w:t>ssrn.com/abstract=1638279</w:t>
      </w:r>
      <w:r w:rsidRPr="004C18C6">
        <w:rPr>
          <w:rFonts w:asciiTheme="majorBidi" w:hAnsiTheme="majorBidi" w:cstheme="majorBidi"/>
          <w:lang w:bidi="ar-AE"/>
        </w:rPr>
        <w:t>.</w:t>
      </w:r>
      <w:r w:rsidRPr="004C18C6">
        <w:t xml:space="preserve"> </w:t>
      </w:r>
    </w:p>
    <w:p w:rsidR="00AE5F8D" w:rsidRPr="004C18C6" w:rsidRDefault="00AE5F8D" w:rsidP="00AE5F8D">
      <w:pPr>
        <w:pStyle w:val="ListParagraph"/>
        <w:bidi w:val="0"/>
        <w:jc w:val="both"/>
        <w:rPr>
          <w:rFonts w:asciiTheme="majorBidi" w:hAnsiTheme="majorBidi" w:cstheme="majorBidi"/>
          <w:i/>
          <w:iCs/>
          <w:lang w:bidi="ar-AE"/>
        </w:rPr>
      </w:pPr>
    </w:p>
    <w:p w:rsidR="00AE5F8D" w:rsidRPr="004C18C6" w:rsidRDefault="00AE5F8D" w:rsidP="00AE5F8D">
      <w:pPr>
        <w:jc w:val="both"/>
        <w:rPr>
          <w:rFonts w:asciiTheme="majorBidi" w:hAnsiTheme="majorBidi" w:cstheme="majorBidi"/>
          <w:i/>
          <w:iCs/>
          <w:lang w:bidi="ar-AE"/>
        </w:rPr>
      </w:pPr>
    </w:p>
    <w:p w:rsidR="00AE5F8D" w:rsidRPr="004C18C6" w:rsidRDefault="00AE5F8D" w:rsidP="00AE5F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</w:rPr>
      </w:pPr>
    </w:p>
    <w:p w:rsidR="008153BF" w:rsidRPr="00AE5F8D" w:rsidRDefault="00AE5F8D">
      <w:bookmarkStart w:id="0" w:name="_GoBack"/>
      <w:bookmarkEnd w:id="0"/>
    </w:p>
    <w:sectPr w:rsidR="008153BF" w:rsidRPr="00AE5F8D" w:rsidSect="00365005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1813580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4CB6" w:rsidRDefault="00AE5F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664CB6" w:rsidRDefault="00AE5F8D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61D1A"/>
    <w:multiLevelType w:val="hybridMultilevel"/>
    <w:tmpl w:val="7A64C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8D"/>
    <w:rsid w:val="006D2487"/>
    <w:rsid w:val="00AE5F8D"/>
    <w:rsid w:val="00E3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5E97E-D6D3-4E94-965C-301E3DF7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F8D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8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F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F8D"/>
  </w:style>
  <w:style w:type="character" w:styleId="Hyperlink">
    <w:name w:val="Hyperlink"/>
    <w:basedOn w:val="DefaultParagraphFont"/>
    <w:uiPriority w:val="99"/>
    <w:unhideWhenUsed/>
    <w:rsid w:val="00AE5F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er.org/papers/w139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ba.tuck.dartmouth.edu/ccg/PDFs/2004conf/CapStrDecisionsFrankGoy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rn.com/abstract=249215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da.hio.no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istics.sys.kth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2017-04-24T09:23:00Z</dcterms:created>
  <dcterms:modified xsi:type="dcterms:W3CDTF">2017-04-24T09:23:00Z</dcterms:modified>
</cp:coreProperties>
</file>